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998" w:rsidRDefault="001A3998" w:rsidP="00466CE2">
      <w:pPr>
        <w:pStyle w:val="5"/>
        <w:spacing w:before="0"/>
        <w:jc w:val="center"/>
        <w:rPr>
          <w:rFonts w:ascii="Times New Roman" w:hAnsi="Times New Roman"/>
          <w:i w:val="0"/>
          <w:sz w:val="32"/>
        </w:rPr>
      </w:pPr>
    </w:p>
    <w:p w:rsidR="00466CE2" w:rsidRPr="00466CE2" w:rsidRDefault="00466CE2" w:rsidP="00466CE2">
      <w:pPr>
        <w:pStyle w:val="5"/>
        <w:spacing w:before="0"/>
        <w:jc w:val="center"/>
        <w:rPr>
          <w:rFonts w:ascii="Times New Roman" w:hAnsi="Times New Roman"/>
          <w:i w:val="0"/>
          <w:sz w:val="32"/>
        </w:rPr>
      </w:pPr>
      <w:r w:rsidRPr="00466CE2">
        <w:rPr>
          <w:rFonts w:ascii="Times New Roman" w:hAnsi="Times New Roman"/>
          <w:i w:val="0"/>
          <w:sz w:val="32"/>
        </w:rPr>
        <w:t>МУНИЦИПАЛЬНОЕ АВТОНОМНОЕ</w:t>
      </w:r>
    </w:p>
    <w:p w:rsidR="00466CE2" w:rsidRPr="00466CE2" w:rsidRDefault="00466CE2" w:rsidP="00466CE2">
      <w:pPr>
        <w:pStyle w:val="5"/>
        <w:spacing w:before="0"/>
        <w:jc w:val="center"/>
        <w:rPr>
          <w:rFonts w:ascii="Times New Roman" w:hAnsi="Times New Roman"/>
          <w:i w:val="0"/>
          <w:sz w:val="32"/>
        </w:rPr>
      </w:pPr>
      <w:r w:rsidRPr="00466CE2">
        <w:rPr>
          <w:rFonts w:ascii="Times New Roman" w:hAnsi="Times New Roman"/>
          <w:i w:val="0"/>
          <w:sz w:val="32"/>
        </w:rPr>
        <w:t>ДОШКОЛЬНОЕ ОБРАЗОВАТЕЛЬНОЕ УЧРЕЖДЕНИЕ</w:t>
      </w:r>
    </w:p>
    <w:p w:rsidR="00466CE2" w:rsidRPr="00466CE2" w:rsidRDefault="00466CE2" w:rsidP="00466CE2">
      <w:pPr>
        <w:spacing w:after="0"/>
        <w:jc w:val="center"/>
        <w:rPr>
          <w:rFonts w:ascii="Times New Roman" w:hAnsi="Times New Roman"/>
          <w:sz w:val="28"/>
        </w:rPr>
      </w:pPr>
      <w:r w:rsidRPr="00466CE2">
        <w:rPr>
          <w:rFonts w:ascii="Times New Roman" w:hAnsi="Times New Roman"/>
          <w:sz w:val="28"/>
        </w:rPr>
        <w:t>ДЕТСКИЙ САД ОБЩЕРАЗВИВАЮЩЕГО ВИДА № 48 г. ТОМСКА</w:t>
      </w:r>
    </w:p>
    <w:p w:rsidR="00466CE2" w:rsidRDefault="00466CE2" w:rsidP="00466CE2">
      <w:pPr>
        <w:rPr>
          <w:rFonts w:ascii="Times New Roman" w:hAnsi="Times New Roman" w:cs="Times New Roman"/>
          <w:b/>
          <w:sz w:val="72"/>
          <w:szCs w:val="72"/>
        </w:rPr>
      </w:pPr>
    </w:p>
    <w:p w:rsidR="001A3998" w:rsidRDefault="001A3998" w:rsidP="00EE342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A12F9" w:rsidRDefault="00466CE2" w:rsidP="00EE342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A3998">
        <w:rPr>
          <w:rFonts w:ascii="Times New Roman" w:hAnsi="Times New Roman" w:cs="Times New Roman"/>
          <w:b/>
          <w:sz w:val="56"/>
          <w:szCs w:val="56"/>
        </w:rPr>
        <w:t xml:space="preserve">Характеристика </w:t>
      </w:r>
    </w:p>
    <w:p w:rsidR="00466CE2" w:rsidRPr="001A3998" w:rsidRDefault="00280493" w:rsidP="00EE342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профессиональной деятельности</w:t>
      </w:r>
    </w:p>
    <w:p w:rsidR="00675ED3" w:rsidRDefault="00675ED3" w:rsidP="00466CE2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E342C" w:rsidRPr="001A3998" w:rsidRDefault="00466CE2" w:rsidP="00466CE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A3998">
        <w:rPr>
          <w:rFonts w:ascii="Times New Roman" w:hAnsi="Times New Roman" w:cs="Times New Roman"/>
          <w:b/>
          <w:sz w:val="56"/>
          <w:szCs w:val="56"/>
        </w:rPr>
        <w:t xml:space="preserve">НАЗМУТДИНОВА </w:t>
      </w:r>
    </w:p>
    <w:p w:rsidR="00466CE2" w:rsidRPr="00675ED3" w:rsidRDefault="00466CE2" w:rsidP="00675ED3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A3998">
        <w:rPr>
          <w:rFonts w:ascii="Times New Roman" w:hAnsi="Times New Roman" w:cs="Times New Roman"/>
          <w:b/>
          <w:sz w:val="56"/>
          <w:szCs w:val="56"/>
        </w:rPr>
        <w:t>ДИНАРА НАИЛЬЕВНА</w:t>
      </w:r>
    </w:p>
    <w:p w:rsidR="00675ED3" w:rsidRDefault="00675ED3" w:rsidP="00466CE2">
      <w:pPr>
        <w:jc w:val="center"/>
        <w:rPr>
          <w:rFonts w:ascii="Times New Roman" w:hAnsi="Times New Roman" w:cs="Times New Roman"/>
          <w:sz w:val="36"/>
          <w:szCs w:val="36"/>
        </w:rPr>
      </w:pPr>
      <w:r w:rsidRPr="001A3998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>
            <wp:extent cx="1639570" cy="211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828_1226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957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CE2" w:rsidRPr="00675ED3" w:rsidRDefault="00466CE2" w:rsidP="00466CE2">
      <w:pPr>
        <w:jc w:val="center"/>
        <w:rPr>
          <w:rFonts w:ascii="Times New Roman" w:hAnsi="Times New Roman" w:cs="Times New Roman"/>
          <w:sz w:val="36"/>
          <w:szCs w:val="36"/>
        </w:rPr>
      </w:pPr>
      <w:r w:rsidRPr="00675ED3">
        <w:rPr>
          <w:rFonts w:ascii="Times New Roman" w:hAnsi="Times New Roman" w:cs="Times New Roman"/>
          <w:sz w:val="36"/>
          <w:szCs w:val="36"/>
        </w:rPr>
        <w:t xml:space="preserve">ПЕДАГОГ-ПСИХОЛОГ </w:t>
      </w:r>
    </w:p>
    <w:p w:rsidR="00675ED3" w:rsidRPr="00675ED3" w:rsidRDefault="00466CE2" w:rsidP="00675ED3">
      <w:pPr>
        <w:jc w:val="center"/>
        <w:rPr>
          <w:rFonts w:ascii="Times New Roman" w:hAnsi="Times New Roman" w:cs="Times New Roman"/>
          <w:sz w:val="36"/>
          <w:szCs w:val="36"/>
        </w:rPr>
      </w:pPr>
      <w:r w:rsidRPr="00675ED3">
        <w:rPr>
          <w:rFonts w:ascii="Times New Roman" w:hAnsi="Times New Roman" w:cs="Times New Roman"/>
          <w:sz w:val="36"/>
          <w:szCs w:val="36"/>
        </w:rPr>
        <w:t>ВЫСШЕЙ КВАЛИФИКАЦИОННОЙ КАТЕГОРИИ</w:t>
      </w:r>
    </w:p>
    <w:p w:rsidR="00EE342C" w:rsidRPr="00675ED3" w:rsidRDefault="00EE342C" w:rsidP="00675ED3">
      <w:pPr>
        <w:jc w:val="center"/>
        <w:rPr>
          <w:rFonts w:ascii="Times New Roman" w:hAnsi="Times New Roman" w:cs="Times New Roman"/>
          <w:sz w:val="36"/>
          <w:szCs w:val="36"/>
        </w:rPr>
      </w:pPr>
      <w:r w:rsidRPr="00675ED3">
        <w:rPr>
          <w:rFonts w:ascii="Times New Roman" w:hAnsi="Times New Roman" w:cs="Times New Roman"/>
          <w:sz w:val="36"/>
          <w:szCs w:val="36"/>
        </w:rPr>
        <w:t>МАДОУ №4</w:t>
      </w:r>
      <w:r w:rsidR="00912E02" w:rsidRPr="00675ED3">
        <w:rPr>
          <w:rFonts w:ascii="Times New Roman" w:hAnsi="Times New Roman" w:cs="Times New Roman"/>
          <w:sz w:val="36"/>
          <w:szCs w:val="36"/>
        </w:rPr>
        <w:t>8</w:t>
      </w:r>
    </w:p>
    <w:p w:rsidR="006529F2" w:rsidRDefault="006529F2" w:rsidP="00B57667">
      <w:pPr>
        <w:spacing w:after="5" w:line="251" w:lineRule="auto"/>
        <w:ind w:right="235"/>
        <w:rPr>
          <w:rFonts w:ascii="Times New Roman" w:eastAsia="Times New Roman" w:hAnsi="Times New Roman" w:cs="Times New Roman"/>
          <w:i/>
          <w:sz w:val="32"/>
        </w:rPr>
      </w:pPr>
    </w:p>
    <w:p w:rsidR="00B57667" w:rsidRDefault="00B57667" w:rsidP="00C837BC">
      <w:pPr>
        <w:spacing w:after="5" w:line="251" w:lineRule="auto"/>
        <w:ind w:right="23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A3748" w:rsidRDefault="007A3748" w:rsidP="00C837BC">
      <w:pPr>
        <w:spacing w:after="5" w:line="251" w:lineRule="auto"/>
        <w:ind w:right="23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5ED3" w:rsidRDefault="00675ED3" w:rsidP="00675ED3">
      <w:pPr>
        <w:spacing w:after="5" w:line="251" w:lineRule="auto"/>
        <w:ind w:right="23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5ED3" w:rsidRDefault="00675ED3" w:rsidP="00675ED3">
      <w:pPr>
        <w:spacing w:after="5" w:line="251" w:lineRule="auto"/>
        <w:ind w:right="235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5ED3" w:rsidRDefault="00675ED3" w:rsidP="00C837BC">
      <w:pPr>
        <w:spacing w:after="5" w:line="251" w:lineRule="auto"/>
        <w:ind w:right="23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75ED3" w:rsidRPr="00675ED3" w:rsidRDefault="00675ED3" w:rsidP="00C837BC">
      <w:pPr>
        <w:spacing w:after="5" w:line="251" w:lineRule="auto"/>
        <w:ind w:right="235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675ED3">
        <w:rPr>
          <w:rFonts w:ascii="Times New Roman" w:eastAsia="Times New Roman" w:hAnsi="Times New Roman" w:cs="Times New Roman"/>
          <w:i/>
          <w:sz w:val="36"/>
          <w:szCs w:val="36"/>
        </w:rPr>
        <w:t>2018г.</w:t>
      </w:r>
    </w:p>
    <w:p w:rsidR="007A3748" w:rsidRDefault="007A3748" w:rsidP="00C837BC">
      <w:pPr>
        <w:spacing w:after="5" w:line="251" w:lineRule="auto"/>
        <w:ind w:right="23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837BC" w:rsidRPr="00A269C6" w:rsidRDefault="00C837BC" w:rsidP="00A269C6">
      <w:pPr>
        <w:spacing w:after="0" w:line="240" w:lineRule="auto"/>
        <w:ind w:right="23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69C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Сведени</w:t>
      </w:r>
      <w:r w:rsidR="005F5CBE" w:rsidRPr="00A269C6">
        <w:rPr>
          <w:rFonts w:ascii="Times New Roman" w:eastAsia="Times New Roman" w:hAnsi="Times New Roman" w:cs="Times New Roman"/>
          <w:b/>
          <w:i/>
          <w:sz w:val="24"/>
          <w:szCs w:val="24"/>
        </w:rPr>
        <w:t>я о профессиональном</w:t>
      </w:r>
      <w:r w:rsidRPr="00A269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</w:t>
      </w:r>
      <w:r w:rsidR="005F5CBE" w:rsidRPr="00A269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дополнительном </w:t>
      </w:r>
      <w:r w:rsidRPr="00A269C6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образовании.</w:t>
      </w:r>
    </w:p>
    <w:p w:rsidR="003A6E72" w:rsidRPr="006529F2" w:rsidRDefault="003A6E72" w:rsidP="00A269C6">
      <w:pPr>
        <w:spacing w:after="0" w:line="240" w:lineRule="auto"/>
        <w:ind w:right="235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6529F2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Образование</w:t>
      </w:r>
    </w:p>
    <w:p w:rsidR="00A87CA8" w:rsidRPr="00753062" w:rsidRDefault="00A87CA8" w:rsidP="00A269C6">
      <w:pPr>
        <w:spacing w:after="0" w:line="240" w:lineRule="auto"/>
        <w:ind w:right="235"/>
        <w:jc w:val="both"/>
        <w:rPr>
          <w:i/>
          <w:sz w:val="24"/>
          <w:szCs w:val="24"/>
        </w:rPr>
      </w:pPr>
      <w:r w:rsidRPr="006529F2">
        <w:rPr>
          <w:rFonts w:ascii="Times New Roman" w:hAnsi="Times New Roman" w:cs="Times New Roman"/>
          <w:bCs/>
          <w:sz w:val="24"/>
          <w:szCs w:val="24"/>
        </w:rPr>
        <w:t>Томск</w:t>
      </w:r>
      <w:r w:rsidR="00C837BC" w:rsidRPr="006529F2">
        <w:rPr>
          <w:rFonts w:ascii="Times New Roman" w:hAnsi="Times New Roman" w:cs="Times New Roman"/>
          <w:bCs/>
          <w:sz w:val="24"/>
          <w:szCs w:val="24"/>
        </w:rPr>
        <w:t xml:space="preserve">ий государственный университет, </w:t>
      </w:r>
      <w:r w:rsidR="00F665C6">
        <w:rPr>
          <w:rFonts w:ascii="Times New Roman" w:hAnsi="Times New Roman" w:cs="Times New Roman"/>
          <w:bCs/>
          <w:sz w:val="24"/>
          <w:szCs w:val="24"/>
        </w:rPr>
        <w:t>с</w:t>
      </w:r>
      <w:r w:rsidR="00F665C6">
        <w:rPr>
          <w:rFonts w:ascii="Times New Roman" w:hAnsi="Times New Roman" w:cs="Times New Roman"/>
          <w:sz w:val="24"/>
          <w:szCs w:val="24"/>
        </w:rPr>
        <w:t>пециальность</w:t>
      </w:r>
      <w:r w:rsidR="00C837BC" w:rsidRPr="006529F2">
        <w:rPr>
          <w:rFonts w:ascii="Times New Roman" w:hAnsi="Times New Roman" w:cs="Times New Roman"/>
          <w:sz w:val="24"/>
          <w:szCs w:val="24"/>
        </w:rPr>
        <w:t>: «Психология», квалификаци</w:t>
      </w:r>
      <w:r w:rsidR="00F665C6">
        <w:rPr>
          <w:rFonts w:ascii="Times New Roman" w:hAnsi="Times New Roman" w:cs="Times New Roman"/>
          <w:sz w:val="24"/>
          <w:szCs w:val="24"/>
        </w:rPr>
        <w:t>я</w:t>
      </w:r>
      <w:r w:rsidRPr="006529F2">
        <w:rPr>
          <w:rFonts w:ascii="Times New Roman" w:hAnsi="Times New Roman" w:cs="Times New Roman"/>
          <w:sz w:val="24"/>
          <w:szCs w:val="24"/>
        </w:rPr>
        <w:t xml:space="preserve"> «П</w:t>
      </w:r>
      <w:r w:rsidRPr="006529F2">
        <w:rPr>
          <w:rFonts w:ascii="Times New Roman" w:hAnsi="Times New Roman" w:cs="Times New Roman"/>
          <w:bCs/>
          <w:sz w:val="24"/>
          <w:szCs w:val="24"/>
        </w:rPr>
        <w:t>сихолог, преподаватель психологии».</w:t>
      </w:r>
      <w:r w:rsidR="00F665C6" w:rsidRPr="00F665C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F665C6" w:rsidRPr="006529F2">
        <w:rPr>
          <w:rFonts w:ascii="Times New Roman" w:hAnsi="Times New Roman" w:cs="Times New Roman"/>
          <w:bCs/>
          <w:sz w:val="24"/>
          <w:szCs w:val="24"/>
        </w:rPr>
        <w:t xml:space="preserve">диплом № ВСВ 1484009 </w:t>
      </w:r>
      <w:r w:rsidR="00F665C6" w:rsidRPr="00753062">
        <w:rPr>
          <w:rFonts w:ascii="Times New Roman" w:hAnsi="Times New Roman" w:cs="Times New Roman"/>
          <w:bCs/>
          <w:i/>
          <w:sz w:val="24"/>
          <w:szCs w:val="24"/>
        </w:rPr>
        <w:t>2005г</w:t>
      </w:r>
    </w:p>
    <w:p w:rsidR="003A6E72" w:rsidRPr="006529F2" w:rsidRDefault="003A6E72" w:rsidP="00A269C6">
      <w:pPr>
        <w:pStyle w:val="a5"/>
        <w:ind w:left="0"/>
        <w:jc w:val="both"/>
        <w:rPr>
          <w:b/>
          <w:i/>
          <w:u w:val="single"/>
        </w:rPr>
      </w:pPr>
      <w:r w:rsidRPr="006529F2">
        <w:rPr>
          <w:b/>
          <w:i/>
          <w:u w:val="single"/>
        </w:rPr>
        <w:t>Курсы повышения квалификации</w:t>
      </w:r>
    </w:p>
    <w:p w:rsidR="003A6E72" w:rsidRPr="00753062" w:rsidRDefault="00A87CA8" w:rsidP="00A269C6">
      <w:pPr>
        <w:pStyle w:val="a5"/>
        <w:ind w:left="0"/>
        <w:jc w:val="both"/>
        <w:rPr>
          <w:i/>
        </w:rPr>
      </w:pPr>
      <w:r w:rsidRPr="00753062">
        <w:rPr>
          <w:i/>
        </w:rPr>
        <w:t>2013г</w:t>
      </w:r>
      <w:r w:rsidR="00C837BC" w:rsidRPr="00753062">
        <w:rPr>
          <w:i/>
        </w:rPr>
        <w:t>.</w:t>
      </w:r>
      <w:r w:rsidRPr="00753062">
        <w:rPr>
          <w:i/>
        </w:rPr>
        <w:t xml:space="preserve"> </w:t>
      </w:r>
      <w:r w:rsidRPr="006529F2">
        <w:t xml:space="preserve">«Специфика организации образовательного процесса для обучения детей с ОВЗ и детей-инвалидов в режиме инклюзивного образования», </w:t>
      </w:r>
      <w:r w:rsidR="003A6E72" w:rsidRPr="006529F2">
        <w:t xml:space="preserve">ТОИПКРО. </w:t>
      </w:r>
    </w:p>
    <w:p w:rsidR="00C837BC" w:rsidRPr="00753062" w:rsidRDefault="003A6E72" w:rsidP="00A269C6">
      <w:pPr>
        <w:pStyle w:val="a3"/>
        <w:jc w:val="both"/>
        <w:rPr>
          <w:b w:val="0"/>
          <w:bCs w:val="0"/>
          <w:iCs w:val="0"/>
          <w:sz w:val="24"/>
        </w:rPr>
      </w:pPr>
      <w:r w:rsidRPr="00753062">
        <w:rPr>
          <w:b w:val="0"/>
          <w:bCs w:val="0"/>
          <w:iCs w:val="0"/>
          <w:sz w:val="24"/>
        </w:rPr>
        <w:t>2017г.</w:t>
      </w:r>
      <w:r w:rsidR="00753062">
        <w:rPr>
          <w:b w:val="0"/>
          <w:bCs w:val="0"/>
          <w:iCs w:val="0"/>
          <w:sz w:val="24"/>
        </w:rPr>
        <w:t xml:space="preserve"> </w:t>
      </w:r>
      <w:r w:rsidRPr="006529F2">
        <w:rPr>
          <w:b w:val="0"/>
          <w:bCs w:val="0"/>
          <w:i w:val="0"/>
          <w:iCs w:val="0"/>
          <w:sz w:val="24"/>
        </w:rPr>
        <w:t>«</w:t>
      </w:r>
      <w:proofErr w:type="spellStart"/>
      <w:r w:rsidRPr="006529F2">
        <w:rPr>
          <w:b w:val="0"/>
          <w:bCs w:val="0"/>
          <w:i w:val="0"/>
          <w:iCs w:val="0"/>
          <w:sz w:val="24"/>
        </w:rPr>
        <w:t>Тьюторство</w:t>
      </w:r>
      <w:proofErr w:type="spellEnd"/>
      <w:r w:rsidRPr="006529F2">
        <w:rPr>
          <w:b w:val="0"/>
          <w:bCs w:val="0"/>
          <w:i w:val="0"/>
          <w:iCs w:val="0"/>
          <w:sz w:val="24"/>
        </w:rPr>
        <w:t xml:space="preserve"> как форма методической поддержки педагогов образовательной организации в условиях реализации ФГОС», МАУ ИМЦ г. Томска.</w:t>
      </w:r>
    </w:p>
    <w:p w:rsidR="003A6E72" w:rsidRPr="006529F2" w:rsidRDefault="003A6E72" w:rsidP="00A269C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6529F2">
        <w:rPr>
          <w:rFonts w:ascii="Times New Roman" w:hAnsi="Times New Roman" w:cs="Times New Roman"/>
          <w:b/>
          <w:i/>
          <w:sz w:val="24"/>
          <w:szCs w:val="24"/>
          <w:u w:val="single"/>
        </w:rPr>
        <w:t>Дополнительное профессиональное образование</w:t>
      </w:r>
    </w:p>
    <w:p w:rsidR="003A6E72" w:rsidRPr="006529F2" w:rsidRDefault="00A87CA8" w:rsidP="00A269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062">
        <w:rPr>
          <w:rFonts w:ascii="Times New Roman" w:hAnsi="Times New Roman" w:cs="Times New Roman"/>
          <w:i/>
          <w:sz w:val="24"/>
          <w:szCs w:val="24"/>
        </w:rPr>
        <w:t>2012</w:t>
      </w:r>
      <w:r w:rsidR="003A6E72" w:rsidRPr="007530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3062">
        <w:rPr>
          <w:rFonts w:ascii="Times New Roman" w:hAnsi="Times New Roman" w:cs="Times New Roman"/>
          <w:i/>
          <w:sz w:val="24"/>
          <w:szCs w:val="24"/>
        </w:rPr>
        <w:t>-</w:t>
      </w:r>
      <w:r w:rsidR="003A6E72" w:rsidRPr="00753062">
        <w:rPr>
          <w:rFonts w:ascii="Times New Roman" w:hAnsi="Times New Roman" w:cs="Times New Roman"/>
          <w:i/>
          <w:sz w:val="24"/>
          <w:szCs w:val="24"/>
        </w:rPr>
        <w:t xml:space="preserve"> 2013г</w:t>
      </w:r>
      <w:r w:rsidR="003A6E72" w:rsidRPr="00753062">
        <w:rPr>
          <w:rFonts w:ascii="Times New Roman" w:hAnsi="Times New Roman" w:cs="Times New Roman"/>
          <w:sz w:val="24"/>
          <w:szCs w:val="24"/>
        </w:rPr>
        <w:t>.</w:t>
      </w:r>
      <w:r w:rsidR="00753062">
        <w:rPr>
          <w:rFonts w:ascii="Times New Roman" w:hAnsi="Times New Roman" w:cs="Times New Roman"/>
          <w:sz w:val="24"/>
          <w:szCs w:val="24"/>
        </w:rPr>
        <w:t xml:space="preserve"> </w:t>
      </w:r>
      <w:r w:rsidR="003A6E72" w:rsidRPr="006529F2">
        <w:rPr>
          <w:rFonts w:ascii="Times New Roman" w:hAnsi="Times New Roman" w:cs="Times New Roman"/>
          <w:sz w:val="24"/>
          <w:szCs w:val="24"/>
        </w:rPr>
        <w:t>Курс «Семейная и супружеская терапия», Психологический центр «Диалог».</w:t>
      </w:r>
    </w:p>
    <w:p w:rsidR="003A6E72" w:rsidRPr="00753062" w:rsidRDefault="003A6E72" w:rsidP="00A269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062">
        <w:rPr>
          <w:rFonts w:ascii="Times New Roman" w:hAnsi="Times New Roman" w:cs="Times New Roman"/>
          <w:i/>
          <w:sz w:val="24"/>
          <w:szCs w:val="24"/>
        </w:rPr>
        <w:t>2014г.</w:t>
      </w:r>
      <w:r w:rsidR="007530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529F2">
        <w:rPr>
          <w:rFonts w:ascii="Times New Roman" w:hAnsi="Times New Roman" w:cs="Times New Roman"/>
          <w:sz w:val="24"/>
          <w:szCs w:val="24"/>
        </w:rPr>
        <w:t xml:space="preserve">Обучающий семинар «Психолого-педагогическая </w:t>
      </w:r>
      <w:proofErr w:type="spellStart"/>
      <w:r w:rsidRPr="006529F2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r w:rsidRPr="006529F2">
        <w:rPr>
          <w:rFonts w:ascii="Times New Roman" w:hAnsi="Times New Roman" w:cs="Times New Roman"/>
          <w:sz w:val="24"/>
          <w:szCs w:val="24"/>
        </w:rPr>
        <w:t xml:space="preserve"> детей дошкольного возраста, имеющих нарушения психического и психофизического развития», ГБУ НСО ОМЦАП.</w:t>
      </w:r>
    </w:p>
    <w:p w:rsidR="003A6E72" w:rsidRPr="00753062" w:rsidRDefault="003A6E72" w:rsidP="00A269C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53062">
        <w:rPr>
          <w:rFonts w:ascii="Times New Roman" w:hAnsi="Times New Roman" w:cs="Times New Roman"/>
          <w:i/>
          <w:sz w:val="24"/>
          <w:szCs w:val="24"/>
        </w:rPr>
        <w:t>2014г.</w:t>
      </w:r>
      <w:r w:rsidR="007530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42C" w:rsidRPr="006529F2">
        <w:rPr>
          <w:rFonts w:ascii="Times New Roman" w:hAnsi="Times New Roman" w:cs="Times New Roman"/>
          <w:sz w:val="24"/>
          <w:szCs w:val="24"/>
        </w:rPr>
        <w:t xml:space="preserve">Семинар «Психолого-педагогическое сопровождение детей с особыми образовательными потребностями в условиях внедрения ФГОС», </w:t>
      </w:r>
      <w:r w:rsidRPr="006529F2">
        <w:rPr>
          <w:rFonts w:ascii="Times New Roman" w:hAnsi="Times New Roman" w:cs="Times New Roman"/>
          <w:sz w:val="24"/>
          <w:szCs w:val="24"/>
        </w:rPr>
        <w:t>МБУ ПМПК</w:t>
      </w:r>
      <w:r w:rsidR="00EE342C" w:rsidRPr="006529F2">
        <w:rPr>
          <w:rFonts w:ascii="Times New Roman" w:hAnsi="Times New Roman" w:cs="Times New Roman"/>
          <w:sz w:val="24"/>
          <w:szCs w:val="24"/>
        </w:rPr>
        <w:t>.</w:t>
      </w:r>
      <w:r w:rsidRPr="006529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6E72" w:rsidRPr="00753062" w:rsidRDefault="003A6E72" w:rsidP="00A269C6">
      <w:pPr>
        <w:pStyle w:val="a3"/>
        <w:jc w:val="both"/>
        <w:rPr>
          <w:b w:val="0"/>
          <w:bCs w:val="0"/>
          <w:iCs w:val="0"/>
          <w:sz w:val="24"/>
        </w:rPr>
      </w:pPr>
      <w:r w:rsidRPr="00753062">
        <w:rPr>
          <w:b w:val="0"/>
          <w:bCs w:val="0"/>
          <w:iCs w:val="0"/>
          <w:sz w:val="24"/>
        </w:rPr>
        <w:t>2016г.</w:t>
      </w:r>
      <w:r w:rsidR="00753062">
        <w:rPr>
          <w:b w:val="0"/>
          <w:bCs w:val="0"/>
          <w:iCs w:val="0"/>
          <w:sz w:val="24"/>
        </w:rPr>
        <w:t xml:space="preserve"> </w:t>
      </w:r>
      <w:r w:rsidRPr="006529F2">
        <w:rPr>
          <w:b w:val="0"/>
          <w:bCs w:val="0"/>
          <w:i w:val="0"/>
          <w:iCs w:val="0"/>
          <w:sz w:val="24"/>
        </w:rPr>
        <w:t>Курс «Осознанный родитель», Центр профилактики и социальной адаптации «Семья».</w:t>
      </w:r>
    </w:p>
    <w:p w:rsidR="003A6E72" w:rsidRPr="00753062" w:rsidRDefault="003A6E72" w:rsidP="00A269C6">
      <w:pPr>
        <w:pStyle w:val="a3"/>
        <w:jc w:val="both"/>
        <w:rPr>
          <w:b w:val="0"/>
          <w:bCs w:val="0"/>
          <w:iCs w:val="0"/>
          <w:sz w:val="24"/>
        </w:rPr>
      </w:pPr>
      <w:r w:rsidRPr="00753062">
        <w:rPr>
          <w:b w:val="0"/>
          <w:bCs w:val="0"/>
          <w:iCs w:val="0"/>
          <w:sz w:val="24"/>
        </w:rPr>
        <w:t>2017г.</w:t>
      </w:r>
      <w:r w:rsidR="00753062">
        <w:rPr>
          <w:b w:val="0"/>
          <w:bCs w:val="0"/>
          <w:iCs w:val="0"/>
          <w:sz w:val="24"/>
        </w:rPr>
        <w:t xml:space="preserve"> </w:t>
      </w:r>
      <w:r w:rsidRPr="006529F2">
        <w:rPr>
          <w:b w:val="0"/>
          <w:bCs w:val="0"/>
          <w:i w:val="0"/>
          <w:iCs w:val="0"/>
          <w:sz w:val="24"/>
        </w:rPr>
        <w:t xml:space="preserve">Курс «Секреты детского поведения», </w:t>
      </w:r>
      <w:proofErr w:type="spellStart"/>
      <w:r w:rsidRPr="006529F2">
        <w:rPr>
          <w:b w:val="0"/>
          <w:bCs w:val="0"/>
          <w:i w:val="0"/>
          <w:iCs w:val="0"/>
          <w:sz w:val="24"/>
        </w:rPr>
        <w:t>тренинговая</w:t>
      </w:r>
      <w:proofErr w:type="spellEnd"/>
      <w:r w:rsidRPr="006529F2">
        <w:rPr>
          <w:b w:val="0"/>
          <w:bCs w:val="0"/>
          <w:i w:val="0"/>
          <w:iCs w:val="0"/>
          <w:sz w:val="24"/>
        </w:rPr>
        <w:t xml:space="preserve"> компания «Центр Взаимоотношений».</w:t>
      </w:r>
    </w:p>
    <w:p w:rsidR="003A6E72" w:rsidRDefault="003A6E72" w:rsidP="00A269C6">
      <w:pPr>
        <w:pStyle w:val="a3"/>
        <w:jc w:val="both"/>
        <w:rPr>
          <w:b w:val="0"/>
          <w:bCs w:val="0"/>
          <w:i w:val="0"/>
          <w:iCs w:val="0"/>
          <w:sz w:val="24"/>
        </w:rPr>
      </w:pPr>
      <w:r w:rsidRPr="00753062">
        <w:rPr>
          <w:b w:val="0"/>
          <w:bCs w:val="0"/>
          <w:iCs w:val="0"/>
          <w:sz w:val="24"/>
        </w:rPr>
        <w:t>2017г</w:t>
      </w:r>
      <w:r w:rsidRPr="006529F2">
        <w:rPr>
          <w:bCs w:val="0"/>
          <w:iCs w:val="0"/>
          <w:sz w:val="24"/>
        </w:rPr>
        <w:t>.</w:t>
      </w:r>
      <w:r w:rsidR="00753062">
        <w:rPr>
          <w:bCs w:val="0"/>
          <w:iCs w:val="0"/>
          <w:sz w:val="24"/>
        </w:rPr>
        <w:t xml:space="preserve"> </w:t>
      </w:r>
      <w:r w:rsidRPr="006529F2">
        <w:rPr>
          <w:b w:val="0"/>
          <w:bCs w:val="0"/>
          <w:i w:val="0"/>
          <w:iCs w:val="0"/>
          <w:sz w:val="24"/>
        </w:rPr>
        <w:t>Курс «Введение в позитивную психологию», ТГПУ.</w:t>
      </w:r>
    </w:p>
    <w:p w:rsidR="00B3186C" w:rsidRDefault="00B3186C" w:rsidP="00B3186C">
      <w:pPr>
        <w:pStyle w:val="a3"/>
        <w:jc w:val="both"/>
        <w:rPr>
          <w:bCs w:val="0"/>
          <w:iCs w:val="0"/>
          <w:sz w:val="24"/>
          <w:u w:val="single"/>
        </w:rPr>
      </w:pPr>
      <w:r w:rsidRPr="00B3186C">
        <w:rPr>
          <w:bCs w:val="0"/>
          <w:iCs w:val="0"/>
          <w:sz w:val="24"/>
          <w:u w:val="single"/>
        </w:rPr>
        <w:t>Педагогический стаж работы:</w:t>
      </w:r>
      <w:r>
        <w:rPr>
          <w:bCs w:val="0"/>
          <w:iCs w:val="0"/>
          <w:sz w:val="24"/>
          <w:u w:val="single"/>
        </w:rPr>
        <w:t xml:space="preserve"> </w:t>
      </w:r>
      <w:r w:rsidRPr="00B3186C">
        <w:rPr>
          <w:b w:val="0"/>
          <w:bCs w:val="0"/>
          <w:i w:val="0"/>
          <w:iCs w:val="0"/>
          <w:sz w:val="24"/>
        </w:rPr>
        <w:t>13 лет.</w:t>
      </w:r>
    </w:p>
    <w:p w:rsidR="00B3186C" w:rsidRPr="00753062" w:rsidRDefault="00B3186C" w:rsidP="00A269C6">
      <w:pPr>
        <w:pStyle w:val="a3"/>
        <w:jc w:val="both"/>
        <w:rPr>
          <w:bCs w:val="0"/>
          <w:iCs w:val="0"/>
          <w:sz w:val="24"/>
        </w:rPr>
      </w:pPr>
    </w:p>
    <w:p w:rsidR="00EE342C" w:rsidRPr="00A269C6" w:rsidRDefault="00253BF3" w:rsidP="00A269C6">
      <w:pPr>
        <w:spacing w:after="0" w:line="240" w:lineRule="auto"/>
        <w:ind w:left="567" w:right="23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Профессионально-методическая деятельность</w:t>
      </w:r>
    </w:p>
    <w:p w:rsidR="00F665C6" w:rsidRPr="00253BF3" w:rsidRDefault="00253BF3" w:rsidP="00BD0029">
      <w:pPr>
        <w:tabs>
          <w:tab w:val="left" w:pos="10490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253BF3">
        <w:rPr>
          <w:rFonts w:ascii="Times New Roman" w:eastAsia="Times New Roman" w:hAnsi="Times New Roman" w:cs="Times New Roman"/>
          <w:sz w:val="24"/>
          <w:szCs w:val="24"/>
        </w:rPr>
        <w:t>Работая педагогом-психологом в МАДОУ №48, активно принимаю участие как в жизни детского сада, так и в разработке методических продуктов на различных уровнях</w:t>
      </w:r>
      <w:r w:rsidR="001D2668" w:rsidRPr="00253B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665C6" w:rsidRPr="00253BF3">
        <w:rPr>
          <w:rFonts w:ascii="Times New Roman" w:eastAsia="Times New Roman" w:hAnsi="Times New Roman" w:cs="Times New Roman"/>
          <w:sz w:val="24"/>
          <w:szCs w:val="24"/>
        </w:rPr>
        <w:t>ДОУ, городск</w:t>
      </w:r>
      <w:r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665C6" w:rsidRPr="00253BF3">
        <w:rPr>
          <w:rFonts w:ascii="Times New Roman" w:eastAsia="Times New Roman" w:hAnsi="Times New Roman" w:cs="Times New Roman"/>
          <w:sz w:val="24"/>
          <w:szCs w:val="24"/>
        </w:rPr>
        <w:t xml:space="preserve"> ПТГ, региональн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1D2668" w:rsidRPr="00253BF3">
        <w:rPr>
          <w:rFonts w:ascii="Times New Roman" w:eastAsia="Times New Roman" w:hAnsi="Times New Roman" w:cs="Times New Roman"/>
          <w:sz w:val="24"/>
          <w:szCs w:val="24"/>
        </w:rPr>
        <w:t>, всероссийск</w:t>
      </w:r>
      <w:r>
        <w:rPr>
          <w:rFonts w:ascii="Times New Roman" w:eastAsia="Times New Roman" w:hAnsi="Times New Roman" w:cs="Times New Roman"/>
          <w:sz w:val="24"/>
          <w:szCs w:val="24"/>
        </w:rPr>
        <w:t>их и международных</w:t>
      </w:r>
      <w:r w:rsidR="007E12BE" w:rsidRPr="00253BF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665C6" w:rsidRPr="00253B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1AC7" w:rsidRDefault="00F665C6" w:rsidP="00891AC7">
      <w:pPr>
        <w:pStyle w:val="a5"/>
        <w:numPr>
          <w:ilvl w:val="0"/>
          <w:numId w:val="33"/>
        </w:numPr>
        <w:ind w:left="0" w:firstLine="567"/>
        <w:jc w:val="both"/>
      </w:pPr>
      <w:r w:rsidRPr="00253BF3">
        <w:t xml:space="preserve">Ежегодно в детском саду </w:t>
      </w:r>
      <w:r w:rsidR="00253BF3">
        <w:t xml:space="preserve">в рамках реализации недели физического и психического здоровья </w:t>
      </w:r>
      <w:r w:rsidRPr="00253BF3">
        <w:t>организую</w:t>
      </w:r>
      <w:r w:rsidR="00253BF3">
        <w:t xml:space="preserve"> и провожу</w:t>
      </w:r>
      <w:r w:rsidRPr="00253BF3">
        <w:t xml:space="preserve"> проект</w:t>
      </w:r>
      <w:r w:rsidR="00253BF3">
        <w:t xml:space="preserve"> </w:t>
      </w:r>
      <w:r w:rsidRPr="00F665C6">
        <w:t>«</w:t>
      </w:r>
      <w:proofErr w:type="spellStart"/>
      <w:r w:rsidRPr="00F665C6">
        <w:t>ГармониЯ</w:t>
      </w:r>
      <w:proofErr w:type="spellEnd"/>
      <w:r w:rsidRPr="00F665C6">
        <w:t>». Основной задачей ставлю организацию мероприятий для установления положительного эмоционального отношения к своему здоровью у детей, родителей, педагогов и создание условий для включения в образовательн</w:t>
      </w:r>
      <w:r>
        <w:t>ую</w:t>
      </w:r>
      <w:r w:rsidRPr="00F665C6">
        <w:t xml:space="preserve"> </w:t>
      </w:r>
      <w:r>
        <w:t>деятельность</w:t>
      </w:r>
      <w:r w:rsidRPr="00F665C6">
        <w:t xml:space="preserve"> всех участников образовательного процесса. Для этого провожу психологические игры «Тайный друг», «Радуга настроения», «Забор психологической разгрузки», «Дерево пожеланий», </w:t>
      </w:r>
      <w:proofErr w:type="spellStart"/>
      <w:r w:rsidRPr="00F665C6">
        <w:t>тренинговые</w:t>
      </w:r>
      <w:proofErr w:type="spellEnd"/>
      <w:r w:rsidRPr="00F665C6">
        <w:t xml:space="preserve"> занятия с детьми на снятие мышечного напряжения, развитие коммуникативных навыков, совместные празд</w:t>
      </w:r>
      <w:r w:rsidR="009832F7">
        <w:t xml:space="preserve">ники, акции «Поделись добром!», </w:t>
      </w:r>
      <w:r w:rsidRPr="00F665C6">
        <w:t xml:space="preserve">фото-конкурс «Моя улыбка шире всех!» и т.д. Опыт работы по проекту опубликован во Всероссийском журнале «Справочник педагога-психолога», №5 2017г. </w:t>
      </w:r>
      <w:r w:rsidR="001D2668">
        <w:t>Н</w:t>
      </w:r>
      <w:r w:rsidR="001D2668" w:rsidRPr="00F665C6">
        <w:t xml:space="preserve">а </w:t>
      </w:r>
      <w:r w:rsidR="001D2668" w:rsidRPr="00F665C6">
        <w:rPr>
          <w:lang w:val="en-US"/>
        </w:rPr>
        <w:t>X</w:t>
      </w:r>
      <w:r w:rsidR="001D2668">
        <w:t xml:space="preserve"> Международной научно-практической конференции</w:t>
      </w:r>
      <w:r w:rsidR="001D2668" w:rsidRPr="00F665C6">
        <w:t xml:space="preserve"> «Совершенствование общеобразовательного и коррекционно-развивающего процессов в дошкольных учреждениях»</w:t>
      </w:r>
      <w:r w:rsidRPr="00F665C6">
        <w:t xml:space="preserve"> выступила с докладом на тему «Формы взаимодействия с семьей в рамках проекта «Неделя физического и психического здоровья». </w:t>
      </w:r>
      <w:r w:rsidR="001D2668">
        <w:t>Н</w:t>
      </w:r>
      <w:r w:rsidRPr="00F665C6">
        <w:t>аграждена Дипломом за лучший педагогический проект, представленный на конкурсе-выставке «Инновация – 2018».</w:t>
      </w:r>
    </w:p>
    <w:p w:rsidR="00C854FF" w:rsidRPr="00891AC7" w:rsidRDefault="001D2668" w:rsidP="00891AC7">
      <w:pPr>
        <w:pStyle w:val="a5"/>
        <w:numPr>
          <w:ilvl w:val="0"/>
          <w:numId w:val="33"/>
        </w:numPr>
        <w:ind w:left="0" w:firstLine="567"/>
        <w:jc w:val="both"/>
      </w:pPr>
      <w:r>
        <w:t>С</w:t>
      </w:r>
      <w:r w:rsidRPr="00BD607B">
        <w:t xml:space="preserve"> целью повышения компетентности родителей в вопросах речевого, психического и физического развития детей </w:t>
      </w:r>
      <w:r>
        <w:t>с</w:t>
      </w:r>
      <w:r w:rsidR="00BD607B" w:rsidRPr="00BD607B">
        <w:t>овместно с узкими специалистами ДОО разработа</w:t>
      </w:r>
      <w:r w:rsidR="00297666">
        <w:t>ла</w:t>
      </w:r>
      <w:r w:rsidR="00BD607B" w:rsidRPr="00BD607B">
        <w:t xml:space="preserve"> проект </w:t>
      </w:r>
      <w:r w:rsidR="00BD607B" w:rsidRPr="00891AC7">
        <w:rPr>
          <w:rStyle w:val="ac"/>
          <w:b w:val="0"/>
          <w:color w:val="000000"/>
        </w:rPr>
        <w:t>профилактики речевых нарушений у детей младшего и среднего дошкольного возраста «Рука в руке!»</w:t>
      </w:r>
      <w:r>
        <w:t>, который</w:t>
      </w:r>
      <w:r w:rsidR="00BD607B">
        <w:t xml:space="preserve"> получил Диплом Победителя </w:t>
      </w:r>
      <w:r w:rsidR="00BD607B" w:rsidRPr="00891AC7">
        <w:rPr>
          <w:color w:val="000000"/>
          <w:lang w:val="en-US"/>
        </w:rPr>
        <w:t>I</w:t>
      </w:r>
      <w:r w:rsidR="00BD607B" w:rsidRPr="00891AC7">
        <w:rPr>
          <w:color w:val="000000"/>
        </w:rPr>
        <w:t> Всероссийского конкурса-выставки «Вектор успеха – 2018: инновации в дефектологии» в номинации</w:t>
      </w:r>
      <w:r w:rsidR="00BD607B" w:rsidRPr="00891AC7">
        <w:rPr>
          <w:rFonts w:ascii="Arial" w:hAnsi="Arial" w:cs="Arial"/>
          <w:color w:val="000000"/>
          <w:sz w:val="23"/>
          <w:szCs w:val="23"/>
        </w:rPr>
        <w:t xml:space="preserve"> </w:t>
      </w:r>
      <w:r w:rsidR="00BD607B" w:rsidRPr="00891AC7">
        <w:rPr>
          <w:rStyle w:val="ac"/>
          <w:b w:val="0"/>
          <w:color w:val="000000"/>
        </w:rPr>
        <w:t>«Лучшая работа взаимодействия с родителями детей с ОВЗ»</w:t>
      </w:r>
      <w:r w:rsidR="00B3186C" w:rsidRPr="00891AC7">
        <w:rPr>
          <w:rStyle w:val="ac"/>
          <w:b w:val="0"/>
          <w:color w:val="000000"/>
        </w:rPr>
        <w:t xml:space="preserve"> (2018г.).</w:t>
      </w:r>
    </w:p>
    <w:p w:rsidR="00C854FF" w:rsidRPr="00C854FF" w:rsidRDefault="00AB36D5" w:rsidP="00A269C6">
      <w:pPr>
        <w:pStyle w:val="a5"/>
        <w:numPr>
          <w:ilvl w:val="0"/>
          <w:numId w:val="32"/>
        </w:numPr>
        <w:ind w:left="0" w:firstLine="567"/>
        <w:jc w:val="both"/>
        <w:rPr>
          <w:sz w:val="28"/>
          <w:szCs w:val="28"/>
        </w:rPr>
      </w:pPr>
      <w:r w:rsidRPr="00AB36D5">
        <w:t>Для детей</w:t>
      </w:r>
      <w:r w:rsidR="00297666">
        <w:t xml:space="preserve"> от 5-7лет,</w:t>
      </w:r>
      <w:r w:rsidRPr="00AB36D5">
        <w:t xml:space="preserve"> имеющих трудности освоения общеобразовательной программы разработан методический комплект «Рабочая тетрадь комплексного развития ребенка, направленная на развитие речи, познавательных процессов и мелкой моторики</w:t>
      </w:r>
      <w:r w:rsidR="00297666">
        <w:t>»</w:t>
      </w:r>
      <w:r w:rsidR="00B3186C">
        <w:t xml:space="preserve"> (2018</w:t>
      </w:r>
      <w:r w:rsidR="00253BF3">
        <w:t>г.)</w:t>
      </w:r>
      <w:r w:rsidR="00297666">
        <w:t>.</w:t>
      </w:r>
    </w:p>
    <w:p w:rsidR="00C854FF" w:rsidRDefault="00C854FF" w:rsidP="00A269C6">
      <w:pPr>
        <w:pStyle w:val="a5"/>
        <w:numPr>
          <w:ilvl w:val="0"/>
          <w:numId w:val="32"/>
        </w:numPr>
        <w:ind w:left="0" w:firstLine="567"/>
        <w:jc w:val="both"/>
      </w:pPr>
      <w:r w:rsidRPr="00C854FF">
        <w:t>В соавторстве с педагогами-психологами Октябрьского района представила комплекс занятий к блоку «Модульная аппликация» в дополнительной образовательной программе «Развитие познавательных способностей детей среднего дошкольного возраста через изобразительное творчество»</w:t>
      </w:r>
      <w:r w:rsidR="00253BF3">
        <w:t xml:space="preserve"> (2017-2018гг)</w:t>
      </w:r>
      <w:r w:rsidRPr="00C854FF">
        <w:t xml:space="preserve">. </w:t>
      </w:r>
    </w:p>
    <w:p w:rsidR="00065A2F" w:rsidRDefault="00BD607B" w:rsidP="00065A2F">
      <w:pPr>
        <w:pStyle w:val="a5"/>
        <w:numPr>
          <w:ilvl w:val="0"/>
          <w:numId w:val="32"/>
        </w:numPr>
        <w:ind w:left="0" w:firstLine="567"/>
        <w:jc w:val="both"/>
      </w:pPr>
      <w:r>
        <w:t>В рамках реализации плана взаимодействия обеспечения преемственности работы ДОО и ООУ разработала ННОД «Ско</w:t>
      </w:r>
      <w:r w:rsidR="001D2668">
        <w:t>ро в школу», который представ</w:t>
      </w:r>
      <w:r w:rsidR="00F36A00">
        <w:t>и</w:t>
      </w:r>
      <w:r w:rsidR="001D2668">
        <w:t>л</w:t>
      </w:r>
      <w:r w:rsidR="00B3186C">
        <w:t>а</w:t>
      </w:r>
      <w:r>
        <w:t xml:space="preserve"> на городском семинаре-практикуме «Формирование предпосылок коммуникативных УУД в условиях ДОО»</w:t>
      </w:r>
      <w:r w:rsidR="001D2668">
        <w:t xml:space="preserve">. Для слушателей курсов повышения квалификации </w:t>
      </w:r>
      <w:r>
        <w:t>провела тренинг с применением интерактивных технологий по теме</w:t>
      </w:r>
      <w:r w:rsidR="001D2668">
        <w:t>:</w:t>
      </w:r>
      <w:r>
        <w:t xml:space="preserve"> «Коммуникативные УУД</w:t>
      </w:r>
      <w:r w:rsidR="00F665C6">
        <w:t>»</w:t>
      </w:r>
      <w:r>
        <w:t>.</w:t>
      </w:r>
      <w:r w:rsidR="006C6271">
        <w:t xml:space="preserve"> </w:t>
      </w:r>
      <w:r w:rsidR="001D2668">
        <w:t>В</w:t>
      </w:r>
      <w:r w:rsidR="001D2668" w:rsidRPr="00297666">
        <w:t xml:space="preserve">ыступила </w:t>
      </w:r>
      <w:r w:rsidR="003E18A3">
        <w:t xml:space="preserve">с </w:t>
      </w:r>
      <w:r w:rsidR="003E18A3" w:rsidRPr="00297666">
        <w:t xml:space="preserve">докладом «Формирование коммуникативных УУД и их предпосылок в </w:t>
      </w:r>
      <w:proofErr w:type="spellStart"/>
      <w:r w:rsidR="003E18A3" w:rsidRPr="00297666">
        <w:t>предшкольном</w:t>
      </w:r>
      <w:proofErr w:type="spellEnd"/>
      <w:r w:rsidR="003E18A3" w:rsidRPr="00297666">
        <w:t xml:space="preserve"> образовании из опыта р</w:t>
      </w:r>
      <w:r w:rsidR="003E18A3">
        <w:t xml:space="preserve">аботы педагога-психолога в ДОО» </w:t>
      </w:r>
      <w:r w:rsidR="001D2668" w:rsidRPr="00297666">
        <w:t xml:space="preserve">на </w:t>
      </w:r>
      <w:r w:rsidR="001D2668" w:rsidRPr="00297666">
        <w:lastRenderedPageBreak/>
        <w:t>Региональн</w:t>
      </w:r>
      <w:r w:rsidR="001D2668">
        <w:t>ой</w:t>
      </w:r>
      <w:r w:rsidR="001D2668" w:rsidRPr="00297666">
        <w:t xml:space="preserve"> научно-практическ</w:t>
      </w:r>
      <w:r w:rsidR="001D2668">
        <w:t>ой</w:t>
      </w:r>
      <w:r w:rsidR="001D2668" w:rsidRPr="00297666">
        <w:t xml:space="preserve"> конференци</w:t>
      </w:r>
      <w:r w:rsidR="001D2668">
        <w:t>и</w:t>
      </w:r>
      <w:r w:rsidR="001D2668" w:rsidRPr="00297666">
        <w:t xml:space="preserve"> «</w:t>
      </w:r>
      <w:proofErr w:type="spellStart"/>
      <w:r w:rsidR="001D2668" w:rsidRPr="00297666">
        <w:t>Предшкольное</w:t>
      </w:r>
      <w:proofErr w:type="spellEnd"/>
      <w:r w:rsidR="001D2668" w:rsidRPr="00297666">
        <w:t xml:space="preserve"> и начальное образование: формирование универсальных учебных действий и их предпосылок к</w:t>
      </w:r>
      <w:r w:rsidR="003E18A3">
        <w:t>ак направление преемственности»</w:t>
      </w:r>
      <w:r w:rsidR="00253BF3">
        <w:t xml:space="preserve"> (2018г.)</w:t>
      </w:r>
      <w:r w:rsidR="003E18A3">
        <w:t>.</w:t>
      </w:r>
    </w:p>
    <w:p w:rsidR="00C4474C" w:rsidRDefault="00C4474C" w:rsidP="00065A2F">
      <w:pPr>
        <w:pStyle w:val="a5"/>
        <w:numPr>
          <w:ilvl w:val="0"/>
          <w:numId w:val="32"/>
        </w:numPr>
        <w:ind w:left="0" w:firstLine="567"/>
        <w:jc w:val="both"/>
      </w:pPr>
      <w:r>
        <w:t xml:space="preserve">Разработала сценарий родительской встречи «Скоро в школу», </w:t>
      </w:r>
      <w:r w:rsidR="003E18A3">
        <w:t>который п</w:t>
      </w:r>
      <w:r>
        <w:t>редставлен</w:t>
      </w:r>
      <w:r w:rsidR="003E18A3">
        <w:t xml:space="preserve"> </w:t>
      </w:r>
      <w:r>
        <w:t>в электронном пособии «Психологические аспекты преемст</w:t>
      </w:r>
      <w:r w:rsidR="00B3186C">
        <w:t>венности детского сада и школы» (2018г.).</w:t>
      </w:r>
    </w:p>
    <w:p w:rsidR="00A269C6" w:rsidRDefault="003E18A3" w:rsidP="00A2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2016г.</w:t>
      </w:r>
      <w:r w:rsidR="00A269C6" w:rsidRPr="00A269C6">
        <w:rPr>
          <w:rFonts w:ascii="Times New Roman" w:hAnsi="Times New Roman" w:cs="Times New Roman"/>
          <w:sz w:val="24"/>
        </w:rPr>
        <w:t xml:space="preserve"> являюсь руководителем городского объединения «Школа начинающего педагога-психолога ДОУ», </w:t>
      </w:r>
      <w:r>
        <w:rPr>
          <w:rFonts w:ascii="Times New Roman" w:hAnsi="Times New Roman" w:cs="Times New Roman"/>
          <w:sz w:val="24"/>
        </w:rPr>
        <w:t xml:space="preserve">а также </w:t>
      </w:r>
      <w:r w:rsidR="00A269C6" w:rsidRPr="00A269C6">
        <w:rPr>
          <w:rFonts w:ascii="Times New Roman" w:hAnsi="Times New Roman" w:cs="Times New Roman"/>
          <w:sz w:val="24"/>
        </w:rPr>
        <w:t>имею опыт работы в</w:t>
      </w:r>
      <w:r w:rsidR="00DA6D89" w:rsidRPr="00A269C6">
        <w:rPr>
          <w:rFonts w:ascii="Times New Roman" w:hAnsi="Times New Roman" w:cs="Times New Roman"/>
          <w:sz w:val="24"/>
        </w:rPr>
        <w:t xml:space="preserve"> составе экспертной комиссии муниципального этапа Всероссийского конкурса «Воспитатель года России – 2018» (Распоряжение администрации </w:t>
      </w:r>
      <w:proofErr w:type="spellStart"/>
      <w:r w:rsidR="00DA6D89" w:rsidRPr="00A269C6">
        <w:rPr>
          <w:rFonts w:ascii="Times New Roman" w:hAnsi="Times New Roman" w:cs="Times New Roman"/>
          <w:sz w:val="24"/>
        </w:rPr>
        <w:t>г.Томска</w:t>
      </w:r>
      <w:proofErr w:type="spellEnd"/>
      <w:r w:rsidR="00DA6D89" w:rsidRPr="00A269C6">
        <w:rPr>
          <w:rFonts w:ascii="Times New Roman" w:hAnsi="Times New Roman" w:cs="Times New Roman"/>
          <w:sz w:val="24"/>
        </w:rPr>
        <w:t xml:space="preserve"> департамента образования №575 от 29.09.2017г</w:t>
      </w:r>
      <w:r w:rsidR="00A269C6">
        <w:rPr>
          <w:rFonts w:ascii="Times New Roman" w:hAnsi="Times New Roman" w:cs="Times New Roman"/>
          <w:sz w:val="24"/>
        </w:rPr>
        <w:t>.).</w:t>
      </w:r>
    </w:p>
    <w:p w:rsidR="00EE342C" w:rsidRPr="00C24E03" w:rsidRDefault="00B57667" w:rsidP="00A26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C24E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</w:t>
      </w:r>
      <w:r w:rsidR="00912E02" w:rsidRPr="00C24E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частие в инновационных проектах.</w:t>
      </w:r>
    </w:p>
    <w:p w:rsidR="00FC136A" w:rsidRPr="00C4474C" w:rsidRDefault="00B3186C" w:rsidP="00B3186C">
      <w:pPr>
        <w:pStyle w:val="a5"/>
        <w:numPr>
          <w:ilvl w:val="0"/>
          <w:numId w:val="32"/>
        </w:numPr>
        <w:ind w:left="0" w:firstLine="567"/>
        <w:jc w:val="both"/>
      </w:pPr>
      <w:r w:rsidRPr="00D5297B">
        <w:t>С 2013 – 2016гг. МАДОУ №48 являлось муниципальной площадкой</w:t>
      </w:r>
      <w:r w:rsidR="00C24E03" w:rsidRPr="00C4474C">
        <w:t xml:space="preserve"> </w:t>
      </w:r>
      <w:r w:rsidR="004645ED" w:rsidRPr="00C4474C">
        <w:t>инновационн</w:t>
      </w:r>
      <w:r>
        <w:t>ого</w:t>
      </w:r>
      <w:r w:rsidR="004645ED" w:rsidRPr="00C4474C">
        <w:t xml:space="preserve"> проект</w:t>
      </w:r>
      <w:r>
        <w:t>а</w:t>
      </w:r>
      <w:r w:rsidR="00FC136A" w:rsidRPr="00C4474C">
        <w:t xml:space="preserve"> «Психолого-педагогическое сопровождение развития мотивации и проявлений отцовства. Повышение воспитательной роли отца». </w:t>
      </w:r>
      <w:r w:rsidR="00D5297B">
        <w:t>Являясь руководителем подгруппы ПТГ, с</w:t>
      </w:r>
      <w:r w:rsidR="00FC136A" w:rsidRPr="00C4474C">
        <w:t xml:space="preserve"> целью повышения информированности отцов о содержании воспитания, развития и обучения детей дошкольного и младшего школьного возраста </w:t>
      </w:r>
      <w:r w:rsidR="00D5297B">
        <w:t>организовала</w:t>
      </w:r>
      <w:r w:rsidR="00D66BD9" w:rsidRPr="00C4474C">
        <w:t xml:space="preserve"> </w:t>
      </w:r>
      <w:r w:rsidR="00D5297B">
        <w:t>работу</w:t>
      </w:r>
      <w:r w:rsidR="00D5297B" w:rsidRPr="00C4474C">
        <w:t xml:space="preserve"> </w:t>
      </w:r>
      <w:r w:rsidR="00D66BD9" w:rsidRPr="00C4474C">
        <w:t>по направлениям</w:t>
      </w:r>
      <w:r w:rsidR="00FC136A" w:rsidRPr="00C4474C">
        <w:t>:</w:t>
      </w:r>
      <w:r w:rsidR="00C4474C" w:rsidRPr="00C4474C">
        <w:t xml:space="preserve"> 1) м</w:t>
      </w:r>
      <w:r w:rsidR="00D66BD9" w:rsidRPr="00C4474C">
        <w:rPr>
          <w:color w:val="000000"/>
        </w:rPr>
        <w:t>ониторинг мотивации отцовства</w:t>
      </w:r>
      <w:r w:rsidR="00C4474C" w:rsidRPr="00C4474C">
        <w:rPr>
          <w:color w:val="000000"/>
        </w:rPr>
        <w:t>; 2) организация мероприятий с участием пап:</w:t>
      </w:r>
      <w:r w:rsidR="00FC136A" w:rsidRPr="00C4474C">
        <w:t xml:space="preserve"> родительские встречи с папами, включение пап в режимные моменты группы, вечер чтения стихов о маме, организация «Школы для родителей».</w:t>
      </w:r>
    </w:p>
    <w:p w:rsidR="004645ED" w:rsidRDefault="004645ED" w:rsidP="00A2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реализации проекта я</w:t>
      </w:r>
      <w:r w:rsidRPr="006529F2">
        <w:rPr>
          <w:rFonts w:ascii="Times New Roman" w:hAnsi="Times New Roman" w:cs="Times New Roman"/>
          <w:sz w:val="24"/>
          <w:szCs w:val="24"/>
        </w:rPr>
        <w:t>вляюсь соавтором пособия «Методические рекомендации для специалистов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29F2">
        <w:rPr>
          <w:rFonts w:ascii="Times New Roman" w:hAnsi="Times New Roman" w:cs="Times New Roman"/>
          <w:sz w:val="24"/>
          <w:szCs w:val="24"/>
        </w:rPr>
        <w:t>«Повышение роли отца в становлении гендерной идентичности у детей старшего дошкольного возраст</w:t>
      </w:r>
      <w:r w:rsidR="003E18A3">
        <w:rPr>
          <w:rFonts w:ascii="Times New Roman" w:hAnsi="Times New Roman" w:cs="Times New Roman"/>
          <w:sz w:val="24"/>
          <w:szCs w:val="24"/>
        </w:rPr>
        <w:t xml:space="preserve">а». Данное пособие было </w:t>
      </w:r>
      <w:r>
        <w:rPr>
          <w:rFonts w:ascii="Times New Roman" w:hAnsi="Times New Roman" w:cs="Times New Roman"/>
          <w:sz w:val="24"/>
          <w:szCs w:val="24"/>
        </w:rPr>
        <w:t>награжден</w:t>
      </w:r>
      <w:r w:rsidR="003E18A3">
        <w:rPr>
          <w:rFonts w:ascii="Times New Roman" w:hAnsi="Times New Roman" w:cs="Times New Roman"/>
          <w:sz w:val="24"/>
          <w:szCs w:val="24"/>
        </w:rPr>
        <w:t>о</w:t>
      </w:r>
      <w:r w:rsidR="00065A2F">
        <w:rPr>
          <w:rFonts w:ascii="Times New Roman" w:hAnsi="Times New Roman" w:cs="Times New Roman"/>
          <w:sz w:val="24"/>
          <w:szCs w:val="24"/>
        </w:rPr>
        <w:t xml:space="preserve"> золотой медалью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1C5">
        <w:rPr>
          <w:rFonts w:ascii="Times New Roman" w:hAnsi="Times New Roman" w:cs="Times New Roman"/>
          <w:sz w:val="24"/>
          <w:szCs w:val="24"/>
        </w:rPr>
        <w:t>Всероссийском конкурсе «Территория ФГОС» в номинации «Методическая копилка»</w:t>
      </w:r>
      <w:r>
        <w:rPr>
          <w:rFonts w:ascii="Times New Roman" w:hAnsi="Times New Roman" w:cs="Times New Roman"/>
          <w:sz w:val="24"/>
          <w:szCs w:val="24"/>
        </w:rPr>
        <w:t xml:space="preserve"> в 2016г.</w:t>
      </w:r>
    </w:p>
    <w:p w:rsidR="00C24E03" w:rsidRDefault="00C24E03" w:rsidP="00A269C6">
      <w:pPr>
        <w:pStyle w:val="a5"/>
        <w:numPr>
          <w:ilvl w:val="0"/>
          <w:numId w:val="32"/>
        </w:numPr>
        <w:ind w:left="0" w:firstLine="567"/>
        <w:jc w:val="both"/>
      </w:pPr>
      <w:r w:rsidRPr="00C4474C">
        <w:t xml:space="preserve">В 2016г. приняла участие в муниципальном единичном проекте «Ассоциация муниципальных </w:t>
      </w:r>
      <w:proofErr w:type="spellStart"/>
      <w:r w:rsidRPr="00C4474C">
        <w:t>тьюторов</w:t>
      </w:r>
      <w:proofErr w:type="spellEnd"/>
      <w:r w:rsidRPr="00C4474C">
        <w:t xml:space="preserve"> в системе дошкольного образования администрации </w:t>
      </w:r>
      <w:r w:rsidR="00065A2F">
        <w:t>г</w:t>
      </w:r>
      <w:r w:rsidRPr="00C4474C">
        <w:t>орода Томска»</w:t>
      </w:r>
      <w:r>
        <w:t xml:space="preserve">. По итогам участия в проекте </w:t>
      </w:r>
      <w:r w:rsidR="003620D8">
        <w:t>была включена в состав му</w:t>
      </w:r>
      <w:r>
        <w:t>ниципальны</w:t>
      </w:r>
      <w:r w:rsidR="003620D8">
        <w:t xml:space="preserve">х </w:t>
      </w:r>
      <w:proofErr w:type="spellStart"/>
      <w:r w:rsidR="003620D8">
        <w:t>тьюторов</w:t>
      </w:r>
      <w:proofErr w:type="spellEnd"/>
      <w:r>
        <w:t xml:space="preserve"> в системе дошкольного образования </w:t>
      </w:r>
      <w:proofErr w:type="spellStart"/>
      <w:r>
        <w:t>г.Томска</w:t>
      </w:r>
      <w:proofErr w:type="spellEnd"/>
      <w:r w:rsidR="00065A2F">
        <w:t xml:space="preserve"> (Распоряжение Департамента образования №527 от 09.09.2016г.)</w:t>
      </w:r>
      <w:r>
        <w:t xml:space="preserve">; разработала </w:t>
      </w:r>
      <w:r w:rsidR="00065A2F">
        <w:t xml:space="preserve">и представила </w:t>
      </w:r>
      <w:proofErr w:type="spellStart"/>
      <w:r w:rsidRPr="00C4474C">
        <w:t>т</w:t>
      </w:r>
      <w:r>
        <w:t>ьюториал</w:t>
      </w:r>
      <w:proofErr w:type="spellEnd"/>
      <w:r>
        <w:t xml:space="preserve"> </w:t>
      </w:r>
      <w:r w:rsidRPr="00C4474C">
        <w:t>«Педагогическая система: ценности традиционного и инновационного образования»</w:t>
      </w:r>
      <w:r w:rsidR="00D5297B">
        <w:t xml:space="preserve"> </w:t>
      </w:r>
      <w:r w:rsidRPr="00C4474C">
        <w:t>для электронного практического пособия «</w:t>
      </w:r>
      <w:proofErr w:type="spellStart"/>
      <w:r w:rsidRPr="00C4474C">
        <w:t>Тьюторское</w:t>
      </w:r>
      <w:proofErr w:type="spellEnd"/>
      <w:r w:rsidRPr="00C4474C">
        <w:t xml:space="preserve"> сопровождение</w:t>
      </w:r>
      <w:r w:rsidR="00D5297B">
        <w:t xml:space="preserve"> педагогов: осваиваем ФГОС ДО» </w:t>
      </w:r>
      <w:r w:rsidRPr="00C4474C">
        <w:t xml:space="preserve">(МАУ ИМЦ </w:t>
      </w:r>
      <w:proofErr w:type="spellStart"/>
      <w:r w:rsidRPr="00C4474C">
        <w:t>г.Томска</w:t>
      </w:r>
      <w:proofErr w:type="spellEnd"/>
      <w:r w:rsidRPr="00C4474C">
        <w:t xml:space="preserve">). </w:t>
      </w:r>
    </w:p>
    <w:p w:rsidR="00C24E03" w:rsidRDefault="00C24E03" w:rsidP="00A269C6">
      <w:pPr>
        <w:pStyle w:val="a5"/>
        <w:numPr>
          <w:ilvl w:val="0"/>
          <w:numId w:val="32"/>
        </w:numPr>
        <w:ind w:left="0" w:firstLine="567"/>
        <w:jc w:val="both"/>
      </w:pPr>
      <w:r w:rsidRPr="00C4474C">
        <w:t>В 2016-2017гг. состояла в городской ПТГ «</w:t>
      </w:r>
      <w:r w:rsidR="00065A2F">
        <w:t>Трогательный песок</w:t>
      </w:r>
      <w:r w:rsidRPr="00C4474C">
        <w:t>»</w:t>
      </w:r>
      <w:r w:rsidR="00065A2F">
        <w:t xml:space="preserve"> в рамках проекта «Межрегионально</w:t>
      </w:r>
      <w:r w:rsidR="0020633B">
        <w:t>е сетевое партнерство: Учимся жить устойчиво в глобальном мире: Экология. Здоровье. Безопасность» (Программа УНИТВИН/ЮНЕСКО)</w:t>
      </w:r>
      <w:r w:rsidRPr="00C4474C">
        <w:t xml:space="preserve">. Приняла участие в разработке </w:t>
      </w:r>
      <w:r>
        <w:t>картотеки игр ОО «Познавательное развитие», «Социально-коммуникативное развитие» в реализации принципов деятельности устойчивого развития в образовательном процессе с дошкольниками.</w:t>
      </w:r>
    </w:p>
    <w:p w:rsidR="00912E02" w:rsidRPr="00C4474C" w:rsidRDefault="006529F2" w:rsidP="00A269C6">
      <w:pPr>
        <w:pStyle w:val="a5"/>
        <w:numPr>
          <w:ilvl w:val="0"/>
          <w:numId w:val="32"/>
        </w:numPr>
        <w:ind w:left="0" w:firstLine="567"/>
        <w:jc w:val="both"/>
      </w:pPr>
      <w:r w:rsidRPr="00C4474C">
        <w:t>С 2017-2019гг. на базе МАДОУ №48 принимаю участие в реализации и</w:t>
      </w:r>
      <w:r w:rsidR="00912E02" w:rsidRPr="00C4474C">
        <w:t>нновационн</w:t>
      </w:r>
      <w:r w:rsidRPr="00C4474C">
        <w:t>ого</w:t>
      </w:r>
      <w:r w:rsidR="00912E02" w:rsidRPr="00C4474C">
        <w:t xml:space="preserve"> проект</w:t>
      </w:r>
      <w:r w:rsidRPr="00C4474C">
        <w:t>а</w:t>
      </w:r>
      <w:r w:rsidR="00912E02" w:rsidRPr="00C4474C">
        <w:t xml:space="preserve"> «Ранняя профориентация дошкольников с учетом регионального компонента в рамках сетевого взаимодействия. «Сегодня дети – завтра профессионалы! Растём для Томска, растём для страны!»</w:t>
      </w:r>
      <w:r w:rsidR="00A71DD8" w:rsidRPr="00C4474C">
        <w:t xml:space="preserve">, в рамках которого разрабатываю диагностический инструментарий ранней профориентации дошкольников. </w:t>
      </w:r>
    </w:p>
    <w:p w:rsidR="00912E02" w:rsidRPr="00EB4F38" w:rsidRDefault="00A71DD8" w:rsidP="00A269C6">
      <w:pPr>
        <w:pStyle w:val="a5"/>
        <w:numPr>
          <w:ilvl w:val="0"/>
          <w:numId w:val="32"/>
        </w:numPr>
        <w:ind w:left="0" w:firstLine="567"/>
        <w:jc w:val="both"/>
      </w:pPr>
      <w:r w:rsidRPr="00EB4F38">
        <w:t xml:space="preserve">С </w:t>
      </w:r>
      <w:r w:rsidR="00912E02" w:rsidRPr="00EB4F38">
        <w:t xml:space="preserve">2018-2020гг. </w:t>
      </w:r>
      <w:r w:rsidRPr="00EB4F38">
        <w:t>являюсь у</w:t>
      </w:r>
      <w:r w:rsidR="00912E02" w:rsidRPr="00EB4F38">
        <w:t>част</w:t>
      </w:r>
      <w:r w:rsidR="005C31C5" w:rsidRPr="00EB4F38">
        <w:t>н</w:t>
      </w:r>
      <w:r w:rsidR="00912E02" w:rsidRPr="00EB4F38">
        <w:t>и</w:t>
      </w:r>
      <w:r w:rsidRPr="00EB4F38">
        <w:t xml:space="preserve">ком </w:t>
      </w:r>
      <w:r w:rsidR="00912E02" w:rsidRPr="00EB4F38">
        <w:t>городской ПТГ «Методический инструментарий для освоения устойчивого развития»</w:t>
      </w:r>
      <w:r w:rsidR="0020633B">
        <w:t xml:space="preserve"> в рамка муниципального проекта «Методическое сопровождение педагогов ДОО в освоении укрупненной дидактической единицы «Зеленая аксиома» (Приказ Департамента образования №33 от 28.02.2018г.)</w:t>
      </w:r>
    </w:p>
    <w:p w:rsidR="00D5297B" w:rsidRDefault="0020633B" w:rsidP="005D294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методической деятельности позволяет мне повышать уровень профессиональных компетенций</w:t>
      </w:r>
      <w:r w:rsidR="00C124FE">
        <w:rPr>
          <w:rFonts w:ascii="Times New Roman" w:hAnsi="Times New Roman" w:cs="Times New Roman"/>
          <w:sz w:val="24"/>
          <w:szCs w:val="24"/>
        </w:rPr>
        <w:t>: знакомить педагогический коллектив с тенденциями освоения</w:t>
      </w:r>
      <w:r w:rsidR="005D2940">
        <w:rPr>
          <w:rFonts w:ascii="Times New Roman" w:hAnsi="Times New Roman" w:cs="Times New Roman"/>
          <w:sz w:val="24"/>
          <w:szCs w:val="24"/>
        </w:rPr>
        <w:t xml:space="preserve"> и применения</w:t>
      </w:r>
      <w:r w:rsidR="00C124FE">
        <w:rPr>
          <w:rFonts w:ascii="Times New Roman" w:hAnsi="Times New Roman" w:cs="Times New Roman"/>
          <w:sz w:val="24"/>
          <w:szCs w:val="24"/>
        </w:rPr>
        <w:t xml:space="preserve"> ФГОС ДО и </w:t>
      </w:r>
      <w:proofErr w:type="spellStart"/>
      <w:r w:rsidR="005D2940">
        <w:rPr>
          <w:rFonts w:ascii="Times New Roman" w:hAnsi="Times New Roman" w:cs="Times New Roman"/>
          <w:sz w:val="24"/>
          <w:szCs w:val="24"/>
        </w:rPr>
        <w:t>П</w:t>
      </w:r>
      <w:r w:rsidR="00C124FE">
        <w:rPr>
          <w:rFonts w:ascii="Times New Roman" w:hAnsi="Times New Roman" w:cs="Times New Roman"/>
          <w:sz w:val="24"/>
          <w:szCs w:val="24"/>
        </w:rPr>
        <w:t>рофстандарта</w:t>
      </w:r>
      <w:proofErr w:type="spellEnd"/>
      <w:r w:rsidR="005D2940">
        <w:rPr>
          <w:rFonts w:ascii="Times New Roman" w:hAnsi="Times New Roman" w:cs="Times New Roman"/>
          <w:sz w:val="24"/>
          <w:szCs w:val="24"/>
        </w:rPr>
        <w:t xml:space="preserve"> педагога ДО</w:t>
      </w:r>
      <w:r w:rsidR="00C124FE">
        <w:rPr>
          <w:rFonts w:ascii="Times New Roman" w:hAnsi="Times New Roman" w:cs="Times New Roman"/>
          <w:sz w:val="24"/>
          <w:szCs w:val="24"/>
        </w:rPr>
        <w:t xml:space="preserve">; совершенствовать навыки организации </w:t>
      </w:r>
      <w:r w:rsidR="005D2940">
        <w:rPr>
          <w:rFonts w:ascii="Times New Roman" w:hAnsi="Times New Roman" w:cs="Times New Roman"/>
          <w:sz w:val="24"/>
          <w:szCs w:val="24"/>
        </w:rPr>
        <w:t>нестандартных</w:t>
      </w:r>
      <w:r w:rsidR="00C124FE">
        <w:rPr>
          <w:rFonts w:ascii="Times New Roman" w:hAnsi="Times New Roman" w:cs="Times New Roman"/>
          <w:sz w:val="24"/>
          <w:szCs w:val="24"/>
        </w:rPr>
        <w:t xml:space="preserve"> форм работы с детьми, педагогами, родителями; осваивать нов</w:t>
      </w:r>
      <w:r w:rsidR="005D2940">
        <w:rPr>
          <w:rFonts w:ascii="Times New Roman" w:hAnsi="Times New Roman" w:cs="Times New Roman"/>
          <w:sz w:val="24"/>
          <w:szCs w:val="24"/>
        </w:rPr>
        <w:t>ые формы психологической работы</w:t>
      </w:r>
      <w:r w:rsidR="00C124FE">
        <w:rPr>
          <w:rFonts w:ascii="Times New Roman" w:hAnsi="Times New Roman" w:cs="Times New Roman"/>
          <w:sz w:val="24"/>
          <w:szCs w:val="24"/>
        </w:rPr>
        <w:t xml:space="preserve"> с участниками образовательного процесса, а также современные технологии, приемы, методики для </w:t>
      </w:r>
      <w:r w:rsidR="005D2940">
        <w:rPr>
          <w:rFonts w:ascii="Times New Roman" w:hAnsi="Times New Roman" w:cs="Times New Roman"/>
          <w:sz w:val="24"/>
          <w:szCs w:val="24"/>
        </w:rPr>
        <w:t>коррекционной</w:t>
      </w:r>
      <w:r w:rsidR="00C124FE">
        <w:rPr>
          <w:rFonts w:ascii="Times New Roman" w:hAnsi="Times New Roman" w:cs="Times New Roman"/>
          <w:sz w:val="24"/>
          <w:szCs w:val="24"/>
        </w:rPr>
        <w:t xml:space="preserve"> работы с детьми.</w:t>
      </w:r>
    </w:p>
    <w:p w:rsidR="00C124FE" w:rsidRDefault="00C124FE" w:rsidP="0020633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124FE" w:rsidRPr="0020633B" w:rsidRDefault="00C124FE" w:rsidP="0020633B">
      <w:pPr>
        <w:pStyle w:val="ConsPlusNormal"/>
        <w:ind w:firstLine="567"/>
        <w:rPr>
          <w:rFonts w:ascii="Times New Roman" w:hAnsi="Times New Roman" w:cs="Times New Roman"/>
          <w:sz w:val="24"/>
          <w:szCs w:val="24"/>
        </w:rPr>
      </w:pPr>
    </w:p>
    <w:p w:rsidR="00C837BC" w:rsidRPr="00C24E03" w:rsidRDefault="00D5297B" w:rsidP="00A269C6">
      <w:pPr>
        <w:pStyle w:val="ConsPlusNormal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Психолого-педагогическая деятельность</w:t>
      </w:r>
    </w:p>
    <w:p w:rsidR="00EB4F38" w:rsidRDefault="0029347C" w:rsidP="00A269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Система психолого-педагогического сопровождения участников образовательного процесса </w:t>
      </w:r>
      <w:r w:rsidR="00EB4F38">
        <w:rPr>
          <w:rFonts w:ascii="Times New Roman" w:eastAsia="Times New Roman" w:hAnsi="Times New Roman" w:cs="Times New Roman"/>
          <w:sz w:val="24"/>
          <w:szCs w:val="24"/>
        </w:rPr>
        <w:t xml:space="preserve">направлена на организацию мероприятий </w:t>
      </w:r>
      <w:r w:rsidR="0093348B">
        <w:rPr>
          <w:rFonts w:ascii="Times New Roman" w:eastAsia="Times New Roman" w:hAnsi="Times New Roman" w:cs="Times New Roman"/>
          <w:sz w:val="24"/>
          <w:szCs w:val="24"/>
        </w:rPr>
        <w:t xml:space="preserve">с детьми, педагогическим коллективом, родителями (законными представителями). </w:t>
      </w:r>
    </w:p>
    <w:p w:rsidR="0035231F" w:rsidRPr="007E12BE" w:rsidRDefault="00EB4F38" w:rsidP="00A269C6">
      <w:pPr>
        <w:pStyle w:val="a5"/>
        <w:ind w:left="0" w:right="235" w:hanging="142"/>
        <w:rPr>
          <w:b/>
          <w:i/>
          <w:u w:val="single"/>
        </w:rPr>
      </w:pPr>
      <w:r w:rsidRPr="007E12BE">
        <w:rPr>
          <w:b/>
          <w:i/>
          <w:u w:val="single"/>
        </w:rPr>
        <w:lastRenderedPageBreak/>
        <w:t>Работа с детьми</w:t>
      </w:r>
      <w:r w:rsidR="0035231F" w:rsidRPr="007E12BE">
        <w:rPr>
          <w:b/>
          <w:i/>
          <w:u w:val="single"/>
        </w:rPr>
        <w:t xml:space="preserve"> включает</w:t>
      </w:r>
      <w:r w:rsidR="006042F5" w:rsidRPr="007E12BE">
        <w:rPr>
          <w:b/>
          <w:i/>
          <w:u w:val="single"/>
        </w:rPr>
        <w:t>:</w:t>
      </w:r>
    </w:p>
    <w:p w:rsidR="00891AC7" w:rsidRPr="00297666" w:rsidRDefault="0029347C" w:rsidP="00891AC7">
      <w:pPr>
        <w:pStyle w:val="a5"/>
        <w:numPr>
          <w:ilvl w:val="0"/>
          <w:numId w:val="37"/>
        </w:numPr>
        <w:tabs>
          <w:tab w:val="left" w:pos="284"/>
        </w:tabs>
        <w:ind w:left="0" w:firstLine="0"/>
        <w:jc w:val="both"/>
      </w:pPr>
      <w:r w:rsidRPr="00C969EC">
        <w:t>Сопровождение воспитанников в период адаптации к условиям детского сада</w:t>
      </w:r>
      <w:r w:rsidR="00891AC7">
        <w:t xml:space="preserve"> р</w:t>
      </w:r>
      <w:r w:rsidR="00891AC7" w:rsidRPr="00297666">
        <w:t>еализ</w:t>
      </w:r>
      <w:r w:rsidR="00891AC7">
        <w:t xml:space="preserve">ую через проект «Здравствуйте – это Я!», который включает: семинар-практикум «Детки в клетке» для педагогов адаптационных групп; </w:t>
      </w:r>
      <w:r w:rsidR="00891AC7" w:rsidRPr="00297666">
        <w:t>оформление творческих страничек на кабинках в приемной «Здравствуйте – это Я!», родительские встречи «Что такое адап</w:t>
      </w:r>
      <w:r w:rsidR="00891AC7">
        <w:t>тация?», «Кризис трех лет»</w:t>
      </w:r>
      <w:r w:rsidR="00891AC7" w:rsidRPr="00297666">
        <w:t>, оформление группового альбома «Здравству</w:t>
      </w:r>
      <w:r w:rsidR="00891AC7">
        <w:t>йте – это Я!», стенгазета «Дома</w:t>
      </w:r>
      <w:r w:rsidR="00891AC7" w:rsidRPr="00297666">
        <w:t xml:space="preserve"> меня ласково называют»</w:t>
      </w:r>
      <w:r w:rsidR="00891AC7">
        <w:t>.</w:t>
      </w:r>
    </w:p>
    <w:p w:rsidR="00891AC7" w:rsidRPr="00C969EC" w:rsidRDefault="00891AC7" w:rsidP="00891AC7">
      <w:pPr>
        <w:pStyle w:val="a5"/>
        <w:tabs>
          <w:tab w:val="left" w:pos="284"/>
        </w:tabs>
        <w:ind w:left="0"/>
        <w:jc w:val="both"/>
      </w:pPr>
      <w:r>
        <w:t>Консультации для родителей по вопросам: «Как справляться с истерикой», «Ребенок не хочет идти в детский сад», «Ребенок и общение»</w:t>
      </w:r>
      <w:r w:rsidR="000113F7">
        <w:t>, «Тревожный родитель», «</w:t>
      </w:r>
      <w:proofErr w:type="spellStart"/>
      <w:r w:rsidR="000113F7">
        <w:t>Гипер</w:t>
      </w:r>
      <w:proofErr w:type="spellEnd"/>
      <w:r w:rsidR="000113F7">
        <w:t xml:space="preserve"> или </w:t>
      </w:r>
      <w:proofErr w:type="spellStart"/>
      <w:r w:rsidR="000113F7">
        <w:t>гипо</w:t>
      </w:r>
      <w:proofErr w:type="spellEnd"/>
      <w:r w:rsidR="000113F7">
        <w:t xml:space="preserve"> опека</w:t>
      </w:r>
      <w:r>
        <w:t xml:space="preserve"> и т.д. </w:t>
      </w:r>
      <w:r w:rsidR="000113F7">
        <w:t xml:space="preserve">В ходе наблюдения за детьми в режимные моменты оказываю психологическую помощь тревожным детям, детям с недостаточной </w:t>
      </w:r>
      <w:proofErr w:type="spellStart"/>
      <w:r w:rsidR="000113F7">
        <w:t>сформированностью</w:t>
      </w:r>
      <w:proofErr w:type="spellEnd"/>
      <w:r w:rsidR="000113F7">
        <w:t xml:space="preserve"> навыков организованной деятельности, детям с </w:t>
      </w:r>
      <w:proofErr w:type="spellStart"/>
      <w:r w:rsidR="000113F7">
        <w:t>гиперактивностью</w:t>
      </w:r>
      <w:proofErr w:type="spellEnd"/>
      <w:r w:rsidR="000113F7">
        <w:t>.</w:t>
      </w:r>
    </w:p>
    <w:p w:rsidR="00236E39" w:rsidRDefault="0029347C" w:rsidP="00A269C6">
      <w:pPr>
        <w:pStyle w:val="a5"/>
        <w:numPr>
          <w:ilvl w:val="0"/>
          <w:numId w:val="37"/>
        </w:numPr>
        <w:tabs>
          <w:tab w:val="left" w:pos="284"/>
        </w:tabs>
        <w:ind w:left="0" w:firstLine="0"/>
        <w:jc w:val="both"/>
      </w:pPr>
      <w:r w:rsidRPr="00C969EC">
        <w:t xml:space="preserve">Психолого-педагогическое сопровождение детей в период </w:t>
      </w:r>
      <w:r w:rsidR="00C124FE">
        <w:t xml:space="preserve">подготовки к школьному обучению включает: </w:t>
      </w:r>
    </w:p>
    <w:p w:rsidR="00236E39" w:rsidRDefault="00236E39" w:rsidP="00236E39">
      <w:pPr>
        <w:pStyle w:val="a5"/>
        <w:numPr>
          <w:ilvl w:val="0"/>
          <w:numId w:val="45"/>
        </w:numPr>
        <w:tabs>
          <w:tab w:val="left" w:pos="284"/>
        </w:tabs>
        <w:jc w:val="both"/>
      </w:pPr>
      <w:r>
        <w:t xml:space="preserve">диагностический комплекс по методике определения готовности к школе </w:t>
      </w:r>
      <w:proofErr w:type="spellStart"/>
      <w:r>
        <w:t>Л.А.Ясюковой</w:t>
      </w:r>
      <w:proofErr w:type="spellEnd"/>
      <w:r>
        <w:t>;</w:t>
      </w:r>
    </w:p>
    <w:p w:rsidR="00236E39" w:rsidRDefault="00C124FE" w:rsidP="00236E39">
      <w:pPr>
        <w:pStyle w:val="a5"/>
        <w:numPr>
          <w:ilvl w:val="0"/>
          <w:numId w:val="45"/>
        </w:numPr>
        <w:tabs>
          <w:tab w:val="left" w:pos="284"/>
        </w:tabs>
        <w:jc w:val="both"/>
      </w:pPr>
      <w:r>
        <w:t xml:space="preserve">коррекционно-развивающие занятия с детьми со слабым уровнем сформированности УУД </w:t>
      </w:r>
      <w:r w:rsidR="00236E39">
        <w:t>по дополнительной общеобразовательной программе социально-педагогической направленности «Интеллектуал» для детей 5-7 лет под авторством педагогического коллектива МАДОУ №48;</w:t>
      </w:r>
    </w:p>
    <w:p w:rsidR="00236E39" w:rsidRDefault="00236E39" w:rsidP="00236E39">
      <w:pPr>
        <w:pStyle w:val="a5"/>
        <w:numPr>
          <w:ilvl w:val="0"/>
          <w:numId w:val="45"/>
        </w:numPr>
        <w:tabs>
          <w:tab w:val="left" w:pos="284"/>
        </w:tabs>
        <w:jc w:val="both"/>
      </w:pPr>
      <w:r>
        <w:t xml:space="preserve">комплекс развивающих занятий «Скоро в школу»; </w:t>
      </w:r>
    </w:p>
    <w:p w:rsidR="00236E39" w:rsidRPr="00236E39" w:rsidRDefault="00236E39" w:rsidP="00236E39">
      <w:pPr>
        <w:pStyle w:val="a5"/>
        <w:numPr>
          <w:ilvl w:val="0"/>
          <w:numId w:val="45"/>
        </w:numPr>
        <w:tabs>
          <w:tab w:val="left" w:pos="284"/>
        </w:tabs>
        <w:jc w:val="both"/>
      </w:pPr>
      <w:r w:rsidRPr="00236E39">
        <w:t>родительские встречи</w:t>
      </w:r>
      <w:r>
        <w:t xml:space="preserve"> «Скоро в школу» с целью п</w:t>
      </w:r>
      <w:r w:rsidRPr="00236E39">
        <w:rPr>
          <w:color w:val="000000" w:themeColor="text1"/>
        </w:rPr>
        <w:t>сихолого-педагогическо</w:t>
      </w:r>
      <w:r>
        <w:rPr>
          <w:color w:val="000000" w:themeColor="text1"/>
        </w:rPr>
        <w:t>го</w:t>
      </w:r>
      <w:r w:rsidRPr="00236E39">
        <w:rPr>
          <w:color w:val="000000" w:themeColor="text1"/>
        </w:rPr>
        <w:t xml:space="preserve"> просвещени</w:t>
      </w:r>
      <w:r>
        <w:rPr>
          <w:color w:val="000000" w:themeColor="text1"/>
        </w:rPr>
        <w:t>я</w:t>
      </w:r>
      <w:r w:rsidRPr="00236E39">
        <w:rPr>
          <w:color w:val="000000" w:themeColor="text1"/>
        </w:rPr>
        <w:t xml:space="preserve"> родителей по вопросам воспитания и обучения детей, поступающих в первый класс школы.</w:t>
      </w:r>
    </w:p>
    <w:p w:rsidR="00C969EC" w:rsidRPr="00C969EC" w:rsidRDefault="00236E39" w:rsidP="00236E39">
      <w:pPr>
        <w:pStyle w:val="a5"/>
        <w:numPr>
          <w:ilvl w:val="0"/>
          <w:numId w:val="45"/>
        </w:numPr>
        <w:tabs>
          <w:tab w:val="left" w:pos="284"/>
        </w:tabs>
        <w:jc w:val="both"/>
      </w:pPr>
      <w:r>
        <w:t>КВН «Школьная пора» с участием детей и родителей для закрепления представлений у детей о школе</w:t>
      </w:r>
      <w:r w:rsidR="00891AC7">
        <w:t>.</w:t>
      </w:r>
    </w:p>
    <w:p w:rsidR="0035231F" w:rsidRPr="00C969EC" w:rsidRDefault="0093348B" w:rsidP="00A269C6">
      <w:pPr>
        <w:pStyle w:val="a5"/>
        <w:numPr>
          <w:ilvl w:val="0"/>
          <w:numId w:val="37"/>
        </w:numPr>
        <w:tabs>
          <w:tab w:val="left" w:pos="284"/>
        </w:tabs>
        <w:ind w:left="0" w:firstLine="0"/>
        <w:jc w:val="both"/>
      </w:pPr>
      <w:r w:rsidRPr="00C969EC">
        <w:t xml:space="preserve">Коррекционно-развивающая работа с детьми, имеющими трудности освоения общеобразовательной программы, индивидуальные особенности. </w:t>
      </w:r>
    </w:p>
    <w:p w:rsidR="0029347C" w:rsidRPr="006042F5" w:rsidRDefault="0029347C" w:rsidP="00A269C6">
      <w:pPr>
        <w:pStyle w:val="a5"/>
        <w:numPr>
          <w:ilvl w:val="0"/>
          <w:numId w:val="36"/>
        </w:numPr>
        <w:ind w:left="0" w:firstLine="284"/>
        <w:jc w:val="both"/>
      </w:pPr>
      <w:r w:rsidRPr="006042F5">
        <w:t xml:space="preserve">В работе с детьми с агрессивным поведением опираюсь на коррекционно-развивающую психолого-педагогическую программу по коррекции агрессивности у детей старшего дошкольного возраста «Давайте жить дружно!» (автор </w:t>
      </w:r>
      <w:proofErr w:type="spellStart"/>
      <w:r w:rsidRPr="006042F5">
        <w:t>Назмутдинова</w:t>
      </w:r>
      <w:proofErr w:type="spellEnd"/>
      <w:r w:rsidRPr="006042F5">
        <w:t xml:space="preserve"> Д.Н., педагог-психолог МАДОУ №48)</w:t>
      </w:r>
      <w:r w:rsidR="008D5FA9">
        <w:t xml:space="preserve">. </w:t>
      </w:r>
      <w:r w:rsidR="003620D8">
        <w:t>О</w:t>
      </w:r>
      <w:r w:rsidRPr="006042F5">
        <w:t>казываю психолого-педагогическую поддержку педагогам в овладении способами взаимодействия с такими деть</w:t>
      </w:r>
      <w:r w:rsidR="003620D8">
        <w:t>ми в режимные моменты: отвлечение внимания</w:t>
      </w:r>
      <w:r w:rsidRPr="006042F5">
        <w:t xml:space="preserve"> во время агрессивного приступа, «ситуативная изоляция» от большого количества детей и т.</w:t>
      </w:r>
      <w:r w:rsidR="003620D8">
        <w:t>д.</w:t>
      </w:r>
      <w:r w:rsidRPr="006042F5">
        <w:t xml:space="preserve"> </w:t>
      </w:r>
    </w:p>
    <w:p w:rsidR="003620D8" w:rsidRPr="003620D8" w:rsidRDefault="008D5FA9" w:rsidP="003620D8">
      <w:pPr>
        <w:pStyle w:val="a5"/>
        <w:numPr>
          <w:ilvl w:val="0"/>
          <w:numId w:val="36"/>
        </w:numPr>
        <w:spacing w:after="240"/>
        <w:ind w:left="0" w:firstLine="284"/>
        <w:jc w:val="both"/>
      </w:pPr>
      <w:r w:rsidRPr="003620D8">
        <w:t>В работу</w:t>
      </w:r>
      <w:r w:rsidR="0029347C" w:rsidRPr="003620D8">
        <w:t xml:space="preserve"> с детьми с </w:t>
      </w:r>
      <w:r w:rsidR="006042F5" w:rsidRPr="003620D8">
        <w:t>СДВГ</w:t>
      </w:r>
      <w:r w:rsidR="0029347C" w:rsidRPr="003620D8">
        <w:t xml:space="preserve"> </w:t>
      </w:r>
      <w:r w:rsidRPr="003620D8">
        <w:t>включаю</w:t>
      </w:r>
      <w:r w:rsidR="0029347C" w:rsidRPr="003620D8">
        <w:t xml:space="preserve"> элементы сенсорной интеграции</w:t>
      </w:r>
      <w:r w:rsidRPr="003620D8">
        <w:t xml:space="preserve"> с использованием специа</w:t>
      </w:r>
      <w:r w:rsidR="003620D8" w:rsidRPr="003620D8">
        <w:t>льного сенсорного оборудования:</w:t>
      </w:r>
      <w:r w:rsidRPr="003620D8">
        <w:t xml:space="preserve"> </w:t>
      </w:r>
    </w:p>
    <w:p w:rsidR="003620D8" w:rsidRPr="003620D8" w:rsidRDefault="008D5FA9" w:rsidP="003620D8">
      <w:pPr>
        <w:pStyle w:val="a5"/>
        <w:numPr>
          <w:ilvl w:val="0"/>
          <w:numId w:val="40"/>
        </w:numPr>
        <w:spacing w:after="240"/>
        <w:jc w:val="both"/>
      </w:pPr>
      <w:r w:rsidRPr="003620D8">
        <w:t>утя</w:t>
      </w:r>
      <w:r w:rsidR="0029347C" w:rsidRPr="003620D8">
        <w:t>желенно</w:t>
      </w:r>
      <w:r w:rsidR="003620D8" w:rsidRPr="003620D8">
        <w:t>е одеяло</w:t>
      </w:r>
      <w:r w:rsidR="0029347C" w:rsidRPr="003620D8">
        <w:t>, позволяюще</w:t>
      </w:r>
      <w:r w:rsidR="003620D8" w:rsidRPr="003620D8">
        <w:t>е</w:t>
      </w:r>
      <w:r w:rsidR="0029347C" w:rsidRPr="003620D8">
        <w:t xml:space="preserve"> почув</w:t>
      </w:r>
      <w:r w:rsidR="006042F5" w:rsidRPr="003620D8">
        <w:t xml:space="preserve">ствовать свое тело под тяжестью и </w:t>
      </w:r>
      <w:r w:rsidR="0029347C" w:rsidRPr="003620D8">
        <w:t>сбаланси</w:t>
      </w:r>
      <w:r w:rsidR="006042F5" w:rsidRPr="003620D8">
        <w:t xml:space="preserve">ровать двигательную активность; </w:t>
      </w:r>
    </w:p>
    <w:p w:rsidR="003620D8" w:rsidRPr="003620D8" w:rsidRDefault="006042F5" w:rsidP="003620D8">
      <w:pPr>
        <w:pStyle w:val="a5"/>
        <w:numPr>
          <w:ilvl w:val="0"/>
          <w:numId w:val="40"/>
        </w:numPr>
        <w:spacing w:after="240"/>
        <w:jc w:val="both"/>
      </w:pPr>
      <w:r w:rsidRPr="003620D8">
        <w:t xml:space="preserve">сенсорный чулок, </w:t>
      </w:r>
      <w:r w:rsidR="0029347C" w:rsidRPr="003620D8">
        <w:t>развива</w:t>
      </w:r>
      <w:r w:rsidRPr="003620D8">
        <w:t>ющий</w:t>
      </w:r>
      <w:r w:rsidR="0029347C" w:rsidRPr="003620D8">
        <w:t xml:space="preserve"> мышечную систему</w:t>
      </w:r>
      <w:r w:rsidRPr="003620D8">
        <w:t xml:space="preserve"> и</w:t>
      </w:r>
      <w:r w:rsidR="0029347C" w:rsidRPr="003620D8">
        <w:t xml:space="preserve"> позволя</w:t>
      </w:r>
      <w:r w:rsidRPr="003620D8">
        <w:t>ющий</w:t>
      </w:r>
      <w:r w:rsidR="0029347C" w:rsidRPr="003620D8">
        <w:t xml:space="preserve"> быстро реагировать на </w:t>
      </w:r>
      <w:r w:rsidRPr="003620D8">
        <w:t xml:space="preserve">внешние и внутренние стимуляции; </w:t>
      </w:r>
    </w:p>
    <w:p w:rsidR="003620D8" w:rsidRPr="003620D8" w:rsidRDefault="006042F5" w:rsidP="003620D8">
      <w:pPr>
        <w:pStyle w:val="a5"/>
        <w:numPr>
          <w:ilvl w:val="0"/>
          <w:numId w:val="40"/>
        </w:numPr>
        <w:jc w:val="both"/>
      </w:pPr>
      <w:r w:rsidRPr="003620D8">
        <w:t>сенсорные мешочки и балансиры.</w:t>
      </w:r>
      <w:r w:rsidR="0029347C" w:rsidRPr="003620D8">
        <w:t> </w:t>
      </w:r>
    </w:p>
    <w:p w:rsidR="006042F5" w:rsidRPr="003620D8" w:rsidRDefault="001A3998" w:rsidP="00362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20D8">
        <w:rPr>
          <w:rFonts w:ascii="Times New Roman" w:hAnsi="Times New Roman" w:cs="Times New Roman"/>
          <w:sz w:val="24"/>
          <w:szCs w:val="24"/>
        </w:rPr>
        <w:t xml:space="preserve">Опыт работы опубликован в статье </w:t>
      </w:r>
      <w:r w:rsidRPr="003620D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"Коррекция поведения детей с особыми образовательными потребностями. Методы сенсорной интеграции"</w:t>
      </w:r>
      <w:r w:rsidRPr="003620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во Всероссийском</w:t>
      </w:r>
      <w:r w:rsidRPr="003620D8">
        <w:rPr>
          <w:rFonts w:ascii="Times New Roman" w:hAnsi="Times New Roman" w:cs="Times New Roman"/>
          <w:sz w:val="24"/>
          <w:szCs w:val="24"/>
        </w:rPr>
        <w:t xml:space="preserve"> «Справочнике педагога-психолога», №9,2018г. </w:t>
      </w:r>
    </w:p>
    <w:p w:rsidR="00756601" w:rsidRPr="00756601" w:rsidRDefault="006042F5" w:rsidP="007724D1">
      <w:pPr>
        <w:pStyle w:val="a5"/>
        <w:numPr>
          <w:ilvl w:val="0"/>
          <w:numId w:val="43"/>
        </w:numPr>
        <w:ind w:left="0" w:firstLine="360"/>
        <w:jc w:val="both"/>
      </w:pPr>
      <w:r w:rsidRPr="007724D1">
        <w:rPr>
          <w:iCs/>
        </w:rPr>
        <w:t>С детьми</w:t>
      </w:r>
      <w:r w:rsidR="00C24E03" w:rsidRPr="007724D1">
        <w:rPr>
          <w:iCs/>
        </w:rPr>
        <w:t>,</w:t>
      </w:r>
      <w:r w:rsidRPr="007724D1">
        <w:rPr>
          <w:iCs/>
        </w:rPr>
        <w:t xml:space="preserve"> </w:t>
      </w:r>
      <w:r w:rsidR="00C24E03" w:rsidRPr="007724D1">
        <w:rPr>
          <w:iCs/>
        </w:rPr>
        <w:t>имеющими индивидуальные особенности,</w:t>
      </w:r>
      <w:r w:rsidRPr="007724D1">
        <w:rPr>
          <w:iCs/>
        </w:rPr>
        <w:t xml:space="preserve"> активно использую</w:t>
      </w:r>
      <w:r w:rsidR="007724D1" w:rsidRPr="007724D1">
        <w:rPr>
          <w:iCs/>
        </w:rPr>
        <w:t>:</w:t>
      </w:r>
      <w:r w:rsidRPr="007724D1">
        <w:rPr>
          <w:iCs/>
        </w:rPr>
        <w:t xml:space="preserve"> </w:t>
      </w:r>
      <w:proofErr w:type="spellStart"/>
      <w:r w:rsidR="00756601" w:rsidRPr="007724D1">
        <w:rPr>
          <w:u w:val="single"/>
        </w:rPr>
        <w:t>Здоровьесберегающ</w:t>
      </w:r>
      <w:r w:rsidR="00E42801">
        <w:rPr>
          <w:u w:val="single"/>
        </w:rPr>
        <w:t>ую</w:t>
      </w:r>
      <w:proofErr w:type="spellEnd"/>
      <w:r w:rsidR="00756601" w:rsidRPr="007724D1">
        <w:rPr>
          <w:u w:val="single"/>
        </w:rPr>
        <w:t xml:space="preserve"> технологи</w:t>
      </w:r>
      <w:r w:rsidR="00E42801">
        <w:rPr>
          <w:u w:val="single"/>
        </w:rPr>
        <w:t>ю</w:t>
      </w:r>
      <w:r w:rsidR="00E42801" w:rsidRPr="001013ED">
        <w:t xml:space="preserve">, </w:t>
      </w:r>
      <w:r w:rsidR="00756601">
        <w:t>психологические приемы и методики, способные вывести ребенка из стрессового состояния, снять внутренне</w:t>
      </w:r>
      <w:r w:rsidR="007724D1">
        <w:t>е</w:t>
      </w:r>
      <w:r w:rsidR="00756601">
        <w:t xml:space="preserve"> напряжение</w:t>
      </w:r>
      <w:r w:rsidR="007724D1">
        <w:t xml:space="preserve">: </w:t>
      </w:r>
      <w:proofErr w:type="spellStart"/>
      <w:r w:rsidR="007724D1" w:rsidRPr="007724D1">
        <w:rPr>
          <w:iCs/>
        </w:rPr>
        <w:t>кинезиологи</w:t>
      </w:r>
      <w:r w:rsidR="007724D1">
        <w:rPr>
          <w:iCs/>
        </w:rPr>
        <w:t>ческая</w:t>
      </w:r>
      <w:proofErr w:type="spellEnd"/>
      <w:r w:rsidR="007724D1">
        <w:rPr>
          <w:iCs/>
        </w:rPr>
        <w:t xml:space="preserve"> зарядка, релаксационные упражнения, дыхательная гимнастика, игры на </w:t>
      </w:r>
      <w:r w:rsidR="00E42801">
        <w:rPr>
          <w:iCs/>
        </w:rPr>
        <w:t>напряжение и расслабление, самомассаж</w:t>
      </w:r>
      <w:r w:rsidR="007724D1">
        <w:rPr>
          <w:iCs/>
        </w:rPr>
        <w:t>.</w:t>
      </w:r>
    </w:p>
    <w:p w:rsidR="00756601" w:rsidRPr="007724D1" w:rsidRDefault="00E42801" w:rsidP="007724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Cs/>
          <w:sz w:val="24"/>
          <w:szCs w:val="24"/>
          <w:u w:val="single"/>
        </w:rPr>
        <w:t>Арт-терапевтическую технологию</w:t>
      </w:r>
      <w:r w:rsidR="00756601" w:rsidRPr="007724D1">
        <w:rPr>
          <w:rFonts w:ascii="Times New Roman" w:hAnsi="Times New Roman" w:cs="Times New Roman"/>
          <w:iCs/>
          <w:sz w:val="24"/>
          <w:szCs w:val="24"/>
          <w:u w:val="single"/>
        </w:rPr>
        <w:t>:</w:t>
      </w:r>
    </w:p>
    <w:p w:rsidR="007724D1" w:rsidRPr="007724D1" w:rsidRDefault="00756601" w:rsidP="007724D1">
      <w:pPr>
        <w:pStyle w:val="a5"/>
        <w:numPr>
          <w:ilvl w:val="0"/>
          <w:numId w:val="44"/>
        </w:numPr>
        <w:jc w:val="both"/>
      </w:pPr>
      <w:r w:rsidRPr="007724D1">
        <w:rPr>
          <w:iCs/>
        </w:rPr>
        <w:t>Техника рисования – «</w:t>
      </w:r>
      <w:r w:rsidRPr="007724D1">
        <w:rPr>
          <w:iCs/>
          <w:lang w:val="en-US"/>
        </w:rPr>
        <w:t>Sand</w:t>
      </w:r>
      <w:r w:rsidRPr="007724D1">
        <w:rPr>
          <w:iCs/>
        </w:rPr>
        <w:t>-</w:t>
      </w:r>
      <w:r w:rsidRPr="007724D1">
        <w:rPr>
          <w:iCs/>
          <w:lang w:val="en-US"/>
        </w:rPr>
        <w:t>art</w:t>
      </w:r>
      <w:r w:rsidRPr="007724D1">
        <w:rPr>
          <w:iCs/>
        </w:rPr>
        <w:t>»</w:t>
      </w:r>
      <w:r w:rsidR="007724D1" w:rsidRPr="007724D1">
        <w:rPr>
          <w:iCs/>
        </w:rPr>
        <w:t xml:space="preserve"> или рисование песком на световом столе.</w:t>
      </w:r>
    </w:p>
    <w:p w:rsidR="007724D1" w:rsidRPr="007724D1" w:rsidRDefault="007724D1" w:rsidP="007724D1">
      <w:pPr>
        <w:pStyle w:val="a5"/>
        <w:numPr>
          <w:ilvl w:val="0"/>
          <w:numId w:val="44"/>
        </w:numPr>
        <w:jc w:val="both"/>
      </w:pPr>
      <w:r w:rsidRPr="007724D1">
        <w:rPr>
          <w:iCs/>
        </w:rPr>
        <w:t>К</w:t>
      </w:r>
      <w:r w:rsidR="0029347C" w:rsidRPr="007724D1">
        <w:rPr>
          <w:iCs/>
        </w:rPr>
        <w:t>инетический пе</w:t>
      </w:r>
      <w:r w:rsidR="006042F5" w:rsidRPr="007724D1">
        <w:rPr>
          <w:iCs/>
        </w:rPr>
        <w:t>с</w:t>
      </w:r>
      <w:r w:rsidR="00DA6D89" w:rsidRPr="007724D1">
        <w:rPr>
          <w:iCs/>
        </w:rPr>
        <w:t>ок</w:t>
      </w:r>
      <w:r w:rsidRPr="007724D1">
        <w:rPr>
          <w:iCs/>
        </w:rPr>
        <w:t xml:space="preserve"> </w:t>
      </w:r>
    </w:p>
    <w:p w:rsidR="007724D1" w:rsidRPr="007724D1" w:rsidRDefault="007724D1" w:rsidP="007724D1">
      <w:pPr>
        <w:pStyle w:val="a5"/>
        <w:numPr>
          <w:ilvl w:val="0"/>
          <w:numId w:val="44"/>
        </w:numPr>
        <w:jc w:val="both"/>
      </w:pPr>
      <w:r w:rsidRPr="007724D1">
        <w:rPr>
          <w:iCs/>
        </w:rPr>
        <w:t>Рисование пальчиками или ладошками</w:t>
      </w:r>
    </w:p>
    <w:p w:rsidR="007724D1" w:rsidRPr="007724D1" w:rsidRDefault="007724D1" w:rsidP="007724D1">
      <w:pPr>
        <w:pStyle w:val="a5"/>
        <w:numPr>
          <w:ilvl w:val="0"/>
          <w:numId w:val="44"/>
        </w:numPr>
        <w:jc w:val="both"/>
      </w:pPr>
      <w:proofErr w:type="spellStart"/>
      <w:r w:rsidRPr="007724D1">
        <w:rPr>
          <w:iCs/>
        </w:rPr>
        <w:t>Мандалатерапия</w:t>
      </w:r>
      <w:proofErr w:type="spellEnd"/>
    </w:p>
    <w:p w:rsidR="007724D1" w:rsidRDefault="007724D1" w:rsidP="007724D1">
      <w:pPr>
        <w:jc w:val="both"/>
        <w:rPr>
          <w:rFonts w:ascii="Times New Roman" w:hAnsi="Times New Roman" w:cs="Times New Roman"/>
          <w:sz w:val="24"/>
          <w:szCs w:val="24"/>
        </w:rPr>
      </w:pPr>
      <w:r w:rsidRPr="00F36A00">
        <w:rPr>
          <w:rFonts w:ascii="Times New Roman" w:hAnsi="Times New Roman" w:cs="Times New Roman"/>
          <w:sz w:val="24"/>
          <w:szCs w:val="24"/>
          <w:u w:val="single"/>
        </w:rPr>
        <w:t>Игров</w:t>
      </w:r>
      <w:r w:rsidR="00E42801" w:rsidRPr="00F36A00">
        <w:rPr>
          <w:rFonts w:ascii="Times New Roman" w:hAnsi="Times New Roman" w:cs="Times New Roman"/>
          <w:sz w:val="24"/>
          <w:szCs w:val="24"/>
          <w:u w:val="single"/>
        </w:rPr>
        <w:t>ую технологию</w:t>
      </w:r>
      <w:r w:rsidRPr="007724D1">
        <w:rPr>
          <w:rFonts w:ascii="Times New Roman" w:hAnsi="Times New Roman" w:cs="Times New Roman"/>
          <w:sz w:val="24"/>
          <w:szCs w:val="24"/>
        </w:rPr>
        <w:t xml:space="preserve">: </w:t>
      </w:r>
      <w:r w:rsidR="00E42801">
        <w:rPr>
          <w:rFonts w:ascii="Times New Roman" w:hAnsi="Times New Roman" w:cs="Times New Roman"/>
          <w:sz w:val="24"/>
          <w:szCs w:val="24"/>
        </w:rPr>
        <w:t>развлекательные игры «Змея», «Поменяйтесь местами те, кто…»; коммуникативные игры «Комплимент», «Волшебные очки»; коррекционные игры «Горячий</w:t>
      </w:r>
      <w:r w:rsidR="00F36A00">
        <w:rPr>
          <w:rFonts w:ascii="Times New Roman" w:hAnsi="Times New Roman" w:cs="Times New Roman"/>
          <w:sz w:val="24"/>
          <w:szCs w:val="24"/>
        </w:rPr>
        <w:t xml:space="preserve"> стул», «Я сегодня лучше всех…» и т.д.</w:t>
      </w:r>
    </w:p>
    <w:p w:rsidR="004B2BD7" w:rsidRPr="007724D1" w:rsidRDefault="004B2BD7" w:rsidP="007724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детьми планирую </w:t>
      </w:r>
      <w:r w:rsidR="00D426EE">
        <w:rPr>
          <w:rFonts w:ascii="Times New Roman" w:hAnsi="Times New Roman" w:cs="Times New Roman"/>
          <w:sz w:val="24"/>
          <w:szCs w:val="24"/>
        </w:rPr>
        <w:t xml:space="preserve">совершенствовать навыки работы </w:t>
      </w:r>
      <w:r>
        <w:rPr>
          <w:rFonts w:ascii="Times New Roman" w:hAnsi="Times New Roman" w:cs="Times New Roman"/>
          <w:sz w:val="24"/>
          <w:szCs w:val="24"/>
        </w:rPr>
        <w:t>с песком</w:t>
      </w:r>
      <w:r w:rsidR="00D426EE">
        <w:rPr>
          <w:rFonts w:ascii="Times New Roman" w:hAnsi="Times New Roman" w:cs="Times New Roman"/>
          <w:sz w:val="24"/>
          <w:szCs w:val="24"/>
        </w:rPr>
        <w:t xml:space="preserve"> (кинетическим, на песочном световом столе и песочном ящике)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426EE">
        <w:rPr>
          <w:rFonts w:ascii="Times New Roman" w:hAnsi="Times New Roman" w:cs="Times New Roman"/>
          <w:sz w:val="24"/>
          <w:szCs w:val="24"/>
        </w:rPr>
        <w:t xml:space="preserve">так как данная технология, во-первых, привлекает детей и </w:t>
      </w:r>
      <w:r w:rsidR="00D426EE">
        <w:rPr>
          <w:rFonts w:ascii="Times New Roman" w:hAnsi="Times New Roman" w:cs="Times New Roman"/>
          <w:sz w:val="24"/>
          <w:szCs w:val="24"/>
        </w:rPr>
        <w:lastRenderedPageBreak/>
        <w:t>вызывает бурный интерес, во-вторых, носит диагностическ</w:t>
      </w:r>
      <w:r w:rsidR="005D2940">
        <w:rPr>
          <w:rFonts w:ascii="Times New Roman" w:hAnsi="Times New Roman" w:cs="Times New Roman"/>
          <w:sz w:val="24"/>
          <w:szCs w:val="24"/>
        </w:rPr>
        <w:t>ий и коррекционный характер, в-</w:t>
      </w:r>
      <w:bookmarkStart w:id="0" w:name="_GoBack"/>
      <w:bookmarkEnd w:id="0"/>
      <w:r w:rsidR="00D426EE">
        <w:rPr>
          <w:rFonts w:ascii="Times New Roman" w:hAnsi="Times New Roman" w:cs="Times New Roman"/>
          <w:sz w:val="24"/>
          <w:szCs w:val="24"/>
        </w:rPr>
        <w:t>третьих, соприкосновение с песком позволяет расширять сенсорный опыт ребенка дошкольного возраста.</w:t>
      </w:r>
    </w:p>
    <w:p w:rsidR="00FC136A" w:rsidRPr="008D5FA9" w:rsidRDefault="00FC136A" w:rsidP="00A269C6">
      <w:pPr>
        <w:spacing w:after="0" w:line="240" w:lineRule="auto"/>
        <w:jc w:val="both"/>
        <w:rPr>
          <w:rStyle w:val="61"/>
          <w:rFonts w:eastAsia="Arial Unicode MS"/>
          <w:b w:val="0"/>
          <w:i w:val="0"/>
          <w:sz w:val="24"/>
          <w:szCs w:val="24"/>
        </w:rPr>
      </w:pPr>
      <w:r w:rsidRPr="006042F5">
        <w:rPr>
          <w:rStyle w:val="61"/>
          <w:rFonts w:eastAsia="Arial Unicode MS"/>
          <w:sz w:val="24"/>
          <w:szCs w:val="24"/>
          <w:u w:val="single"/>
        </w:rPr>
        <w:t>Рабо</w:t>
      </w:r>
      <w:r w:rsidR="008D5FA9">
        <w:rPr>
          <w:rStyle w:val="61"/>
          <w:rFonts w:eastAsia="Arial Unicode MS"/>
          <w:sz w:val="24"/>
          <w:szCs w:val="24"/>
          <w:u w:val="single"/>
        </w:rPr>
        <w:t>та с педагогическим коллективом</w:t>
      </w:r>
      <w:r w:rsidR="00645496">
        <w:rPr>
          <w:rStyle w:val="61"/>
          <w:rFonts w:eastAsia="Arial Unicode MS"/>
          <w:sz w:val="24"/>
          <w:szCs w:val="24"/>
          <w:u w:val="single"/>
        </w:rPr>
        <w:t xml:space="preserve"> </w:t>
      </w:r>
      <w:r w:rsidR="00645496" w:rsidRPr="00645496">
        <w:rPr>
          <w:rStyle w:val="61"/>
          <w:rFonts w:eastAsia="Arial Unicode MS"/>
          <w:b w:val="0"/>
          <w:i w:val="0"/>
          <w:sz w:val="24"/>
          <w:szCs w:val="24"/>
        </w:rPr>
        <w:t>планируется и проводится</w:t>
      </w:r>
      <w:r w:rsidR="008D5FA9">
        <w:rPr>
          <w:rStyle w:val="61"/>
          <w:rFonts w:eastAsia="Arial Unicode MS"/>
          <w:b w:val="0"/>
          <w:i w:val="0"/>
          <w:sz w:val="24"/>
          <w:szCs w:val="24"/>
        </w:rPr>
        <w:t xml:space="preserve"> с ориентацией на </w:t>
      </w:r>
      <w:r w:rsidR="00645496">
        <w:rPr>
          <w:rFonts w:ascii="Times New Roman" w:hAnsi="Times New Roman" w:cs="Times New Roman"/>
          <w:sz w:val="24"/>
          <w:szCs w:val="24"/>
        </w:rPr>
        <w:t>запрос коллег, эмоционально</w:t>
      </w:r>
      <w:r w:rsidR="00BD0029">
        <w:rPr>
          <w:rFonts w:ascii="Times New Roman" w:hAnsi="Times New Roman" w:cs="Times New Roman"/>
          <w:sz w:val="24"/>
          <w:szCs w:val="24"/>
        </w:rPr>
        <w:t>е состояние</w:t>
      </w:r>
      <w:r w:rsidR="008D5FA9" w:rsidRPr="00EB4F38">
        <w:rPr>
          <w:rFonts w:ascii="Times New Roman" w:hAnsi="Times New Roman" w:cs="Times New Roman"/>
          <w:sz w:val="24"/>
          <w:szCs w:val="24"/>
        </w:rPr>
        <w:t xml:space="preserve"> коллектива</w:t>
      </w:r>
      <w:r w:rsidR="008D5FA9">
        <w:rPr>
          <w:rFonts w:ascii="Times New Roman" w:hAnsi="Times New Roman" w:cs="Times New Roman"/>
          <w:sz w:val="24"/>
          <w:szCs w:val="24"/>
        </w:rPr>
        <w:t xml:space="preserve"> и требований администрации ДОО через организацию </w:t>
      </w:r>
      <w:r w:rsidR="00645496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8D5FA9">
        <w:rPr>
          <w:rFonts w:ascii="Times New Roman" w:hAnsi="Times New Roman" w:cs="Times New Roman"/>
          <w:sz w:val="24"/>
          <w:szCs w:val="24"/>
        </w:rPr>
        <w:t xml:space="preserve">форм работы: семинары, семинары-практикумы, тренинги, консультации, </w:t>
      </w:r>
      <w:r w:rsidR="008D5FA9" w:rsidRPr="00EB4F38">
        <w:rPr>
          <w:rFonts w:ascii="Times New Roman" w:hAnsi="Times New Roman" w:cs="Times New Roman"/>
          <w:sz w:val="24"/>
          <w:szCs w:val="24"/>
        </w:rPr>
        <w:t>экскурси</w:t>
      </w:r>
      <w:r w:rsidR="008D5FA9">
        <w:rPr>
          <w:rFonts w:ascii="Times New Roman" w:hAnsi="Times New Roman" w:cs="Times New Roman"/>
          <w:sz w:val="24"/>
          <w:szCs w:val="24"/>
        </w:rPr>
        <w:t>и.</w:t>
      </w:r>
    </w:p>
    <w:p w:rsidR="00EB4F38" w:rsidRPr="00EB4F38" w:rsidRDefault="00FC136A" w:rsidP="00A269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4F38">
        <w:rPr>
          <w:rFonts w:ascii="Times New Roman" w:hAnsi="Times New Roman" w:cs="Times New Roman"/>
          <w:sz w:val="24"/>
          <w:szCs w:val="24"/>
        </w:rPr>
        <w:t xml:space="preserve">Для осуществления задачи по организации психолого-педагогического сотрудничества в каждой группе мною пополняется </w:t>
      </w:r>
      <w:r w:rsidRPr="00EB4F38">
        <w:rPr>
          <w:rFonts w:ascii="Times New Roman" w:hAnsi="Times New Roman" w:cs="Times New Roman"/>
          <w:i/>
          <w:sz w:val="24"/>
          <w:szCs w:val="24"/>
        </w:rPr>
        <w:t xml:space="preserve">«Психологическая копилка» </w:t>
      </w:r>
      <w:r w:rsidRPr="00EB4F38">
        <w:rPr>
          <w:rFonts w:ascii="Times New Roman" w:hAnsi="Times New Roman" w:cs="Times New Roman"/>
          <w:sz w:val="24"/>
          <w:szCs w:val="24"/>
        </w:rPr>
        <w:t xml:space="preserve">консультациями, результатами диагностики детей и рекомендациями на разные темы. </w:t>
      </w:r>
      <w:r w:rsidR="00645496">
        <w:rPr>
          <w:rFonts w:ascii="Times New Roman" w:hAnsi="Times New Roman" w:cs="Times New Roman"/>
          <w:sz w:val="24"/>
          <w:szCs w:val="24"/>
        </w:rPr>
        <w:t xml:space="preserve">С целью профилактики </w:t>
      </w:r>
      <w:r w:rsidRPr="00EB4F38">
        <w:rPr>
          <w:rFonts w:ascii="Times New Roman" w:hAnsi="Times New Roman" w:cs="Times New Roman"/>
          <w:sz w:val="24"/>
          <w:szCs w:val="24"/>
        </w:rPr>
        <w:t>профессионального выгорания педагогов</w:t>
      </w:r>
      <w:r w:rsidR="00645496">
        <w:rPr>
          <w:rFonts w:ascii="Times New Roman" w:hAnsi="Times New Roman" w:cs="Times New Roman"/>
          <w:sz w:val="24"/>
          <w:szCs w:val="24"/>
        </w:rPr>
        <w:t>,</w:t>
      </w:r>
      <w:r w:rsidRPr="00EB4F38">
        <w:rPr>
          <w:rFonts w:ascii="Times New Roman" w:hAnsi="Times New Roman" w:cs="Times New Roman"/>
          <w:sz w:val="24"/>
          <w:szCs w:val="24"/>
        </w:rPr>
        <w:t xml:space="preserve"> </w:t>
      </w:r>
      <w:r w:rsidR="00645496" w:rsidRPr="00EB4F38">
        <w:rPr>
          <w:rFonts w:ascii="Times New Roman" w:hAnsi="Times New Roman" w:cs="Times New Roman"/>
          <w:sz w:val="24"/>
          <w:szCs w:val="24"/>
        </w:rPr>
        <w:t>снятия эмоционального и личностного напряжения</w:t>
      </w:r>
      <w:r w:rsidR="00645496">
        <w:rPr>
          <w:rFonts w:ascii="Times New Roman" w:hAnsi="Times New Roman" w:cs="Times New Roman"/>
          <w:sz w:val="24"/>
          <w:szCs w:val="24"/>
        </w:rPr>
        <w:t xml:space="preserve">, </w:t>
      </w:r>
      <w:r w:rsidR="00645496" w:rsidRPr="00EB4F38">
        <w:rPr>
          <w:rFonts w:ascii="Times New Roman" w:hAnsi="Times New Roman" w:cs="Times New Roman"/>
          <w:sz w:val="24"/>
          <w:szCs w:val="24"/>
        </w:rPr>
        <w:t xml:space="preserve">позитивного настроя на работу </w:t>
      </w:r>
      <w:r w:rsidR="00645496">
        <w:rPr>
          <w:rFonts w:ascii="Times New Roman" w:hAnsi="Times New Roman" w:cs="Times New Roman"/>
          <w:sz w:val="24"/>
          <w:szCs w:val="24"/>
        </w:rPr>
        <w:t xml:space="preserve">провожу </w:t>
      </w:r>
      <w:r w:rsidRPr="00EB4F38">
        <w:rPr>
          <w:rFonts w:ascii="Times New Roman" w:hAnsi="Times New Roman" w:cs="Times New Roman"/>
          <w:sz w:val="24"/>
          <w:szCs w:val="24"/>
        </w:rPr>
        <w:t>тренинг</w:t>
      </w:r>
      <w:r w:rsidR="00645496">
        <w:rPr>
          <w:rFonts w:ascii="Times New Roman" w:hAnsi="Times New Roman" w:cs="Times New Roman"/>
          <w:sz w:val="24"/>
          <w:szCs w:val="24"/>
        </w:rPr>
        <w:t>и, индивидуальные</w:t>
      </w:r>
      <w:r w:rsidRPr="00EB4F38">
        <w:rPr>
          <w:rFonts w:ascii="Times New Roman" w:hAnsi="Times New Roman" w:cs="Times New Roman"/>
          <w:sz w:val="24"/>
          <w:szCs w:val="24"/>
        </w:rPr>
        <w:t xml:space="preserve"> и групповы</w:t>
      </w:r>
      <w:r w:rsidR="00645496">
        <w:rPr>
          <w:rFonts w:ascii="Times New Roman" w:hAnsi="Times New Roman" w:cs="Times New Roman"/>
          <w:sz w:val="24"/>
          <w:szCs w:val="24"/>
        </w:rPr>
        <w:t>е консультации.</w:t>
      </w:r>
    </w:p>
    <w:p w:rsidR="00E42801" w:rsidRDefault="00E42801" w:rsidP="007E12BE">
      <w:pPr>
        <w:spacing w:after="0" w:line="240" w:lineRule="auto"/>
        <w:rPr>
          <w:rStyle w:val="61"/>
          <w:rFonts w:eastAsia="Arial Unicode MS"/>
          <w:sz w:val="24"/>
          <w:szCs w:val="24"/>
          <w:u w:val="single"/>
        </w:rPr>
      </w:pPr>
    </w:p>
    <w:p w:rsidR="00FC136A" w:rsidRPr="008D5FA9" w:rsidRDefault="00FC136A" w:rsidP="007E12BE">
      <w:pPr>
        <w:spacing w:after="0" w:line="240" w:lineRule="auto"/>
        <w:rPr>
          <w:rStyle w:val="61"/>
          <w:rFonts w:eastAsia="Arial Unicode MS"/>
          <w:i w:val="0"/>
          <w:sz w:val="24"/>
          <w:szCs w:val="24"/>
          <w:u w:val="single"/>
        </w:rPr>
      </w:pPr>
      <w:r w:rsidRPr="008D5FA9">
        <w:rPr>
          <w:rStyle w:val="61"/>
          <w:rFonts w:eastAsia="Arial Unicode MS"/>
          <w:sz w:val="24"/>
          <w:szCs w:val="24"/>
          <w:u w:val="single"/>
        </w:rPr>
        <w:t>Работа с родител</w:t>
      </w:r>
      <w:r w:rsidR="008D5FA9">
        <w:rPr>
          <w:rStyle w:val="61"/>
          <w:rFonts w:eastAsia="Arial Unicode MS"/>
          <w:sz w:val="24"/>
          <w:szCs w:val="24"/>
          <w:u w:val="single"/>
        </w:rPr>
        <w:t>ями (законными представителями)</w:t>
      </w:r>
    </w:p>
    <w:p w:rsidR="00FC136A" w:rsidRPr="00753062" w:rsidRDefault="007E12BE" w:rsidP="00A269C6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работе с семьей </w:t>
      </w:r>
      <w:r w:rsidR="00B63352">
        <w:rPr>
          <w:rFonts w:ascii="Times New Roman" w:hAnsi="Times New Roman" w:cs="Times New Roman"/>
          <w:sz w:val="24"/>
          <w:szCs w:val="24"/>
        </w:rPr>
        <w:t xml:space="preserve">использую </w:t>
      </w:r>
      <w:r>
        <w:rPr>
          <w:rFonts w:ascii="Times New Roman" w:hAnsi="Times New Roman" w:cs="Times New Roman"/>
          <w:sz w:val="24"/>
          <w:szCs w:val="24"/>
        </w:rPr>
        <w:t>следующие формы взаимодействия:</w:t>
      </w:r>
    </w:p>
    <w:p w:rsidR="00B92A13" w:rsidRPr="007E12BE" w:rsidRDefault="00FC136A" w:rsidP="00645496">
      <w:pPr>
        <w:pStyle w:val="a5"/>
        <w:numPr>
          <w:ilvl w:val="0"/>
          <w:numId w:val="42"/>
        </w:numPr>
        <w:shd w:val="clear" w:color="auto" w:fill="FFFFFF"/>
        <w:autoSpaceDE w:val="0"/>
        <w:ind w:left="0" w:firstLine="284"/>
        <w:jc w:val="both"/>
      </w:pPr>
      <w:r w:rsidRPr="007E12BE">
        <w:rPr>
          <w:i/>
        </w:rPr>
        <w:t>Родительские встречи</w:t>
      </w:r>
      <w:r w:rsidRPr="007E12BE">
        <w:t xml:space="preserve"> </w:t>
      </w:r>
      <w:r w:rsidR="00F36A00">
        <w:t xml:space="preserve">организую </w:t>
      </w:r>
      <w:r w:rsidR="00B92A13" w:rsidRPr="007E12BE">
        <w:t>в нестандартной интерактивной форме,</w:t>
      </w:r>
      <w:r w:rsidR="00B63352">
        <w:t xml:space="preserve"> которые включают</w:t>
      </w:r>
      <w:r w:rsidR="00B92A13" w:rsidRPr="007E12BE">
        <w:t xml:space="preserve"> игры на знакомство, снятие эмоционального напряжения, задания для работы в подгруппах</w:t>
      </w:r>
      <w:r w:rsidR="00B63352" w:rsidRPr="00B63352">
        <w:t xml:space="preserve"> </w:t>
      </w:r>
      <w:r w:rsidR="00B63352" w:rsidRPr="007E12BE">
        <w:t>в содержательной части</w:t>
      </w:r>
      <w:r w:rsidR="00F36A00">
        <w:t>,</w:t>
      </w:r>
      <w:r w:rsidR="00B63352">
        <w:t xml:space="preserve"> </w:t>
      </w:r>
      <w:r w:rsidR="00F36A00">
        <w:t>а также</w:t>
      </w:r>
      <w:r w:rsidR="00B63352">
        <w:t xml:space="preserve"> </w:t>
      </w:r>
      <w:r w:rsidR="00B92A13" w:rsidRPr="007E12BE">
        <w:t>рефлексивные техники</w:t>
      </w:r>
      <w:r w:rsidR="00B63352">
        <w:t xml:space="preserve">, </w:t>
      </w:r>
      <w:r w:rsidR="00B92A13" w:rsidRPr="007E12BE">
        <w:t>позволя</w:t>
      </w:r>
      <w:r w:rsidR="00B63352">
        <w:t>ющие</w:t>
      </w:r>
      <w:r w:rsidR="00B92A13" w:rsidRPr="007E12BE">
        <w:t xml:space="preserve"> эффективно выстроить взаимодействие родителя-педагога-ребенка.</w:t>
      </w:r>
    </w:p>
    <w:p w:rsidR="00FC136A" w:rsidRPr="00753062" w:rsidRDefault="00FC136A" w:rsidP="00645496">
      <w:pPr>
        <w:pStyle w:val="a5"/>
        <w:numPr>
          <w:ilvl w:val="0"/>
          <w:numId w:val="42"/>
        </w:numPr>
        <w:shd w:val="clear" w:color="auto" w:fill="FFFFFF"/>
        <w:autoSpaceDE w:val="0"/>
        <w:ind w:left="0" w:firstLine="284"/>
        <w:jc w:val="both"/>
      </w:pPr>
      <w:r w:rsidRPr="00753062">
        <w:rPr>
          <w:i/>
        </w:rPr>
        <w:t xml:space="preserve">Индивидуальные и групповые консультации </w:t>
      </w:r>
      <w:r w:rsidRPr="00753062">
        <w:t>по запросу родителей (законных представителей), педагогов, администрации.</w:t>
      </w:r>
    </w:p>
    <w:p w:rsidR="00FC136A" w:rsidRDefault="00DA6D89" w:rsidP="00A269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D89">
        <w:rPr>
          <w:rFonts w:ascii="Times New Roman" w:hAnsi="Times New Roman" w:cs="Times New Roman"/>
          <w:sz w:val="24"/>
          <w:szCs w:val="24"/>
        </w:rPr>
        <w:t>На консультациях с родителями (законными представителями) использу</w:t>
      </w:r>
      <w:r w:rsidR="007E12BE">
        <w:rPr>
          <w:rFonts w:ascii="Times New Roman" w:hAnsi="Times New Roman" w:cs="Times New Roman"/>
          <w:sz w:val="24"/>
          <w:szCs w:val="24"/>
        </w:rPr>
        <w:t>ю</w:t>
      </w:r>
      <w:r w:rsidRPr="00DA6D89">
        <w:rPr>
          <w:rFonts w:ascii="Times New Roman" w:hAnsi="Times New Roman" w:cs="Times New Roman"/>
          <w:sz w:val="24"/>
          <w:szCs w:val="24"/>
        </w:rPr>
        <w:t xml:space="preserve"> раздаточный материал (буклеты) «В помощь воспитателям ДОУ в работе с родителями». Положительный результат в ходе консультирования дают используемые техники работы с семьей из курса «Семейная и супружеская терапия»: фотография семьи, иерархия ценностей в семье, лестница ролей, техники, направленные на улучшение эмоциональных отношений в семье: письмо «Мой идеальный ребенок», «Я себе желаю…», «Рисунок семьи» и т.д.</w:t>
      </w:r>
    </w:p>
    <w:p w:rsidR="004B2BD7" w:rsidRPr="004B2BD7" w:rsidRDefault="004B2BD7" w:rsidP="004B2BD7">
      <w:pPr>
        <w:pStyle w:val="a5"/>
        <w:numPr>
          <w:ilvl w:val="0"/>
          <w:numId w:val="42"/>
        </w:numPr>
        <w:autoSpaceDE w:val="0"/>
        <w:autoSpaceDN w:val="0"/>
        <w:adjustRightInd w:val="0"/>
        <w:ind w:left="0" w:firstLine="284"/>
        <w:jc w:val="both"/>
      </w:pPr>
      <w:r w:rsidRPr="004B2BD7">
        <w:rPr>
          <w:i/>
        </w:rPr>
        <w:t>Детско-родительские группы «Рука в руке»</w:t>
      </w:r>
      <w:r>
        <w:t xml:space="preserve"> для создания условий эффективного взаимодействия ребенка с родителем, снятия эмоционального напряжения и улучшения психологического климата в семье и в жизни ребенка.</w:t>
      </w:r>
    </w:p>
    <w:p w:rsidR="00A23187" w:rsidRPr="006529F2" w:rsidRDefault="004B2BD7" w:rsidP="004B2BD7">
      <w:pPr>
        <w:pStyle w:val="a3"/>
        <w:tabs>
          <w:tab w:val="left" w:pos="2700"/>
        </w:tabs>
        <w:ind w:firstLine="567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В ходе общения с семьями наблюдаю у современных родителей потребность в компетентном сопровождении воспитательного процесса, поэтому планирую организовать «Лектории для родителей» по вопросам воспитания и развития детей дошкольного возраста. </w:t>
      </w:r>
      <w:r w:rsidR="00A269C6">
        <w:rPr>
          <w:b w:val="0"/>
          <w:i w:val="0"/>
          <w:sz w:val="24"/>
        </w:rPr>
        <w:tab/>
      </w:r>
    </w:p>
    <w:p w:rsidR="004B2BD7" w:rsidRDefault="004B2BD7" w:rsidP="007E12BE">
      <w:pPr>
        <w:pStyle w:val="a3"/>
        <w:ind w:firstLine="567"/>
        <w:jc w:val="both"/>
        <w:rPr>
          <w:b w:val="0"/>
          <w:i w:val="0"/>
          <w:sz w:val="24"/>
        </w:rPr>
      </w:pPr>
    </w:p>
    <w:p w:rsidR="00DA6D89" w:rsidRDefault="00DA6D89" w:rsidP="007E12BE">
      <w:pPr>
        <w:pStyle w:val="a3"/>
        <w:ind w:firstLine="567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 xml:space="preserve">За свою профессиональную деятельность </w:t>
      </w:r>
      <w:r w:rsidR="003E18A3">
        <w:rPr>
          <w:b w:val="0"/>
          <w:i w:val="0"/>
          <w:sz w:val="24"/>
        </w:rPr>
        <w:t>отмечена</w:t>
      </w:r>
      <w:r>
        <w:rPr>
          <w:b w:val="0"/>
          <w:i w:val="0"/>
          <w:sz w:val="24"/>
        </w:rPr>
        <w:t>:</w:t>
      </w:r>
    </w:p>
    <w:p w:rsidR="003E18A3" w:rsidRDefault="00A23187" w:rsidP="003E18A3">
      <w:pPr>
        <w:pStyle w:val="a3"/>
        <w:numPr>
          <w:ilvl w:val="0"/>
          <w:numId w:val="39"/>
        </w:numPr>
        <w:jc w:val="both"/>
        <w:rPr>
          <w:b w:val="0"/>
          <w:i w:val="0"/>
          <w:sz w:val="24"/>
        </w:rPr>
      </w:pPr>
      <w:r w:rsidRPr="006529F2">
        <w:rPr>
          <w:b w:val="0"/>
          <w:i w:val="0"/>
          <w:sz w:val="24"/>
        </w:rPr>
        <w:t>Почетн</w:t>
      </w:r>
      <w:r w:rsidR="003E18A3">
        <w:rPr>
          <w:b w:val="0"/>
          <w:i w:val="0"/>
          <w:sz w:val="24"/>
        </w:rPr>
        <w:t>ой</w:t>
      </w:r>
      <w:r w:rsidRPr="006529F2">
        <w:rPr>
          <w:b w:val="0"/>
          <w:i w:val="0"/>
          <w:sz w:val="24"/>
        </w:rPr>
        <w:t xml:space="preserve"> грамот</w:t>
      </w:r>
      <w:r w:rsidR="003E18A3">
        <w:rPr>
          <w:b w:val="0"/>
          <w:i w:val="0"/>
          <w:sz w:val="24"/>
        </w:rPr>
        <w:t>ой Думы г. Томска (2014, 2015)</w:t>
      </w:r>
    </w:p>
    <w:p w:rsidR="003E18A3" w:rsidRDefault="00A23187" w:rsidP="003E18A3">
      <w:pPr>
        <w:pStyle w:val="a3"/>
        <w:numPr>
          <w:ilvl w:val="0"/>
          <w:numId w:val="39"/>
        </w:numPr>
        <w:jc w:val="both"/>
        <w:rPr>
          <w:b w:val="0"/>
          <w:i w:val="0"/>
          <w:sz w:val="24"/>
        </w:rPr>
      </w:pPr>
      <w:r w:rsidRPr="006529F2">
        <w:rPr>
          <w:b w:val="0"/>
          <w:i w:val="0"/>
          <w:sz w:val="24"/>
        </w:rPr>
        <w:t>Грамот</w:t>
      </w:r>
      <w:r w:rsidR="003E18A3">
        <w:rPr>
          <w:b w:val="0"/>
          <w:i w:val="0"/>
          <w:sz w:val="24"/>
        </w:rPr>
        <w:t>ой</w:t>
      </w:r>
      <w:r w:rsidRPr="006529F2">
        <w:rPr>
          <w:b w:val="0"/>
          <w:i w:val="0"/>
          <w:sz w:val="24"/>
        </w:rPr>
        <w:t xml:space="preserve"> департамента образования админист</w:t>
      </w:r>
      <w:r w:rsidR="003E18A3">
        <w:rPr>
          <w:b w:val="0"/>
          <w:i w:val="0"/>
          <w:sz w:val="24"/>
        </w:rPr>
        <w:t>рации г. Томска МАУ ИМЦ (2015)</w:t>
      </w:r>
    </w:p>
    <w:p w:rsidR="00A23187" w:rsidRPr="006529F2" w:rsidRDefault="00A23187" w:rsidP="003E18A3">
      <w:pPr>
        <w:pStyle w:val="a3"/>
        <w:numPr>
          <w:ilvl w:val="0"/>
          <w:numId w:val="39"/>
        </w:numPr>
        <w:jc w:val="both"/>
        <w:rPr>
          <w:b w:val="0"/>
          <w:i w:val="0"/>
          <w:sz w:val="24"/>
        </w:rPr>
      </w:pPr>
      <w:r w:rsidRPr="006529F2">
        <w:rPr>
          <w:b w:val="0"/>
          <w:i w:val="0"/>
          <w:sz w:val="24"/>
        </w:rPr>
        <w:t>Почетн</w:t>
      </w:r>
      <w:r w:rsidR="003E18A3">
        <w:rPr>
          <w:b w:val="0"/>
          <w:i w:val="0"/>
          <w:sz w:val="24"/>
        </w:rPr>
        <w:t xml:space="preserve">ой </w:t>
      </w:r>
      <w:r w:rsidRPr="006529F2">
        <w:rPr>
          <w:b w:val="0"/>
          <w:i w:val="0"/>
          <w:sz w:val="24"/>
        </w:rPr>
        <w:t>грамот</w:t>
      </w:r>
      <w:r w:rsidR="003E18A3">
        <w:rPr>
          <w:b w:val="0"/>
          <w:i w:val="0"/>
          <w:sz w:val="24"/>
        </w:rPr>
        <w:t>ой</w:t>
      </w:r>
      <w:r w:rsidRPr="006529F2">
        <w:rPr>
          <w:b w:val="0"/>
          <w:i w:val="0"/>
          <w:sz w:val="24"/>
        </w:rPr>
        <w:t xml:space="preserve"> департамента образования а</w:t>
      </w:r>
      <w:r w:rsidR="003E18A3">
        <w:rPr>
          <w:b w:val="0"/>
          <w:i w:val="0"/>
          <w:sz w:val="24"/>
        </w:rPr>
        <w:t>дминистрации г. Томска (2017г.)</w:t>
      </w:r>
    </w:p>
    <w:p w:rsidR="00A23187" w:rsidRPr="00BE3954" w:rsidRDefault="00A23187" w:rsidP="00A23187">
      <w:pPr>
        <w:pStyle w:val="a3"/>
        <w:ind w:firstLine="709"/>
        <w:jc w:val="both"/>
        <w:rPr>
          <w:b w:val="0"/>
          <w:i w:val="0"/>
          <w:sz w:val="28"/>
          <w:szCs w:val="28"/>
        </w:rPr>
      </w:pPr>
    </w:p>
    <w:sectPr w:rsidR="00A23187" w:rsidRPr="00BE3954" w:rsidSect="009832F7">
      <w:pgSz w:w="11906" w:h="16838"/>
      <w:pgMar w:top="567" w:right="707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F38AA"/>
    <w:multiLevelType w:val="hybridMultilevel"/>
    <w:tmpl w:val="1B9EE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9C5"/>
    <w:multiLevelType w:val="hybridMultilevel"/>
    <w:tmpl w:val="022CA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CB"/>
    <w:multiLevelType w:val="hybridMultilevel"/>
    <w:tmpl w:val="5A96A7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52160D"/>
    <w:multiLevelType w:val="hybridMultilevel"/>
    <w:tmpl w:val="49665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61F2"/>
    <w:multiLevelType w:val="hybridMultilevel"/>
    <w:tmpl w:val="86CC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550F6"/>
    <w:multiLevelType w:val="hybridMultilevel"/>
    <w:tmpl w:val="55C83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1478A"/>
    <w:multiLevelType w:val="hybridMultilevel"/>
    <w:tmpl w:val="9F26029E"/>
    <w:lvl w:ilvl="0" w:tplc="71C4E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DBF0944"/>
    <w:multiLevelType w:val="hybridMultilevel"/>
    <w:tmpl w:val="5110505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43604B"/>
    <w:multiLevelType w:val="hybridMultilevel"/>
    <w:tmpl w:val="BCB8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45A40"/>
    <w:multiLevelType w:val="multilevel"/>
    <w:tmpl w:val="3B50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FC586F"/>
    <w:multiLevelType w:val="hybridMultilevel"/>
    <w:tmpl w:val="A5A8B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41675"/>
    <w:multiLevelType w:val="hybridMultilevel"/>
    <w:tmpl w:val="F8AA4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17A7A"/>
    <w:multiLevelType w:val="hybridMultilevel"/>
    <w:tmpl w:val="D5C2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E1FBE"/>
    <w:multiLevelType w:val="hybridMultilevel"/>
    <w:tmpl w:val="7D7EF2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C2C8F"/>
    <w:multiLevelType w:val="hybridMultilevel"/>
    <w:tmpl w:val="4560B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038D0"/>
    <w:multiLevelType w:val="hybridMultilevel"/>
    <w:tmpl w:val="9E884E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6D16CD3"/>
    <w:multiLevelType w:val="hybridMultilevel"/>
    <w:tmpl w:val="F4A04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BF60BB"/>
    <w:multiLevelType w:val="hybridMultilevel"/>
    <w:tmpl w:val="38300BEC"/>
    <w:lvl w:ilvl="0" w:tplc="2C0664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FBA1DCB"/>
    <w:multiLevelType w:val="hybridMultilevel"/>
    <w:tmpl w:val="670CCE1A"/>
    <w:lvl w:ilvl="0" w:tplc="0419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004376D"/>
    <w:multiLevelType w:val="hybridMultilevel"/>
    <w:tmpl w:val="39F4D1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CF3"/>
    <w:multiLevelType w:val="hybridMultilevel"/>
    <w:tmpl w:val="CA78F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A3B21"/>
    <w:multiLevelType w:val="hybridMultilevel"/>
    <w:tmpl w:val="46D49562"/>
    <w:lvl w:ilvl="0" w:tplc="4B1E2CA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A2D221D"/>
    <w:multiLevelType w:val="hybridMultilevel"/>
    <w:tmpl w:val="737499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204939"/>
    <w:multiLevelType w:val="hybridMultilevel"/>
    <w:tmpl w:val="A6A2FE2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B70582C"/>
    <w:multiLevelType w:val="hybridMultilevel"/>
    <w:tmpl w:val="B0AAFAC2"/>
    <w:lvl w:ilvl="0" w:tplc="6B3A1A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4CC14">
      <w:start w:val="1"/>
      <w:numFmt w:val="bullet"/>
      <w:lvlText w:val="o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0E131A">
      <w:start w:val="1"/>
      <w:numFmt w:val="bullet"/>
      <w:lvlRestart w:val="0"/>
      <w:lvlText w:val="-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68DC44">
      <w:start w:val="1"/>
      <w:numFmt w:val="bullet"/>
      <w:lvlText w:val="•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AFB4A">
      <w:start w:val="1"/>
      <w:numFmt w:val="bullet"/>
      <w:lvlText w:val="o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B8B0C4">
      <w:start w:val="1"/>
      <w:numFmt w:val="bullet"/>
      <w:lvlText w:val="▪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25F3A">
      <w:start w:val="1"/>
      <w:numFmt w:val="bullet"/>
      <w:lvlText w:val="•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62148">
      <w:start w:val="1"/>
      <w:numFmt w:val="bullet"/>
      <w:lvlText w:val="o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762514">
      <w:start w:val="1"/>
      <w:numFmt w:val="bullet"/>
      <w:lvlText w:val="▪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B98568B"/>
    <w:multiLevelType w:val="hybridMultilevel"/>
    <w:tmpl w:val="995042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C726B4A"/>
    <w:multiLevelType w:val="hybridMultilevel"/>
    <w:tmpl w:val="8AA0BF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D1D26BD"/>
    <w:multiLevelType w:val="hybridMultilevel"/>
    <w:tmpl w:val="B1E649A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569D7DBD"/>
    <w:multiLevelType w:val="hybridMultilevel"/>
    <w:tmpl w:val="93547B2C"/>
    <w:lvl w:ilvl="0" w:tplc="9C6C8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D8689F"/>
    <w:multiLevelType w:val="hybridMultilevel"/>
    <w:tmpl w:val="B2584DE4"/>
    <w:lvl w:ilvl="0" w:tplc="04190011">
      <w:start w:val="1"/>
      <w:numFmt w:val="decimal"/>
      <w:lvlText w:val="%1)"/>
      <w:lvlJc w:val="left"/>
      <w:pPr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86972E5"/>
    <w:multiLevelType w:val="hybridMultilevel"/>
    <w:tmpl w:val="1FCC467C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1" w15:restartNumberingAfterBreak="0">
    <w:nsid w:val="5AAA6BAC"/>
    <w:multiLevelType w:val="hybridMultilevel"/>
    <w:tmpl w:val="31E0A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EB81061"/>
    <w:multiLevelType w:val="hybridMultilevel"/>
    <w:tmpl w:val="AA7841E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F5D4D6B"/>
    <w:multiLevelType w:val="hybridMultilevel"/>
    <w:tmpl w:val="98B610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E666B"/>
    <w:multiLevelType w:val="hybridMultilevel"/>
    <w:tmpl w:val="C4F0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E1A3F"/>
    <w:multiLevelType w:val="hybridMultilevel"/>
    <w:tmpl w:val="7C5C58E2"/>
    <w:lvl w:ilvl="0" w:tplc="14348C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6" w15:restartNumberingAfterBreak="0">
    <w:nsid w:val="6E4104F4"/>
    <w:multiLevelType w:val="hybridMultilevel"/>
    <w:tmpl w:val="59184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2103C8"/>
    <w:multiLevelType w:val="hybridMultilevel"/>
    <w:tmpl w:val="9A08BDDE"/>
    <w:lvl w:ilvl="0" w:tplc="76169D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07B703D"/>
    <w:multiLevelType w:val="hybridMultilevel"/>
    <w:tmpl w:val="93D6E758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1AE63DB"/>
    <w:multiLevelType w:val="hybridMultilevel"/>
    <w:tmpl w:val="8176F62A"/>
    <w:lvl w:ilvl="0" w:tplc="D14496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DA7DE7"/>
    <w:multiLevelType w:val="hybridMultilevel"/>
    <w:tmpl w:val="D78E0F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3E14033"/>
    <w:multiLevelType w:val="hybridMultilevel"/>
    <w:tmpl w:val="5ABA01DA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7C5670"/>
    <w:multiLevelType w:val="hybridMultilevel"/>
    <w:tmpl w:val="83CE0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12979"/>
    <w:multiLevelType w:val="hybridMultilevel"/>
    <w:tmpl w:val="706EC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E30999"/>
    <w:multiLevelType w:val="hybridMultilevel"/>
    <w:tmpl w:val="B2B8B90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F5539AD"/>
    <w:multiLevelType w:val="hybridMultilevel"/>
    <w:tmpl w:val="747C29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32"/>
  </w:num>
  <w:num w:numId="4">
    <w:abstractNumId w:val="33"/>
  </w:num>
  <w:num w:numId="5">
    <w:abstractNumId w:val="21"/>
  </w:num>
  <w:num w:numId="6">
    <w:abstractNumId w:val="1"/>
  </w:num>
  <w:num w:numId="7">
    <w:abstractNumId w:val="28"/>
  </w:num>
  <w:num w:numId="8">
    <w:abstractNumId w:val="34"/>
  </w:num>
  <w:num w:numId="9">
    <w:abstractNumId w:val="7"/>
  </w:num>
  <w:num w:numId="10">
    <w:abstractNumId w:val="27"/>
  </w:num>
  <w:num w:numId="11">
    <w:abstractNumId w:val="0"/>
  </w:num>
  <w:num w:numId="12">
    <w:abstractNumId w:val="8"/>
  </w:num>
  <w:num w:numId="13">
    <w:abstractNumId w:val="20"/>
  </w:num>
  <w:num w:numId="14">
    <w:abstractNumId w:val="43"/>
  </w:num>
  <w:num w:numId="15">
    <w:abstractNumId w:val="42"/>
  </w:num>
  <w:num w:numId="16">
    <w:abstractNumId w:val="18"/>
  </w:num>
  <w:num w:numId="17">
    <w:abstractNumId w:val="19"/>
  </w:num>
  <w:num w:numId="18">
    <w:abstractNumId w:val="16"/>
  </w:num>
  <w:num w:numId="19">
    <w:abstractNumId w:val="35"/>
  </w:num>
  <w:num w:numId="20">
    <w:abstractNumId w:val="29"/>
  </w:num>
  <w:num w:numId="21">
    <w:abstractNumId w:val="38"/>
  </w:num>
  <w:num w:numId="22">
    <w:abstractNumId w:val="37"/>
  </w:num>
  <w:num w:numId="23">
    <w:abstractNumId w:val="25"/>
  </w:num>
  <w:num w:numId="24">
    <w:abstractNumId w:val="6"/>
  </w:num>
  <w:num w:numId="25">
    <w:abstractNumId w:val="5"/>
  </w:num>
  <w:num w:numId="26">
    <w:abstractNumId w:val="10"/>
  </w:num>
  <w:num w:numId="27">
    <w:abstractNumId w:val="14"/>
  </w:num>
  <w:num w:numId="28">
    <w:abstractNumId w:val="31"/>
  </w:num>
  <w:num w:numId="29">
    <w:abstractNumId w:val="24"/>
  </w:num>
  <w:num w:numId="30">
    <w:abstractNumId w:val="2"/>
  </w:num>
  <w:num w:numId="31">
    <w:abstractNumId w:val="13"/>
  </w:num>
  <w:num w:numId="32">
    <w:abstractNumId w:val="15"/>
  </w:num>
  <w:num w:numId="33">
    <w:abstractNumId w:val="44"/>
  </w:num>
  <w:num w:numId="34">
    <w:abstractNumId w:val="39"/>
  </w:num>
  <w:num w:numId="35">
    <w:abstractNumId w:val="41"/>
  </w:num>
  <w:num w:numId="36">
    <w:abstractNumId w:val="22"/>
  </w:num>
  <w:num w:numId="37">
    <w:abstractNumId w:val="36"/>
  </w:num>
  <w:num w:numId="38">
    <w:abstractNumId w:val="11"/>
  </w:num>
  <w:num w:numId="39">
    <w:abstractNumId w:val="26"/>
  </w:num>
  <w:num w:numId="40">
    <w:abstractNumId w:val="40"/>
  </w:num>
  <w:num w:numId="41">
    <w:abstractNumId w:val="30"/>
  </w:num>
  <w:num w:numId="42">
    <w:abstractNumId w:val="23"/>
  </w:num>
  <w:num w:numId="43">
    <w:abstractNumId w:val="45"/>
  </w:num>
  <w:num w:numId="44">
    <w:abstractNumId w:val="12"/>
  </w:num>
  <w:num w:numId="45">
    <w:abstractNumId w:val="4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A8"/>
    <w:rsid w:val="000113F7"/>
    <w:rsid w:val="00065A2F"/>
    <w:rsid w:val="001013ED"/>
    <w:rsid w:val="001A3998"/>
    <w:rsid w:val="001B7635"/>
    <w:rsid w:val="001D2668"/>
    <w:rsid w:val="0020633B"/>
    <w:rsid w:val="00227FB8"/>
    <w:rsid w:val="00236E39"/>
    <w:rsid w:val="00253BF3"/>
    <w:rsid w:val="00280493"/>
    <w:rsid w:val="0029347C"/>
    <w:rsid w:val="00297666"/>
    <w:rsid w:val="0035231F"/>
    <w:rsid w:val="003620D8"/>
    <w:rsid w:val="003A6E72"/>
    <w:rsid w:val="003E18A3"/>
    <w:rsid w:val="004645ED"/>
    <w:rsid w:val="00466CE2"/>
    <w:rsid w:val="004B2BD7"/>
    <w:rsid w:val="00527051"/>
    <w:rsid w:val="005C31C5"/>
    <w:rsid w:val="005D2940"/>
    <w:rsid w:val="005E6D49"/>
    <w:rsid w:val="005F5CBE"/>
    <w:rsid w:val="00600583"/>
    <w:rsid w:val="006042F5"/>
    <w:rsid w:val="00645496"/>
    <w:rsid w:val="006529F2"/>
    <w:rsid w:val="00675ED3"/>
    <w:rsid w:val="006A12F9"/>
    <w:rsid w:val="006C6271"/>
    <w:rsid w:val="00753062"/>
    <w:rsid w:val="00756601"/>
    <w:rsid w:val="007724D1"/>
    <w:rsid w:val="007A3748"/>
    <w:rsid w:val="007E12BE"/>
    <w:rsid w:val="00891AC7"/>
    <w:rsid w:val="008D5FA9"/>
    <w:rsid w:val="00907DA8"/>
    <w:rsid w:val="00912E02"/>
    <w:rsid w:val="0093348B"/>
    <w:rsid w:val="009832F7"/>
    <w:rsid w:val="009C4B09"/>
    <w:rsid w:val="009E301B"/>
    <w:rsid w:val="00A23187"/>
    <w:rsid w:val="00A269C6"/>
    <w:rsid w:val="00A71DD8"/>
    <w:rsid w:val="00A87CA8"/>
    <w:rsid w:val="00AB36D5"/>
    <w:rsid w:val="00AB7FB3"/>
    <w:rsid w:val="00AE7B2B"/>
    <w:rsid w:val="00B3186C"/>
    <w:rsid w:val="00B57667"/>
    <w:rsid w:val="00B63352"/>
    <w:rsid w:val="00B92A13"/>
    <w:rsid w:val="00BD0029"/>
    <w:rsid w:val="00BD607B"/>
    <w:rsid w:val="00C124FE"/>
    <w:rsid w:val="00C24E03"/>
    <w:rsid w:val="00C4474C"/>
    <w:rsid w:val="00C837BC"/>
    <w:rsid w:val="00C854FF"/>
    <w:rsid w:val="00C969EC"/>
    <w:rsid w:val="00D426EE"/>
    <w:rsid w:val="00D5297B"/>
    <w:rsid w:val="00D66BD9"/>
    <w:rsid w:val="00DA6D89"/>
    <w:rsid w:val="00E42801"/>
    <w:rsid w:val="00E81577"/>
    <w:rsid w:val="00EB4F38"/>
    <w:rsid w:val="00EE342C"/>
    <w:rsid w:val="00F36A00"/>
    <w:rsid w:val="00F41B4B"/>
    <w:rsid w:val="00F665C6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4CBF0-E9D0-4982-B056-93A41AF3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466CE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87C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87CA8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A87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7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87C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er"/>
    <w:basedOn w:val="a"/>
    <w:link w:val="a7"/>
    <w:rsid w:val="00A87C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7">
    <w:name w:val="Нижний колонтитул Знак"/>
    <w:basedOn w:val="a0"/>
    <w:link w:val="a6"/>
    <w:rsid w:val="00A87CA8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2">
    <w:name w:val="Body Text 2"/>
    <w:basedOn w:val="a"/>
    <w:link w:val="20"/>
    <w:uiPriority w:val="99"/>
    <w:unhideWhenUsed/>
    <w:rsid w:val="00A87CA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87C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A8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1">
    <w:name w:val="Основной текст (61) + Полужирный;Курсив"/>
    <w:rsid w:val="00A87CA8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table" w:styleId="a9">
    <w:name w:val="Table Grid"/>
    <w:basedOn w:val="a1"/>
    <w:uiPriority w:val="39"/>
    <w:rsid w:val="00A87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0">
    <w:name w:val="Основной текст (61)"/>
    <w:rsid w:val="00A87C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">
    <w:name w:val="Абзац списка1"/>
    <w:basedOn w:val="a"/>
    <w:rsid w:val="00A87CA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66CE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12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12E02"/>
    <w:rPr>
      <w:rFonts w:ascii="Tahoma" w:hAnsi="Tahoma" w:cs="Tahoma"/>
      <w:sz w:val="16"/>
      <w:szCs w:val="16"/>
    </w:rPr>
  </w:style>
  <w:style w:type="paragraph" w:customStyle="1" w:styleId="msolistparagraphcxspfirstmailrucssattributepostfix">
    <w:name w:val="msolistparagraphcxspfirst_mailru_css_attribute_postfix"/>
    <w:basedOn w:val="a"/>
    <w:rsid w:val="00C8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854FF"/>
    <w:rPr>
      <w:b/>
      <w:bCs/>
    </w:rPr>
  </w:style>
  <w:style w:type="paragraph" w:customStyle="1" w:styleId="msolistparagraphcxsplastmailrucssattributepostfix">
    <w:name w:val="msolistparagraphcxsplast_mailru_css_attribute_postfix"/>
    <w:basedOn w:val="a"/>
    <w:rsid w:val="00C8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C8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C854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5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297B"/>
  </w:style>
  <w:style w:type="paragraph" w:customStyle="1" w:styleId="c22">
    <w:name w:val="c22"/>
    <w:basedOn w:val="a"/>
    <w:rsid w:val="00D5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2208</Words>
  <Characters>12589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??????? ??? ??????? ???</cp:lastModifiedBy>
  <cp:revision>29</cp:revision>
  <dcterms:created xsi:type="dcterms:W3CDTF">2018-08-22T07:46:00Z</dcterms:created>
  <dcterms:modified xsi:type="dcterms:W3CDTF">2018-09-28T07:45:00Z</dcterms:modified>
</cp:coreProperties>
</file>