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A2" w:rsidRPr="00D372A2" w:rsidRDefault="00D372A2" w:rsidP="00D372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конкурса:</w:t>
      </w:r>
    </w:p>
    <w:p w:rsidR="00D372A2" w:rsidRPr="00532783" w:rsidRDefault="00D372A2" w:rsidP="00D372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2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Всероссийский конкурс профессионального мастерства</w:t>
      </w:r>
    </w:p>
    <w:p w:rsidR="00D372A2" w:rsidRPr="00532783" w:rsidRDefault="00D372A2" w:rsidP="00D372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2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«Педагог-психолог России - 2020»</w:t>
      </w:r>
    </w:p>
    <w:p w:rsidR="00D372A2" w:rsidRPr="00D372A2" w:rsidRDefault="00D372A2" w:rsidP="00D372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72A2" w:rsidRPr="00D372A2" w:rsidRDefault="00D372A2" w:rsidP="00D372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Конкурсное испытание:</w:t>
      </w:r>
    </w:p>
    <w:p w:rsidR="00D372A2" w:rsidRPr="00532783" w:rsidRDefault="00D372A2" w:rsidP="00D372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2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«Защита реализуемой психолого-педагогической практики»</w:t>
      </w:r>
    </w:p>
    <w:p w:rsidR="00D372A2" w:rsidRPr="00D372A2" w:rsidRDefault="00D372A2" w:rsidP="00D372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72A2" w:rsidRPr="00D372A2" w:rsidRDefault="00D372A2" w:rsidP="00D372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документа:</w:t>
      </w:r>
    </w:p>
    <w:p w:rsidR="00D372A2" w:rsidRPr="00814583" w:rsidRDefault="00D372A2" w:rsidP="00D372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«Описание реализуемой психолого-педагогической практики»</w:t>
      </w:r>
    </w:p>
    <w:p w:rsidR="00D372A2" w:rsidRPr="00814583" w:rsidRDefault="00D372A2" w:rsidP="00D372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72A2" w:rsidRPr="00814583" w:rsidRDefault="00D372A2" w:rsidP="00D372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отчество, должность и место работы конкурсанта:</w:t>
      </w:r>
    </w:p>
    <w:p w:rsidR="00D372A2" w:rsidRPr="00532783" w:rsidRDefault="00D372A2" w:rsidP="00D372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2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Цицулина Олеся Михайловна,</w:t>
      </w:r>
    </w:p>
    <w:p w:rsidR="00D372A2" w:rsidRDefault="00D372A2" w:rsidP="00D372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педагог-психолог,</w:t>
      </w:r>
    </w:p>
    <w:p w:rsidR="00814583" w:rsidRPr="00814583" w:rsidRDefault="00AB3E37" w:rsidP="00D372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МДОАУ ЦРР-д/с «Фантазия»</w:t>
      </w:r>
    </w:p>
    <w:p w:rsidR="00D372A2" w:rsidRPr="00814583" w:rsidRDefault="00814583" w:rsidP="008145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региона конкурсанта:</w:t>
      </w:r>
      <w:r w:rsidR="00C02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290A" w:rsidRPr="00532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Ханты-Мансийский автоном</w:t>
      </w:r>
      <w:r w:rsidRPr="00532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ный округ-Югра,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Пыть-Ях</w:t>
      </w:r>
    </w:p>
    <w:p w:rsidR="00D372A2" w:rsidRDefault="00D372A2" w:rsidP="00D37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5F2" w:rsidRDefault="005D75F2" w:rsidP="00D37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5F2" w:rsidRDefault="005D75F2" w:rsidP="00D37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5F2" w:rsidRDefault="005D75F2" w:rsidP="00D37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5F2" w:rsidRDefault="005D75F2" w:rsidP="00D37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5F2" w:rsidRDefault="005D75F2" w:rsidP="00D37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5F2" w:rsidRDefault="005D75F2" w:rsidP="00D37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5F2" w:rsidRDefault="005D75F2" w:rsidP="00D37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5F2" w:rsidRDefault="005D75F2" w:rsidP="00D37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5F2" w:rsidRDefault="005D75F2" w:rsidP="00D37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5F2" w:rsidRDefault="005D75F2" w:rsidP="00D37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5F2" w:rsidRDefault="005D75F2" w:rsidP="00D37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5F2" w:rsidRDefault="005D75F2" w:rsidP="00D37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5F2" w:rsidRDefault="005D75F2" w:rsidP="00D37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5F2" w:rsidRDefault="005D75F2" w:rsidP="00D37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5F2" w:rsidRDefault="005D75F2" w:rsidP="00B55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Общая информация о коррекционно-развивающей, просветительской, профилактической программе или образовательном (социально-психологическом) проекте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5689" w:rsidRDefault="00E75689" w:rsidP="000B5E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психолого-педагогической программ</w:t>
      </w:r>
      <w:r w:rsidR="000B5E7B" w:rsidRPr="00126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="00B552C5" w:rsidRPr="00130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B55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с</w:t>
      </w:r>
      <w:r w:rsidR="000B5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оциально-эмоционально</w:t>
      </w:r>
      <w:r w:rsidR="00B55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0B5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</w:t>
      </w:r>
      <w:r w:rsidR="00B55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B5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старшего дошкольного возраста </w:t>
      </w:r>
      <w:r w:rsidR="000B5E7B" w:rsidRPr="00B133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«Путешествие в </w:t>
      </w:r>
      <w:r w:rsidR="00FB2B32" w:rsidRPr="00B133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страну</w:t>
      </w:r>
      <w:r w:rsidR="000B5E7B" w:rsidRPr="00B133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эмоций».</w:t>
      </w:r>
    </w:p>
    <w:p w:rsidR="005D75F2" w:rsidRDefault="00FB2B32" w:rsidP="00B133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26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программы</w:t>
      </w:r>
      <w:r w:rsidRPr="00FB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</w:t>
      </w:r>
      <w:r w:rsidR="006E3F8B" w:rsidRPr="00FB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арциальн</w:t>
      </w:r>
      <w:r w:rsidRPr="00FB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CE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3F8B" w:rsidRPr="00B133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</w:t>
      </w:r>
      <w:r w:rsidRPr="00B133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ая</w:t>
      </w:r>
      <w:r w:rsidR="00CE40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E3F8B" w:rsidRPr="00FB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</w:t>
      </w:r>
      <w:r w:rsidRPr="00FB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6E3F8B" w:rsidRPr="00FB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 w:rsidR="00B55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:rsidR="002F0EB5" w:rsidRDefault="00FB2B32" w:rsidP="00AF3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FB2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льность</w:t>
      </w:r>
      <w:r w:rsidR="00831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26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</w:t>
      </w:r>
      <w:r w:rsidRPr="00FB2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31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D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их г</w:t>
      </w:r>
      <w:r w:rsidR="000D602E" w:rsidRPr="00AB4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лавны</w:t>
      </w:r>
      <w:r w:rsidR="000D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0D602E" w:rsidRPr="00AB4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критери</w:t>
      </w:r>
      <w:r w:rsidR="000D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</w:t>
      </w:r>
      <w:r w:rsidR="0083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государственного образовательного </w:t>
      </w:r>
      <w:r w:rsidR="000D602E" w:rsidRPr="00AB4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 дошкольного образования</w:t>
      </w:r>
      <w:r w:rsidR="0013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D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602E" w:rsidRPr="00AB4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оциализация и индивидуальное развитие ребенка</w:t>
      </w:r>
      <w:r w:rsidR="000D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максимальное раскрытие его личностного потенциала.</w:t>
      </w:r>
      <w:r w:rsidR="00E32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Личностное развитие ребенка </w:t>
      </w:r>
      <w:r w:rsidR="00A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уровне </w:t>
      </w:r>
      <w:r w:rsidR="000D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</w:t>
      </w:r>
      <w:r w:rsidR="00A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гообразования </w:t>
      </w:r>
      <w:r w:rsidR="000D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происходит в процессе его социализации </w:t>
      </w:r>
      <w:r w:rsidR="00A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адаптации </w:t>
      </w:r>
      <w:r w:rsidR="000D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коллективе сверстников. Существенные изменения в становлении личности </w:t>
      </w:r>
      <w:r w:rsidR="00A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дошкольного возраста </w:t>
      </w:r>
      <w:r w:rsidR="000D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происходят благодаря развитию способности осознавать и контролировать свои переживания, понимать эмоциональные состояния других людей.  </w:t>
      </w:r>
    </w:p>
    <w:p w:rsidR="001E0E37" w:rsidRDefault="001E0E37" w:rsidP="00AF3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Сегодняшние дошкольники растут в новой социально-экономической среде, условиях, которые отличаются цифровизацией, когда виртуальный мир заменяет реальное общение и коммуникацию</w:t>
      </w:r>
      <w:r w:rsidRPr="001D2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 при этом </w:t>
      </w:r>
      <w:r w:rsidR="00CF0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9D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="00CF0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ольникиеще</w:t>
      </w:r>
      <w:r w:rsidRPr="001D2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умеют управлять своим поведение</w:t>
      </w:r>
      <w:r w:rsidR="00126085" w:rsidRPr="001D2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D2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импульсивны, </w:t>
      </w:r>
      <w:r w:rsidR="00613AB0" w:rsidRPr="001D2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находятся в «в плену эмоций».</w:t>
      </w:r>
      <w:r w:rsidR="000E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учитывает изменившуюся социальную ситуацию развития ребенка.</w:t>
      </w:r>
    </w:p>
    <w:p w:rsidR="00AF31AD" w:rsidRPr="002F0EB5" w:rsidRDefault="00AF31AD" w:rsidP="00AF31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</w:t>
      </w:r>
      <w:r w:rsidRPr="002F0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программызаключается в том,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</w:t>
      </w:r>
      <w:r w:rsidRPr="00AB4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акладывая надежное основание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социально-эмоциональном развитии ребенка, она </w:t>
      </w:r>
      <w:r w:rsidRPr="00AB4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тдошкольнику овладеть способами </w:t>
      </w:r>
      <w:r w:rsidR="001D2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контрол</w:t>
      </w:r>
      <w:r w:rsidR="001D2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</w:t>
      </w:r>
      <w:r w:rsidR="001D2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переживани</w:t>
      </w:r>
      <w:r w:rsidR="001D2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распозн</w:t>
      </w:r>
      <w:r w:rsidR="001D2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</w:t>
      </w:r>
      <w:r w:rsidR="001D2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других людей, регуляции собственного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</w:t>
      </w:r>
      <w:r w:rsidR="001D2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особенно важно в старшем дошкольном возрасте, главным новообразованием которого является произвольность поведения</w:t>
      </w:r>
      <w:r w:rsidRPr="004E3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0EB5" w:rsidRPr="002F0EB5" w:rsidRDefault="002F0EB5" w:rsidP="00B133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Новизна</w:t>
      </w:r>
      <w:r w:rsidRPr="002F0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заключается в том, </w:t>
      </w:r>
      <w:r w:rsidR="001D2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 ее основ</w:t>
      </w:r>
      <w:r w:rsidR="00E7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E75689" w:rsidRPr="00580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легла</w:t>
      </w:r>
      <w:r w:rsidR="00B1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</w:t>
      </w:r>
      <w:r w:rsidR="001D2A1B" w:rsidRPr="001D2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эмоционального интеллекта</w:t>
      </w:r>
      <w:r w:rsidR="00B1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способности понимания психических состояний своих и другого</w:t>
      </w:r>
      <w:r w:rsidR="006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</w:t>
      </w:r>
      <w:r w:rsidR="001D2A1B" w:rsidRPr="001D2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 помощью модели </w:t>
      </w:r>
      <w:r w:rsidR="00B1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эмоционального интеллекта (</w:t>
      </w:r>
      <w:r w:rsidR="00A74D7D" w:rsidRPr="00A74D7D">
        <w:rPr>
          <w:rFonts w:ascii="ff1" w:hAnsi="ff1"/>
          <w:color w:val="333333"/>
          <w:sz w:val="28"/>
          <w:szCs w:val="28"/>
          <w:shd w:val="clear" w:color="auto" w:fill="FFFFFF"/>
        </w:rPr>
        <w:t>Сергиенко Е.А., Хлевная Е.А., Ветрова И.И., Мигун Ю.П.</w:t>
      </w:r>
      <w:r w:rsidR="00B13347" w:rsidRPr="00A7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E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реализована идея единства эмоций и интеллекта,</w:t>
      </w:r>
      <w:r w:rsidR="001D2A1B" w:rsidRPr="001D2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</w:t>
      </w:r>
      <w:r w:rsidR="0013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1D2A1B" w:rsidRPr="001D2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интеллектуальной и эмоциональной сферы.</w:t>
      </w:r>
    </w:p>
    <w:p w:rsidR="005D75F2" w:rsidRDefault="002F0EB5" w:rsidP="00613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программы</w:t>
      </w:r>
      <w:r w:rsidRPr="002F0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r w:rsidR="006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социально-эмоциональное </w:t>
      </w:r>
      <w:r w:rsidR="00A728C9" w:rsidRPr="00A7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="00613AB0" w:rsidRPr="00A7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озитивна</w:t>
      </w:r>
      <w:r w:rsidR="006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социализациядетей старшего дошкольного возраста</w:t>
      </w:r>
      <w:r w:rsidR="00436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2C7E" w:rsidRPr="00C92C7E" w:rsidRDefault="00C92C7E" w:rsidP="00C92C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C92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40D55" w:rsidRDefault="00740D55" w:rsidP="008848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E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6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</w:t>
      </w:r>
      <w:r w:rsidR="006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иадекватного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</w:t>
      </w:r>
      <w:r w:rsidR="006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 w:rsidR="006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эмоции </w:t>
      </w:r>
      <w:r w:rsidR="006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людей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613AB0" w:rsidRDefault="008E6A2F" w:rsidP="008848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Р</w:t>
      </w:r>
      <w:r w:rsidR="006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асширение представлений дошкольников об </w:t>
      </w:r>
      <w:r w:rsidR="0088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эмоциональных состояниях, их проявлениях, причинах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эмоций</w:t>
      </w:r>
      <w:r w:rsidR="0088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40D55" w:rsidRDefault="008848F4" w:rsidP="008848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E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61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азвитие навыков социального </w:t>
      </w:r>
      <w:r w:rsidR="00A3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навыков эмоциональной регуляции поведения</w:t>
      </w:r>
      <w:r w:rsidR="00740D55" w:rsidRPr="007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C92C7E" w:rsidRPr="00C92C7E" w:rsidRDefault="008848F4" w:rsidP="008848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61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5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азвитие эмпатии, </w:t>
      </w:r>
      <w:r w:rsidR="007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стрессоустойчивост</w:t>
      </w:r>
      <w:r w:rsidR="00E22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4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C92C7E" w:rsidRDefault="008848F4" w:rsidP="008848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61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2C7E" w:rsidRPr="00C92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</w:t>
      </w:r>
      <w:r w:rsidR="00E22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</w:t>
      </w:r>
      <w:r w:rsidR="00E70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уровня психологической </w:t>
      </w:r>
      <w:r w:rsidR="00C92C7E" w:rsidRPr="00C92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</w:t>
      </w:r>
      <w:r w:rsidR="00E22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и </w:t>
      </w:r>
      <w:r w:rsidR="00C92C7E" w:rsidRPr="00C92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в вопросах </w:t>
      </w:r>
      <w:r w:rsidR="00CA0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эмоционального и социального </w:t>
      </w:r>
      <w:r w:rsidRPr="00C92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</w:t>
      </w:r>
      <w:r w:rsidR="00C92C7E" w:rsidRPr="00C92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="00210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="00C92C7E" w:rsidRPr="00C92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возраста.</w:t>
      </w:r>
    </w:p>
    <w:p w:rsidR="00896B12" w:rsidRDefault="00896B12" w:rsidP="00896B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77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Целевая аудитория</w:t>
      </w:r>
      <w:r w:rsidRPr="00D8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старшего дошкольного возраста (5-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D8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родители (законные представители)</w:t>
      </w:r>
      <w:r w:rsidR="0013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55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</w:t>
      </w:r>
      <w:r w:rsidRPr="00D8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6AFF" w:rsidRPr="002B78B6" w:rsidRDefault="00F26AFF" w:rsidP="00F26A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78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Ожидаемые результаты программы</w:t>
      </w:r>
      <w:r w:rsidR="00810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26AFF" w:rsidRPr="00C92C7E" w:rsidRDefault="00F26AFF" w:rsidP="00F26A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8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Ожидаемые результаты</w:t>
      </w:r>
      <w:r w:rsidRPr="00C92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включают следующие характеристики возможных достижений </w:t>
      </w:r>
      <w:r w:rsidRPr="00E7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ребенка:</w:t>
      </w:r>
    </w:p>
    <w:p w:rsidR="00C713AF" w:rsidRDefault="00C713AF" w:rsidP="00F26A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26AFF" w:rsidRPr="00C92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вступает в конструктивное взаимодействие со сверстниками</w:t>
      </w:r>
      <w:r w:rsidR="00F26AFF" w:rsidRPr="00C92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сверстниками</w:t>
      </w:r>
      <w:r w:rsidR="00B8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13AF" w:rsidRDefault="00C713AF" w:rsidP="00F26A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27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определяет эмоции по мимике без уточнения детал</w:t>
      </w:r>
      <w:r w:rsidR="009D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27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A5AD3" w:rsidRDefault="00B813CA" w:rsidP="00F26A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3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различает эмоции героев на картинке по мимике, позе;</w:t>
      </w:r>
    </w:p>
    <w:p w:rsidR="00B813CA" w:rsidRPr="00B813CA" w:rsidRDefault="00B813CA" w:rsidP="00F26A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 демонстрировать эмоции при помощи жестов и движений;</w:t>
      </w:r>
    </w:p>
    <w:p w:rsidR="00C713AF" w:rsidRDefault="00C713AF" w:rsidP="00F26A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26AFF" w:rsidRPr="00EB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</w:t>
      </w:r>
      <w:r w:rsidR="00F26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F26AFF" w:rsidRPr="00EB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способности к осознанию эмоций</w:t>
      </w:r>
      <w:r w:rsidR="005E5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− как своих, так и окружающих;</w:t>
      </w:r>
    </w:p>
    <w:p w:rsidR="008A5AD3" w:rsidRDefault="00C713AF" w:rsidP="00F26A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E5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26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роявляет </w:t>
      </w:r>
      <w:r w:rsidR="00F26AFF" w:rsidRPr="00EB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зрелость и эффективность эмоциональных реакций</w:t>
      </w:r>
      <w:r w:rsidR="005E5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A5AD3" w:rsidRDefault="008A5AD3" w:rsidP="00F26A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E5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26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ебенок социализ</w:t>
      </w:r>
      <w:r w:rsidR="00F26AFF" w:rsidRPr="00EB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26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</w:t>
      </w:r>
      <w:r w:rsidR="005E5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6AFF" w:rsidRPr="00C92C7E" w:rsidRDefault="008A5AD3" w:rsidP="00F26A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E5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26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меет</w:t>
      </w:r>
      <w:r w:rsidR="00F26AFF" w:rsidRPr="00EB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эмоции как ресурс для эффективного познан</w:t>
      </w:r>
      <w:r w:rsidR="00F26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 мышления и принятия решений</w:t>
      </w:r>
      <w:r w:rsidR="00F26AFF" w:rsidRPr="00C92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легко адаптируется к новым условиям.  </w:t>
      </w:r>
    </w:p>
    <w:p w:rsidR="00F26AFF" w:rsidRPr="00C92C7E" w:rsidRDefault="00F26AFF" w:rsidP="00F26A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8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родителей</w:t>
      </w:r>
      <w:r w:rsidRPr="00C92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DD755C" w:rsidRDefault="00DD755C" w:rsidP="00F26A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26AFF" w:rsidRPr="00C92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компетентности родителей в вопросах воспитания и развития ребенка; </w:t>
      </w:r>
    </w:p>
    <w:p w:rsidR="00F26AFF" w:rsidRDefault="00DD755C" w:rsidP="00F26A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26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 принимает ребенка, </w:t>
      </w:r>
      <w:r w:rsidR="00F26AFF" w:rsidRPr="00C92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устан</w:t>
      </w:r>
      <w:r w:rsidR="00F26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авливают партнерские отношения со своими детьми, педагогами, другими родителям</w:t>
      </w:r>
      <w:r w:rsidR="00F26AFF" w:rsidRPr="00C92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6AFF" w:rsidRDefault="00B45204" w:rsidP="00896B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B452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B1795" w:rsidRPr="001B1795" w:rsidRDefault="001B1795" w:rsidP="001B1795">
      <w:pPr>
        <w:pStyle w:val="ab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1B1795">
        <w:rPr>
          <w:rFonts w:ascii="Times New Roman" w:hAnsi="Times New Roman"/>
          <w:sz w:val="28"/>
        </w:rPr>
        <w:t xml:space="preserve">повышение педагогической компетентности </w:t>
      </w:r>
      <w:r>
        <w:rPr>
          <w:rFonts w:ascii="Times New Roman" w:hAnsi="Times New Roman"/>
          <w:sz w:val="28"/>
        </w:rPr>
        <w:t>педагогов вопросах социально-эмоционального развития.</w:t>
      </w:r>
    </w:p>
    <w:p w:rsidR="00B45204" w:rsidRDefault="00B45204" w:rsidP="00896B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CBC" w:rsidRDefault="00580CBC" w:rsidP="00896B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CBC" w:rsidRPr="00C92C7E" w:rsidRDefault="00580CBC" w:rsidP="00896B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4D1" w:rsidRDefault="008D6B10" w:rsidP="008634D1">
      <w:pPr>
        <w:pStyle w:val="a9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4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Научно-методическое обоснование  программы</w:t>
      </w:r>
    </w:p>
    <w:p w:rsidR="00B915A4" w:rsidRDefault="00B771A0" w:rsidP="00130A2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опирается на теоретический синтез зарубежных концепций развития эмоционального интеллекта (Дж.Мэйера, П.Сэловея и Д.Карузо) и положение отечественной психологии о развитии ребенка старшего дошкольного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91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социально-эмоционального развития детей старшего дошкольного возраста </w:t>
      </w:r>
      <w:r w:rsidR="00B915A4" w:rsidRPr="00B91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в страну эмоций».</w:t>
      </w:r>
    </w:p>
    <w:p w:rsidR="00B771A0" w:rsidRDefault="00B915A4" w:rsidP="00B915A4">
      <w:pPr>
        <w:shd w:val="clear" w:color="auto" w:fill="FFFFFF"/>
        <w:spacing w:after="150" w:line="240" w:lineRule="auto"/>
        <w:ind w:firstLine="708"/>
        <w:jc w:val="both"/>
        <w:rPr>
          <w:rFonts w:ascii="Georgia" w:hAnsi="Georgi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80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на основе первой российской  методики</w:t>
      </w:r>
      <w:r w:rsidR="00804E09" w:rsidRPr="001D2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</w:t>
      </w:r>
      <w:r w:rsidR="0080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огои</w:t>
      </w:r>
      <w:r w:rsidR="00804E09" w:rsidRPr="001D2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системного развития эмоционального интеллекта, направленн</w:t>
      </w:r>
      <w:r w:rsidR="0080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="00804E09" w:rsidRPr="001D2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повышение уровня социализации детей дошкольного возраста</w:t>
      </w:r>
      <w:r w:rsidR="0080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«Академия Монсиков», р</w:t>
      </w:r>
      <w:r w:rsidR="00804E09" w:rsidRPr="001D2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азработан</w:t>
      </w:r>
      <w:r w:rsidR="00804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="00E32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4E09" w:rsidRPr="00B649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отечественными специалистами под руководством психолог</w:t>
      </w:r>
      <w:r w:rsidR="00B771A0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эксперта Виктории Шиманской.</w:t>
      </w:r>
      <w:r w:rsidR="00E32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352" w:rsidRPr="00467352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467352" w:rsidRPr="004673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дополнена и адаптирована к работе в детском саду (36 занятий).</w:t>
      </w:r>
      <w:r w:rsidR="00B771A0" w:rsidRPr="004673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="00B771A0" w:rsidRPr="00B77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тодика отвечает требованиям </w:t>
      </w:r>
      <w:r w:rsidR="00766048" w:rsidRPr="007660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Федерального</w:t>
      </w:r>
      <w:r w:rsidR="00766048" w:rsidRPr="007660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66048" w:rsidRPr="007660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государственного</w:t>
      </w:r>
      <w:r w:rsidR="00766048" w:rsidRPr="007660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66048" w:rsidRPr="007660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образовательного</w:t>
      </w:r>
      <w:r w:rsidR="00766048" w:rsidRPr="007660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66048" w:rsidRPr="007660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стандарта дошкольного образования</w:t>
      </w:r>
      <w:r w:rsidR="00B771A0" w:rsidRPr="00B77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направлена на вариативность, поддержку детской инициативы, обеспечение эмоционального благополучия. </w:t>
      </w:r>
    </w:p>
    <w:p w:rsidR="00D1340E" w:rsidRDefault="00804E09" w:rsidP="00804E0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B771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российской модели </w:t>
      </w:r>
      <w:r w:rsidR="007561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развития эмоционального интеллекта </w:t>
      </w:r>
      <w:r w:rsidRPr="00B771A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B649B9">
        <w:rPr>
          <w:rFonts w:ascii="Times New Roman" w:hAnsi="Times New Roman" w:cs="Times New Roman"/>
          <w:sz w:val="28"/>
          <w:shd w:val="clear" w:color="auto" w:fill="FFFFFF"/>
        </w:rPr>
        <w:t xml:space="preserve"> большей степени объединены две разновидности интеллекта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- </w:t>
      </w:r>
      <w:r w:rsidRPr="00B649B9">
        <w:rPr>
          <w:rFonts w:ascii="Times New Roman" w:hAnsi="Times New Roman" w:cs="Times New Roman"/>
          <w:sz w:val="28"/>
          <w:shd w:val="clear" w:color="auto" w:fill="FFFFFF"/>
        </w:rPr>
        <w:t>социальный и эмоциональный. </w:t>
      </w:r>
      <w:r w:rsidR="00130A28">
        <w:rPr>
          <w:rFonts w:ascii="Times New Roman" w:hAnsi="Times New Roman" w:cs="Times New Roman"/>
          <w:sz w:val="28"/>
          <w:shd w:val="clear" w:color="auto" w:fill="FFFFFF"/>
        </w:rPr>
        <w:t>П</w:t>
      </w:r>
      <w:r w:rsidRPr="00A82C82">
        <w:rPr>
          <w:rFonts w:ascii="Times New Roman" w:hAnsi="Times New Roman" w:cs="Times New Roman"/>
          <w:sz w:val="28"/>
          <w:shd w:val="clear" w:color="auto" w:fill="FFFFFF"/>
        </w:rPr>
        <w:t>оявлени</w:t>
      </w:r>
      <w:r w:rsidR="00130A28">
        <w:rPr>
          <w:rFonts w:ascii="Times New Roman" w:hAnsi="Times New Roman" w:cs="Times New Roman"/>
          <w:sz w:val="28"/>
          <w:shd w:val="clear" w:color="auto" w:fill="FFFFFF"/>
        </w:rPr>
        <w:t>е</w:t>
      </w:r>
      <w:r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 методики «Академия Монсиков» </w:t>
      </w:r>
      <w:r w:rsidR="00130A28">
        <w:rPr>
          <w:rFonts w:ascii="Times New Roman" w:hAnsi="Times New Roman" w:cs="Times New Roman"/>
          <w:sz w:val="28"/>
          <w:shd w:val="clear" w:color="auto" w:fill="FFFFFF"/>
        </w:rPr>
        <w:t>позволило системноподойти</w:t>
      </w:r>
      <w:r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 к развитию детского </w:t>
      </w:r>
      <w:r w:rsidR="00130A28">
        <w:rPr>
          <w:rFonts w:ascii="Times New Roman" w:hAnsi="Times New Roman" w:cs="Times New Roman"/>
          <w:sz w:val="28"/>
          <w:shd w:val="clear" w:color="auto" w:fill="FFFFFF"/>
        </w:rPr>
        <w:t>э</w:t>
      </w:r>
      <w:r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моционального </w:t>
      </w:r>
      <w:r w:rsidR="00130A28">
        <w:rPr>
          <w:rFonts w:ascii="Times New Roman" w:hAnsi="Times New Roman" w:cs="Times New Roman"/>
          <w:sz w:val="28"/>
          <w:shd w:val="clear" w:color="auto" w:fill="FFFFFF"/>
        </w:rPr>
        <w:t>и</w:t>
      </w:r>
      <w:r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нтеллекта. </w:t>
      </w:r>
    </w:p>
    <w:p w:rsidR="00804E09" w:rsidRDefault="00D026E2" w:rsidP="00804E0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Э</w:t>
      </w:r>
      <w:r w:rsidR="00804E09" w:rsidRPr="00B17EAE">
        <w:rPr>
          <w:rFonts w:ascii="Times New Roman" w:hAnsi="Times New Roman" w:cs="Times New Roman"/>
          <w:b/>
          <w:sz w:val="28"/>
          <w:shd w:val="clear" w:color="auto" w:fill="FFFFFF"/>
        </w:rPr>
        <w:t>моциональный интеллект</w:t>
      </w:r>
      <w:r w:rsidR="00804E09"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 – это </w:t>
      </w:r>
      <w:r w:rsidR="00BB2FAF">
        <w:rPr>
          <w:rFonts w:ascii="Times New Roman" w:hAnsi="Times New Roman" w:cs="Times New Roman"/>
          <w:sz w:val="28"/>
          <w:shd w:val="clear" w:color="auto" w:fill="FFFFFF"/>
        </w:rPr>
        <w:t xml:space="preserve">способность </w:t>
      </w:r>
      <w:r w:rsidR="00804E09" w:rsidRPr="00A82C82">
        <w:rPr>
          <w:rFonts w:ascii="Times New Roman" w:hAnsi="Times New Roman" w:cs="Times New Roman"/>
          <w:sz w:val="28"/>
          <w:shd w:val="clear" w:color="auto" w:fill="FFFFFF"/>
        </w:rPr>
        <w:t>понима</w:t>
      </w:r>
      <w:r w:rsidR="00BB2FAF">
        <w:rPr>
          <w:rFonts w:ascii="Times New Roman" w:hAnsi="Times New Roman" w:cs="Times New Roman"/>
          <w:sz w:val="28"/>
          <w:shd w:val="clear" w:color="auto" w:fill="FFFFFF"/>
        </w:rPr>
        <w:t>ть</w:t>
      </w:r>
      <w:r w:rsidR="00804E09"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 свои и чужи</w:t>
      </w:r>
      <w:r w:rsidR="00BB2FAF">
        <w:rPr>
          <w:rFonts w:ascii="Times New Roman" w:hAnsi="Times New Roman" w:cs="Times New Roman"/>
          <w:sz w:val="28"/>
          <w:shd w:val="clear" w:color="auto" w:fill="FFFFFF"/>
        </w:rPr>
        <w:t>е</w:t>
      </w:r>
      <w:r w:rsidR="00804E09"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 эмоций, чувств</w:t>
      </w:r>
      <w:r w:rsidR="00BB2FAF">
        <w:rPr>
          <w:rFonts w:ascii="Times New Roman" w:hAnsi="Times New Roman" w:cs="Times New Roman"/>
          <w:sz w:val="28"/>
          <w:shd w:val="clear" w:color="auto" w:fill="FFFFFF"/>
        </w:rPr>
        <w:t>а</w:t>
      </w:r>
      <w:r w:rsidR="00804E09"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 и переживани</w:t>
      </w:r>
      <w:r w:rsidR="00BB2FAF">
        <w:rPr>
          <w:rFonts w:ascii="Times New Roman" w:hAnsi="Times New Roman" w:cs="Times New Roman"/>
          <w:sz w:val="28"/>
          <w:shd w:val="clear" w:color="auto" w:fill="FFFFFF"/>
        </w:rPr>
        <w:t>я</w:t>
      </w:r>
      <w:r w:rsidR="00804E09"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 для эффективного взаимодействия с окружающим миром.</w:t>
      </w:r>
    </w:p>
    <w:p w:rsidR="00130A28" w:rsidRPr="00903F65" w:rsidRDefault="00130A28" w:rsidP="00130A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3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Этапы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психолого-педагогической </w:t>
      </w:r>
      <w:r w:rsidRPr="00903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</w:t>
      </w:r>
    </w:p>
    <w:p w:rsidR="00130A28" w:rsidRDefault="00130A28" w:rsidP="00130A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C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Подготовительный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</w:t>
      </w:r>
      <w:r w:rsidRPr="00172C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особенностей эмоционально-социального развития дошкольников: особенностей опознания эм состояний другого человека по невербальным проявлениям (мимике), изучение особенностей социализации и др. Планирование деятельности по социально-эмоциональному развитию дошкольников  на основе полученных результатов.</w:t>
      </w:r>
    </w:p>
    <w:p w:rsidR="00130A28" w:rsidRPr="009D594E" w:rsidRDefault="00130A28" w:rsidP="00130A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C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Реализация программы Программа социально-эмоционального развития детей старшего дошкольного возраста </w:t>
      </w:r>
      <w:r w:rsidRPr="009D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в страну эмоций».</w:t>
      </w:r>
    </w:p>
    <w:p w:rsidR="00130A28" w:rsidRDefault="00130A28" w:rsidP="00130A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C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Заключительный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этап. </w:t>
      </w:r>
      <w:r w:rsidRPr="0017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Повторная диагностика социально-эмоц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ионального</w:t>
      </w:r>
      <w:r w:rsidRPr="0017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развития детей. Подготовка рекомендаций (па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72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яток) педагогам и родителям.</w:t>
      </w:r>
    </w:p>
    <w:p w:rsidR="00130A28" w:rsidRDefault="00130A28" w:rsidP="00130A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79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Принципы построения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</w:t>
      </w:r>
    </w:p>
    <w:p w:rsidR="00130A28" w:rsidRDefault="00130A28" w:rsidP="00130A28">
      <w:pPr>
        <w:pStyle w:val="a9"/>
        <w:numPr>
          <w:ilvl w:val="0"/>
          <w:numId w:val="5"/>
        </w:numPr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Базовый принцип программы – положение о единстве аффекта и интеллекта, эмоционального и рационального – принципиально неразрывных звеньев   в психическом развитии.</w:t>
      </w:r>
    </w:p>
    <w:p w:rsidR="00130A28" w:rsidRDefault="00130A28" w:rsidP="00130A28">
      <w:pPr>
        <w:pStyle w:val="a9"/>
        <w:numPr>
          <w:ilvl w:val="0"/>
          <w:numId w:val="5"/>
        </w:numPr>
        <w:shd w:val="clear" w:color="auto" w:fill="FFFFFF"/>
        <w:spacing w:after="15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Принцип развития социально-эмоциональной компетентности. Психическое развитие ребенка, развитие его личности может быть усилено за счет некогнитивных факторов (эмоциональная грамотность, способность  к саморегуляции).</w:t>
      </w:r>
    </w:p>
    <w:p w:rsidR="00130A28" w:rsidRDefault="00130A28" w:rsidP="00130A28">
      <w:pPr>
        <w:pStyle w:val="a9"/>
        <w:numPr>
          <w:ilvl w:val="0"/>
          <w:numId w:val="5"/>
        </w:numPr>
        <w:shd w:val="clear" w:color="auto" w:fill="FFFFFF"/>
        <w:spacing w:after="15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механизма </w:t>
      </w:r>
      <w:r w:rsidRPr="007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интериоризации и опосредования эмоциональных представлений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основывающийся на обогащении и расширении знаний об эмоциях через проживания в игровых ситуациях и осознании необходимости их учета в общении.</w:t>
      </w:r>
    </w:p>
    <w:p w:rsidR="006D2BC6" w:rsidRPr="00EF068D" w:rsidRDefault="00130A28" w:rsidP="006D2B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6D2BC6" w:rsidRPr="00EF06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етоды и технологии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реализации программы</w:t>
      </w:r>
      <w:r w:rsidR="006D2BC6" w:rsidRPr="00EF06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D2BC6" w:rsidRDefault="006D2BC6" w:rsidP="006D2B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7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сказкотерапии</w:t>
      </w:r>
      <w:r w:rsidRPr="00EF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6D2BC6" w:rsidRPr="00EF068D" w:rsidRDefault="006D2BC6" w:rsidP="00130A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F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игротерапия (сюжетно-ролевые игры, игры и упражнения на эмоции и эмоциональный контакт, коммуникативные игры; игры, направленные на развитие восприятия, памяти, внимания, воображения дидактические игры);</w:t>
      </w:r>
    </w:p>
    <w:p w:rsidR="006D2BC6" w:rsidRPr="00EF068D" w:rsidRDefault="006D2BC6" w:rsidP="006D2B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F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психогимнастика;</w:t>
      </w:r>
    </w:p>
    <w:p w:rsidR="006D2BC6" w:rsidRDefault="006D2BC6" w:rsidP="006D2B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F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рисуночные методы;</w:t>
      </w:r>
    </w:p>
    <w:p w:rsidR="006D2BC6" w:rsidRPr="00EF068D" w:rsidRDefault="006D2BC6" w:rsidP="006D2B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элементы Арт-терапии;</w:t>
      </w:r>
    </w:p>
    <w:p w:rsidR="006D2BC6" w:rsidRDefault="006D2BC6" w:rsidP="006D2B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F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релаксационные методы;</w:t>
      </w:r>
    </w:p>
    <w:p w:rsidR="006D2BC6" w:rsidRDefault="006D2BC6" w:rsidP="006D2B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музыкатерапия;</w:t>
      </w:r>
    </w:p>
    <w:p w:rsidR="006D2BC6" w:rsidRPr="00EF068D" w:rsidRDefault="006D2BC6" w:rsidP="006D2B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социальная терапия;</w:t>
      </w:r>
    </w:p>
    <w:p w:rsidR="006D2BC6" w:rsidRPr="00EF068D" w:rsidRDefault="006D2BC6" w:rsidP="006D2B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F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D2BC6" w:rsidRPr="00EF068D" w:rsidRDefault="006D2BC6" w:rsidP="006D2B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F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мимическая гимнастика;</w:t>
      </w:r>
    </w:p>
    <w:p w:rsidR="006D2BC6" w:rsidRPr="00C92C7E" w:rsidRDefault="006D2BC6" w:rsidP="006D2B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F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кинезиотерапии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4E09" w:rsidRPr="00A82C82" w:rsidRDefault="00660714" w:rsidP="00804E0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Так</w:t>
      </w:r>
      <w:r w:rsidR="00130A28">
        <w:rPr>
          <w:rFonts w:ascii="Times New Roman" w:hAnsi="Times New Roman" w:cs="Times New Roman"/>
          <w:sz w:val="28"/>
          <w:shd w:val="clear" w:color="auto" w:fill="FFFFFF"/>
        </w:rPr>
        <w:t xml:space="preserve">же </w:t>
      </w:r>
      <w:r>
        <w:rPr>
          <w:rFonts w:ascii="Times New Roman" w:hAnsi="Times New Roman" w:cs="Times New Roman"/>
          <w:sz w:val="28"/>
          <w:shd w:val="clear" w:color="auto" w:fill="FFFFFF"/>
        </w:rPr>
        <w:t>в программе используются сюжетные линии проекта «Академия Монсиков»</w:t>
      </w:r>
      <w:r w:rsidR="00130A28">
        <w:rPr>
          <w:rFonts w:ascii="Times New Roman" w:hAnsi="Times New Roman" w:cs="Times New Roman"/>
          <w:sz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а именно </w:t>
      </w:r>
      <w:r w:rsidR="00804E09" w:rsidRPr="00A82C82">
        <w:rPr>
          <w:rFonts w:ascii="Times New Roman" w:hAnsi="Times New Roman" w:cs="Times New Roman"/>
          <w:sz w:val="28"/>
          <w:shd w:val="clear" w:color="auto" w:fill="FFFFFF"/>
        </w:rPr>
        <w:t>добрые сказочные герои Монсики</w:t>
      </w:r>
      <w:r>
        <w:rPr>
          <w:rFonts w:ascii="Times New Roman" w:hAnsi="Times New Roman" w:cs="Times New Roman"/>
          <w:sz w:val="28"/>
          <w:shd w:val="clear" w:color="auto" w:fill="FFFFFF"/>
        </w:rPr>
        <w:t>, которые помогают</w:t>
      </w:r>
      <w:r w:rsidR="00804E09"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 детям освоить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шаги </w:t>
      </w:r>
      <w:r w:rsidR="00804E09"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развития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эмоционального интеллекта </w:t>
      </w:r>
      <w:r w:rsidR="00804E09"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через игровой процесс. </w:t>
      </w:r>
      <w:r w:rsidR="00804E09">
        <w:rPr>
          <w:rFonts w:ascii="Times New Roman" w:hAnsi="Times New Roman" w:cs="Times New Roman"/>
          <w:sz w:val="28"/>
          <w:shd w:val="clear" w:color="auto" w:fill="FFFFFF"/>
        </w:rPr>
        <w:t>Задача Монсиков</w:t>
      </w:r>
      <w:r w:rsidR="00130A28">
        <w:rPr>
          <w:rFonts w:ascii="Times New Roman" w:hAnsi="Times New Roman" w:cs="Times New Roman"/>
          <w:sz w:val="28"/>
          <w:shd w:val="clear" w:color="auto" w:fill="FFFFFF"/>
        </w:rPr>
        <w:t>–</w:t>
      </w:r>
      <w:r w:rsidR="00804E09"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 научить </w:t>
      </w:r>
      <w:r w:rsidR="001175F0">
        <w:rPr>
          <w:rFonts w:ascii="Times New Roman" w:hAnsi="Times New Roman" w:cs="Times New Roman"/>
          <w:sz w:val="28"/>
          <w:shd w:val="clear" w:color="auto" w:fill="FFFFFF"/>
        </w:rPr>
        <w:t>детей</w:t>
      </w:r>
      <w:r w:rsidR="00804E09"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 лучше понимать себя и окружающих. Например, </w:t>
      </w:r>
      <w:r w:rsidR="00130A28">
        <w:rPr>
          <w:rFonts w:ascii="Times New Roman" w:hAnsi="Times New Roman" w:cs="Times New Roman"/>
          <w:sz w:val="28"/>
          <w:shd w:val="clear" w:color="auto" w:fill="FFFFFF"/>
        </w:rPr>
        <w:t xml:space="preserve"> герой </w:t>
      </w:r>
      <w:r w:rsidR="00804E09" w:rsidRPr="00A82C82">
        <w:rPr>
          <w:rFonts w:ascii="Times New Roman" w:hAnsi="Times New Roman" w:cs="Times New Roman"/>
          <w:sz w:val="28"/>
          <w:shd w:val="clear" w:color="auto" w:fill="FFFFFF"/>
        </w:rPr>
        <w:t>Хохотайка помогает создавать радость, Нескучайка умеет находить интере</w:t>
      </w:r>
      <w:r w:rsidR="00804E09">
        <w:rPr>
          <w:rFonts w:ascii="Times New Roman" w:hAnsi="Times New Roman" w:cs="Times New Roman"/>
          <w:sz w:val="28"/>
          <w:shd w:val="clear" w:color="auto" w:fill="FFFFFF"/>
        </w:rPr>
        <w:t xml:space="preserve">с всюду и во всем, Бесстрашный </w:t>
      </w:r>
      <w:r w:rsidR="00130A28">
        <w:rPr>
          <w:rFonts w:ascii="Times New Roman" w:hAnsi="Times New Roman" w:cs="Times New Roman"/>
          <w:sz w:val="28"/>
          <w:shd w:val="clear" w:color="auto" w:fill="FFFFFF"/>
        </w:rPr>
        <w:t>–</w:t>
      </w:r>
      <w:r w:rsidR="00804E09"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 побеждать страхи, Помогайка дает советы, как строить доверие.</w:t>
      </w:r>
    </w:p>
    <w:p w:rsidR="00130A28" w:rsidRDefault="00804E09" w:rsidP="00430F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Для раскрытия всех возможностей эмоциональной сферы </w:t>
      </w:r>
      <w:r w:rsidR="008656E5">
        <w:rPr>
          <w:rFonts w:ascii="Times New Roman" w:hAnsi="Times New Roman" w:cs="Times New Roman"/>
          <w:sz w:val="28"/>
          <w:shd w:val="clear" w:color="auto" w:fill="FFFFFF"/>
        </w:rPr>
        <w:t>детям</w:t>
      </w:r>
      <w:r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 необходимо пройти </w:t>
      </w:r>
      <w:r w:rsidR="008656E5">
        <w:rPr>
          <w:rFonts w:ascii="Times New Roman" w:hAnsi="Times New Roman" w:cs="Times New Roman"/>
          <w:sz w:val="28"/>
          <w:shd w:val="clear" w:color="auto" w:fill="FFFFFF"/>
        </w:rPr>
        <w:t xml:space="preserve"> в рамках данной программы</w:t>
      </w:r>
      <w:r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 5 этапов игрового образовательного процесса: </w:t>
      </w:r>
    </w:p>
    <w:p w:rsidR="00430F83" w:rsidRDefault="00130A28" w:rsidP="00430F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–</w:t>
      </w:r>
      <w:r w:rsidR="00804E09"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 осознанность</w:t>
      </w:r>
      <w:r w:rsidR="00430F83">
        <w:rPr>
          <w:rFonts w:ascii="Times New Roman" w:hAnsi="Times New Roman" w:cs="Times New Roman"/>
          <w:sz w:val="28"/>
          <w:shd w:val="clear" w:color="auto" w:fill="FFFFFF"/>
        </w:rPr>
        <w:t>;</w:t>
      </w:r>
    </w:p>
    <w:p w:rsidR="00430F83" w:rsidRDefault="00430F83" w:rsidP="00430F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–</w:t>
      </w:r>
      <w:r w:rsidR="00804E09"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 мотивация</w:t>
      </w:r>
      <w:r>
        <w:rPr>
          <w:rFonts w:ascii="Times New Roman" w:hAnsi="Times New Roman" w:cs="Times New Roman"/>
          <w:sz w:val="28"/>
          <w:shd w:val="clear" w:color="auto" w:fill="FFFFFF"/>
        </w:rPr>
        <w:t>;</w:t>
      </w:r>
    </w:p>
    <w:p w:rsidR="00430F83" w:rsidRDefault="00430F83" w:rsidP="00430F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–</w:t>
      </w:r>
      <w:r w:rsidR="00804E09"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 самооценка</w:t>
      </w:r>
      <w:r>
        <w:rPr>
          <w:rFonts w:ascii="Times New Roman" w:hAnsi="Times New Roman" w:cs="Times New Roman"/>
          <w:sz w:val="28"/>
          <w:shd w:val="clear" w:color="auto" w:fill="FFFFFF"/>
        </w:rPr>
        <w:t>;</w:t>
      </w:r>
    </w:p>
    <w:p w:rsidR="00430F83" w:rsidRDefault="00430F83" w:rsidP="00430F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–</w:t>
      </w:r>
      <w:r w:rsidR="00804E09"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 интеллект</w:t>
      </w:r>
      <w:r>
        <w:rPr>
          <w:rFonts w:ascii="Times New Roman" w:hAnsi="Times New Roman" w:cs="Times New Roman"/>
          <w:sz w:val="28"/>
          <w:shd w:val="clear" w:color="auto" w:fill="FFFFFF"/>
        </w:rPr>
        <w:t>;</w:t>
      </w:r>
    </w:p>
    <w:p w:rsidR="00430F83" w:rsidRDefault="007F3E5F" w:rsidP="00430F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–</w:t>
      </w:r>
      <w:r w:rsidR="00804E09" w:rsidRPr="00A82C82">
        <w:rPr>
          <w:rFonts w:ascii="Times New Roman" w:hAnsi="Times New Roman" w:cs="Times New Roman"/>
          <w:sz w:val="28"/>
          <w:shd w:val="clear" w:color="auto" w:fill="FFFFFF"/>
        </w:rPr>
        <w:t xml:space="preserve"> самореализация</w:t>
      </w:r>
      <w:r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500D53" w:rsidRDefault="00804E09" w:rsidP="00500D53">
      <w:pPr>
        <w:shd w:val="clear" w:color="auto" w:fill="FFFFFF"/>
        <w:spacing w:after="150" w:line="240" w:lineRule="auto"/>
        <w:ind w:firstLine="708"/>
        <w:jc w:val="both"/>
      </w:pPr>
      <w:r w:rsidRPr="00A82C82">
        <w:rPr>
          <w:rFonts w:ascii="Times New Roman" w:hAnsi="Times New Roman" w:cs="Times New Roman"/>
          <w:sz w:val="28"/>
          <w:shd w:val="clear" w:color="auto" w:fill="FFFFFF"/>
        </w:rPr>
        <w:lastRenderedPageBreak/>
        <w:t>Каждый этап позволяет освоить модели восприятия, осознания и взаимодействия с действительностью: «я чувствую», «я хочу», «я могу», «я знаю», «я делаю» соответственно</w:t>
      </w:r>
      <w:r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7E3625" w:rsidRDefault="005C6435" w:rsidP="00500D5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Один из основных приемов программы является вовлеченность детей в игровой процесс (педагогика смыслов). Вовлеченность </w:t>
      </w:r>
      <w:r w:rsidR="00500D53" w:rsidRPr="00500D53">
        <w:rPr>
          <w:rFonts w:ascii="Times New Roman" w:hAnsi="Times New Roman" w:cs="Times New Roman"/>
          <w:sz w:val="28"/>
          <w:shd w:val="clear" w:color="auto" w:fill="FFFFFF"/>
        </w:rPr>
        <w:t xml:space="preserve">зависит от того, понимает ли ребёнок смысл заданий </w:t>
      </w:r>
      <w:r w:rsidR="00E7026B">
        <w:rPr>
          <w:rFonts w:ascii="Times New Roman" w:hAnsi="Times New Roman" w:cs="Times New Roman"/>
          <w:sz w:val="28"/>
          <w:shd w:val="clear" w:color="auto" w:fill="FFFFFF"/>
        </w:rPr>
        <w:t>–</w:t>
      </w:r>
      <w:r w:rsidR="00500D53" w:rsidRPr="00500D53">
        <w:rPr>
          <w:rFonts w:ascii="Times New Roman" w:hAnsi="Times New Roman" w:cs="Times New Roman"/>
          <w:sz w:val="28"/>
          <w:shd w:val="clear" w:color="auto" w:fill="FFFFFF"/>
        </w:rPr>
        <w:t xml:space="preserve"> для чего мы это будем делать? Зачем это ему? Как он сможет применить это в реальной жизни? </w:t>
      </w:r>
    </w:p>
    <w:p w:rsidR="00367751" w:rsidRPr="00430F83" w:rsidRDefault="00EF068D" w:rsidP="00430F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методическую основу реализации программы взята </w:t>
      </w:r>
      <w:r w:rsidR="00430F83" w:rsidRPr="00430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367751" w:rsidRPr="00430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одель развития эмоционального интеллекта </w:t>
      </w:r>
      <w:r w:rsidR="00430F83" w:rsidRPr="00430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предложенная В. Шиманской.</w:t>
      </w:r>
    </w:p>
    <w:p w:rsidR="00367751" w:rsidRPr="007561F0" w:rsidRDefault="00367751" w:rsidP="00E7568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работы с конкретными навыками методика предлагает </w:t>
      </w:r>
      <w:r w:rsidR="00430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этапов игрового образовательного процесса: осознанность, мотивация, самооценка, интеллект, самореализация. Каждый этап позволяет освоить модели восприятия, осознания и взаимодействия с действительностью: «я чувствую», «я хочу», «я могу», «я знаю», «я делаю» соответственно.</w:t>
      </w:r>
    </w:p>
    <w:p w:rsidR="00367751" w:rsidRPr="007561F0" w:rsidRDefault="00430F83" w:rsidP="00430F83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7751" w:rsidRPr="007561F0">
        <w:rPr>
          <w:sz w:val="28"/>
          <w:szCs w:val="28"/>
        </w:rPr>
        <w:t>Этап </w:t>
      </w:r>
      <w:r w:rsidR="00367751" w:rsidRPr="00430F83">
        <w:rPr>
          <w:rStyle w:val="a4"/>
          <w:b w:val="0"/>
          <w:i/>
          <w:sz w:val="28"/>
          <w:szCs w:val="28"/>
        </w:rPr>
        <w:t>«я чувствую»</w:t>
      </w:r>
      <w:r w:rsidR="00367751" w:rsidRPr="007561F0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="00367751" w:rsidRPr="007561F0">
        <w:rPr>
          <w:sz w:val="28"/>
          <w:szCs w:val="28"/>
        </w:rPr>
        <w:t xml:space="preserve"> включение всех сенсорных систем в процессе обучения помогает эффективному усвоению информации (поэтому каждое занятие рекомендуется начинать с интересных интерактивных упражнений, дыхательной гимнастики)</w:t>
      </w:r>
    </w:p>
    <w:p w:rsidR="00367751" w:rsidRPr="007561F0" w:rsidRDefault="00430F83" w:rsidP="00430F83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67751" w:rsidRPr="007561F0">
        <w:rPr>
          <w:sz w:val="28"/>
          <w:szCs w:val="28"/>
        </w:rPr>
        <w:t>Этап </w:t>
      </w:r>
      <w:r w:rsidR="00367751" w:rsidRPr="00430F83">
        <w:rPr>
          <w:rStyle w:val="a4"/>
          <w:b w:val="0"/>
          <w:i/>
          <w:sz w:val="28"/>
          <w:szCs w:val="28"/>
        </w:rPr>
        <w:t>«я хочу»</w:t>
      </w:r>
      <w:r w:rsidR="00367751" w:rsidRPr="007561F0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="00367751" w:rsidRPr="007561F0">
        <w:rPr>
          <w:sz w:val="28"/>
          <w:szCs w:val="28"/>
        </w:rPr>
        <w:t xml:space="preserve"> работа с мотивацией (автор методики на данном этапе объединяет психологию и драматургию: каждое занятие- это необыкновенное приключение, в котором, ребёнок, желая помочь монсикам спасти долину или отыскать краску радости, говорит «хочу» и готов воспринимать любую информацию)</w:t>
      </w:r>
    </w:p>
    <w:p w:rsidR="00367751" w:rsidRPr="007561F0" w:rsidRDefault="00430F83" w:rsidP="00430F83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67751" w:rsidRPr="007561F0">
        <w:rPr>
          <w:sz w:val="28"/>
          <w:szCs w:val="28"/>
        </w:rPr>
        <w:t>Этап </w:t>
      </w:r>
      <w:r w:rsidR="00367751" w:rsidRPr="00430F83">
        <w:rPr>
          <w:rStyle w:val="a4"/>
          <w:b w:val="0"/>
          <w:i/>
          <w:sz w:val="28"/>
          <w:szCs w:val="28"/>
        </w:rPr>
        <w:t>«я знаю»</w:t>
      </w:r>
      <w:r w:rsidR="00367751" w:rsidRPr="007561F0">
        <w:rPr>
          <w:sz w:val="28"/>
          <w:szCs w:val="28"/>
        </w:rPr>
        <w:t>: знания преподносится тогда, когда ребёнок максимально готов их усвоить</w:t>
      </w:r>
    </w:p>
    <w:p w:rsidR="00367751" w:rsidRPr="007561F0" w:rsidRDefault="00430F83" w:rsidP="00430F83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67751" w:rsidRPr="007561F0">
        <w:rPr>
          <w:sz w:val="28"/>
          <w:szCs w:val="28"/>
        </w:rPr>
        <w:t>Этап </w:t>
      </w:r>
      <w:r w:rsidR="00367751" w:rsidRPr="00430F83">
        <w:rPr>
          <w:rStyle w:val="a4"/>
          <w:b w:val="0"/>
          <w:i/>
          <w:sz w:val="28"/>
          <w:szCs w:val="28"/>
        </w:rPr>
        <w:t>«я могу»</w:t>
      </w:r>
      <w:r w:rsidR="00367751" w:rsidRPr="007561F0">
        <w:rPr>
          <w:sz w:val="28"/>
          <w:szCs w:val="28"/>
        </w:rPr>
        <w:t>: позитивная обратная связь на каждом уроке – важный этап закрепления навыка и поддержания самооценки ребёнка.</w:t>
      </w:r>
    </w:p>
    <w:p w:rsidR="00367751" w:rsidRDefault="00430F83" w:rsidP="00430F83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67751" w:rsidRPr="007561F0">
        <w:rPr>
          <w:sz w:val="28"/>
          <w:szCs w:val="28"/>
        </w:rPr>
        <w:t>Этап </w:t>
      </w:r>
      <w:r w:rsidR="00367751" w:rsidRPr="00430F83">
        <w:rPr>
          <w:rStyle w:val="a4"/>
          <w:b w:val="0"/>
          <w:i/>
          <w:sz w:val="28"/>
          <w:szCs w:val="28"/>
        </w:rPr>
        <w:t>«я делаю»</w:t>
      </w:r>
      <w:r w:rsidR="00367751" w:rsidRPr="007561F0">
        <w:rPr>
          <w:sz w:val="28"/>
          <w:szCs w:val="28"/>
        </w:rPr>
        <w:t>: задача обучения – передать ребёнку навык и мотивацию к его применению</w:t>
      </w:r>
      <w:r w:rsidR="00500D53">
        <w:rPr>
          <w:sz w:val="28"/>
          <w:szCs w:val="28"/>
        </w:rPr>
        <w:t>.</w:t>
      </w:r>
    </w:p>
    <w:p w:rsidR="00931A43" w:rsidRDefault="00931A43" w:rsidP="00172C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1A43" w:rsidRDefault="00931A43" w:rsidP="00172C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1A43" w:rsidRDefault="00931A43" w:rsidP="00172C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1A43" w:rsidRDefault="00931A43" w:rsidP="00172C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1A43" w:rsidRDefault="00931A43" w:rsidP="00172C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1A43" w:rsidRDefault="00931A43" w:rsidP="00172C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2CD5" w:rsidRDefault="00172CD5" w:rsidP="00172C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C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Структура</w:t>
      </w:r>
      <w:r w:rsidR="00430F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психолого-педагогической </w:t>
      </w:r>
      <w:r w:rsidRPr="00172C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7C6A" w:rsidRDefault="002371F9" w:rsidP="00743308">
      <w:pPr>
        <w:jc w:val="both"/>
        <w:rPr>
          <w:rFonts w:ascii="Times New Roman" w:hAnsi="Times New Roman" w:cs="Times New Roman"/>
          <w:sz w:val="28"/>
          <w:szCs w:val="28"/>
        </w:rPr>
      </w:pPr>
      <w:r w:rsidRPr="00184B36">
        <w:rPr>
          <w:rFonts w:ascii="Times New Roman" w:hAnsi="Times New Roman" w:cs="Times New Roman"/>
          <w:sz w:val="28"/>
          <w:szCs w:val="28"/>
        </w:rPr>
        <w:t>Программа</w:t>
      </w:r>
      <w:r w:rsidR="001B3114">
        <w:rPr>
          <w:rFonts w:ascii="Times New Roman" w:hAnsi="Times New Roman" w:cs="Times New Roman"/>
          <w:sz w:val="28"/>
          <w:szCs w:val="28"/>
        </w:rPr>
        <w:t xml:space="preserve"> рассчитана на 2 года и </w:t>
      </w:r>
      <w:r w:rsidRPr="00184B36">
        <w:rPr>
          <w:rFonts w:ascii="Times New Roman" w:hAnsi="Times New Roman" w:cs="Times New Roman"/>
          <w:sz w:val="28"/>
          <w:szCs w:val="28"/>
        </w:rPr>
        <w:t xml:space="preserve"> состоит</w:t>
      </w:r>
      <w:r w:rsidR="00027C6A">
        <w:rPr>
          <w:rFonts w:ascii="Times New Roman" w:hAnsi="Times New Roman" w:cs="Times New Roman"/>
          <w:sz w:val="28"/>
          <w:szCs w:val="28"/>
        </w:rPr>
        <w:t xml:space="preserve"> из трех разделов</w:t>
      </w:r>
      <w:r w:rsidR="001B311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a"/>
        <w:tblW w:w="0" w:type="auto"/>
        <w:tblLook w:val="04A0"/>
      </w:tblPr>
      <w:tblGrid>
        <w:gridCol w:w="3190"/>
        <w:gridCol w:w="3190"/>
        <w:gridCol w:w="3191"/>
      </w:tblGrid>
      <w:tr w:rsidR="00053B0D" w:rsidTr="00053B0D">
        <w:tc>
          <w:tcPr>
            <w:tcW w:w="3190" w:type="dxa"/>
          </w:tcPr>
          <w:p w:rsidR="00053B0D" w:rsidRDefault="00053B0D" w:rsidP="00743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3190" w:type="dxa"/>
          </w:tcPr>
          <w:p w:rsidR="00053B0D" w:rsidRDefault="00053B0D" w:rsidP="00743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3B0D" w:rsidRDefault="00053B0D" w:rsidP="007C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  <w:p w:rsidR="00053B0D" w:rsidRDefault="00053B0D" w:rsidP="007C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B0D" w:rsidTr="00053B0D">
        <w:tc>
          <w:tcPr>
            <w:tcW w:w="3190" w:type="dxa"/>
          </w:tcPr>
          <w:p w:rsidR="00053B0D" w:rsidRDefault="00053B0D" w:rsidP="00743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раздел</w:t>
            </w:r>
          </w:p>
        </w:tc>
        <w:tc>
          <w:tcPr>
            <w:tcW w:w="3190" w:type="dxa"/>
          </w:tcPr>
          <w:p w:rsidR="00053B0D" w:rsidRDefault="0018220A" w:rsidP="00743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базовыми эмоциями</w:t>
            </w:r>
          </w:p>
        </w:tc>
        <w:tc>
          <w:tcPr>
            <w:tcW w:w="3191" w:type="dxa"/>
          </w:tcPr>
          <w:p w:rsidR="00053B0D" w:rsidRDefault="00053B0D" w:rsidP="007C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</w:t>
            </w:r>
          </w:p>
        </w:tc>
      </w:tr>
      <w:tr w:rsidR="00053B0D" w:rsidTr="00053B0D">
        <w:tc>
          <w:tcPr>
            <w:tcW w:w="3190" w:type="dxa"/>
          </w:tcPr>
          <w:p w:rsidR="00053B0D" w:rsidRDefault="00053B0D" w:rsidP="00743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раздел</w:t>
            </w:r>
          </w:p>
        </w:tc>
        <w:tc>
          <w:tcPr>
            <w:tcW w:w="3190" w:type="dxa"/>
          </w:tcPr>
          <w:p w:rsidR="00053B0D" w:rsidRDefault="0018220A" w:rsidP="00743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Восприятие и понимание причин эмоций</w:t>
            </w:r>
          </w:p>
        </w:tc>
        <w:tc>
          <w:tcPr>
            <w:tcW w:w="3191" w:type="dxa"/>
          </w:tcPr>
          <w:p w:rsidR="00053B0D" w:rsidRDefault="00BA2AAD" w:rsidP="007C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</w:t>
            </w:r>
          </w:p>
        </w:tc>
      </w:tr>
      <w:tr w:rsidR="00053B0D" w:rsidTr="00053B0D">
        <w:tc>
          <w:tcPr>
            <w:tcW w:w="3190" w:type="dxa"/>
          </w:tcPr>
          <w:p w:rsidR="00053B0D" w:rsidRDefault="00053B0D" w:rsidP="00743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раздел</w:t>
            </w:r>
          </w:p>
        </w:tc>
        <w:tc>
          <w:tcPr>
            <w:tcW w:w="3190" w:type="dxa"/>
          </w:tcPr>
          <w:p w:rsidR="00053B0D" w:rsidRDefault="0018220A" w:rsidP="0005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Эмоциональная регуляция</w:t>
            </w:r>
            <w:r w:rsidR="00F273DA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социальное взаимодействие</w:t>
            </w:r>
          </w:p>
        </w:tc>
        <w:tc>
          <w:tcPr>
            <w:tcW w:w="3191" w:type="dxa"/>
          </w:tcPr>
          <w:p w:rsidR="00053B0D" w:rsidRDefault="00053B0D" w:rsidP="007C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C45DE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</w:tr>
    </w:tbl>
    <w:p w:rsidR="00512F5B" w:rsidRDefault="00512F5B" w:rsidP="007433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0F83" w:rsidRDefault="00512F5B" w:rsidP="009F6C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a"/>
        <w:tblW w:w="0" w:type="auto"/>
        <w:tblLook w:val="04A0"/>
      </w:tblPr>
      <w:tblGrid>
        <w:gridCol w:w="2308"/>
        <w:gridCol w:w="5329"/>
        <w:gridCol w:w="1934"/>
      </w:tblGrid>
      <w:tr w:rsidR="00012A0F" w:rsidTr="00E935C4">
        <w:tc>
          <w:tcPr>
            <w:tcW w:w="2103" w:type="dxa"/>
          </w:tcPr>
          <w:p w:rsidR="00512F5B" w:rsidRPr="00656803" w:rsidRDefault="00512F5B" w:rsidP="00AE0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803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5518" w:type="dxa"/>
          </w:tcPr>
          <w:p w:rsidR="00512F5B" w:rsidRPr="00656803" w:rsidRDefault="00512F5B" w:rsidP="00AE0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80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50" w:type="dxa"/>
          </w:tcPr>
          <w:p w:rsidR="00512F5B" w:rsidRPr="00656803" w:rsidRDefault="00512F5B" w:rsidP="00AE0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8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занятий</w:t>
            </w:r>
          </w:p>
        </w:tc>
      </w:tr>
      <w:tr w:rsidR="00512F5B" w:rsidTr="00E935C4">
        <w:tc>
          <w:tcPr>
            <w:tcW w:w="2103" w:type="dxa"/>
          </w:tcPr>
          <w:p w:rsidR="00AE0E52" w:rsidRDefault="00AE0E52" w:rsidP="009A25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2F5B" w:rsidRPr="00656803" w:rsidRDefault="00512F5B" w:rsidP="009A25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803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5518" w:type="dxa"/>
          </w:tcPr>
          <w:p w:rsidR="002062F3" w:rsidRPr="00340403" w:rsidRDefault="00012D5B" w:rsidP="00012D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 </w:t>
            </w:r>
            <w:r w:rsidR="00FE492C">
              <w:rPr>
                <w:rFonts w:ascii="Times New Roman" w:hAnsi="Times New Roman" w:cs="Times New Roman"/>
                <w:b/>
                <w:sz w:val="28"/>
                <w:szCs w:val="28"/>
              </w:rPr>
              <w:t>Мир  эмоций.</w:t>
            </w:r>
          </w:p>
          <w:p w:rsidR="00012D5B" w:rsidRPr="00012D5B" w:rsidRDefault="00012D5B" w:rsidP="00012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1.</w:t>
            </w:r>
            <w:r w:rsidR="00FE492C" w:rsidRPr="003404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E492C" w:rsidRPr="00FE492C">
              <w:rPr>
                <w:rFonts w:ascii="Times New Roman" w:hAnsi="Times New Roman" w:cs="Times New Roman"/>
                <w:sz w:val="28"/>
                <w:szCs w:val="28"/>
              </w:rPr>
              <w:t>Кто такие Монсики?</w:t>
            </w:r>
          </w:p>
          <w:p w:rsidR="00AE3CCC" w:rsidRPr="00AE3CCC" w:rsidRDefault="00AE3CCC" w:rsidP="00AE3CC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CCC" w:rsidRPr="00012D5B" w:rsidRDefault="00012D5B" w:rsidP="00012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</w:t>
            </w:r>
            <w:r w:rsidR="00DD13FF" w:rsidRPr="00340403">
              <w:rPr>
                <w:rFonts w:ascii="Times New Roman" w:hAnsi="Times New Roman" w:cs="Times New Roman"/>
                <w:b/>
                <w:sz w:val="28"/>
                <w:szCs w:val="28"/>
              </w:rPr>
              <w:t>Проявление эмоций в группе</w:t>
            </w:r>
            <w:r w:rsidR="00DD13FF" w:rsidRPr="00012D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2. </w:t>
            </w:r>
            <w:r w:rsidR="00DD13FF" w:rsidRPr="00012D5B">
              <w:rPr>
                <w:rFonts w:ascii="Times New Roman" w:hAnsi="Times New Roman" w:cs="Times New Roman"/>
                <w:sz w:val="28"/>
                <w:szCs w:val="28"/>
              </w:rPr>
              <w:t>Правила группы.</w:t>
            </w:r>
          </w:p>
          <w:p w:rsidR="00512F5B" w:rsidRDefault="00512F5B" w:rsidP="009A25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512F5B" w:rsidRDefault="00AE3CCC" w:rsidP="009A2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E3CCC" w:rsidRDefault="00AE3CCC" w:rsidP="009A2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D5B" w:rsidRDefault="00012D5B" w:rsidP="009A2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CCC" w:rsidRDefault="00AE3CCC" w:rsidP="009A2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2A0F" w:rsidTr="00E935C4">
        <w:tc>
          <w:tcPr>
            <w:tcW w:w="2103" w:type="dxa"/>
          </w:tcPr>
          <w:p w:rsidR="00AE0E52" w:rsidRDefault="00AE0E52" w:rsidP="00512F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E52" w:rsidRDefault="00AE0E52" w:rsidP="00512F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E52" w:rsidRDefault="00AE0E52" w:rsidP="00512F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2F5B" w:rsidRPr="00656803" w:rsidRDefault="00512F5B" w:rsidP="00512F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803">
              <w:rPr>
                <w:rFonts w:ascii="Times New Roman" w:hAnsi="Times New Roman" w:cs="Times New Roman"/>
                <w:b/>
                <w:sz w:val="28"/>
                <w:szCs w:val="28"/>
              </w:rPr>
              <w:t>1 раздел</w:t>
            </w:r>
            <w:r w:rsidRPr="006568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12F5B" w:rsidRPr="00656803" w:rsidRDefault="00512F5B" w:rsidP="00512F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803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базовыми эмоциями</w:t>
            </w:r>
          </w:p>
        </w:tc>
        <w:tc>
          <w:tcPr>
            <w:tcW w:w="5518" w:type="dxa"/>
          </w:tcPr>
          <w:p w:rsidR="00512F5B" w:rsidRDefault="00012D5B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512F5B" w:rsidRPr="0034040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340403">
              <w:rPr>
                <w:rFonts w:ascii="Times New Roman" w:hAnsi="Times New Roman" w:cs="Times New Roman"/>
                <w:b/>
                <w:sz w:val="28"/>
                <w:szCs w:val="28"/>
              </w:rPr>
              <w:t>Многообразие эмоций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2D5B" w:rsidRDefault="00012D5B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3. Путешествуем по волшебной долине.</w:t>
            </w:r>
          </w:p>
          <w:p w:rsidR="00012D5B" w:rsidRDefault="00012D5B" w:rsidP="00012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A2948">
              <w:rPr>
                <w:rFonts w:ascii="Times New Roman" w:hAnsi="Times New Roman" w:cs="Times New Roman"/>
                <w:sz w:val="28"/>
                <w:szCs w:val="28"/>
              </w:rPr>
              <w:t xml:space="preserve">анятие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Путешествуем </w:t>
            </w:r>
            <w:r w:rsidR="00340403">
              <w:rPr>
                <w:rFonts w:ascii="Times New Roman" w:hAnsi="Times New Roman" w:cs="Times New Roman"/>
                <w:sz w:val="28"/>
                <w:szCs w:val="28"/>
              </w:rPr>
              <w:t>вместе с монсиками.</w:t>
            </w:r>
          </w:p>
          <w:p w:rsidR="00C63B3B" w:rsidRDefault="00C63B3B" w:rsidP="00012D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D5B" w:rsidRDefault="00340403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03">
              <w:rPr>
                <w:rFonts w:ascii="Times New Roman" w:hAnsi="Times New Roman" w:cs="Times New Roman"/>
                <w:b/>
                <w:sz w:val="28"/>
                <w:szCs w:val="28"/>
              </w:rPr>
              <w:t>Тема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2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5B5" w:rsidRPr="00BF7147">
              <w:rPr>
                <w:rFonts w:ascii="Times New Roman" w:hAnsi="Times New Roman" w:cs="Times New Roman"/>
                <w:b/>
                <w:sz w:val="28"/>
                <w:szCs w:val="28"/>
              </w:rPr>
              <w:t>Радость и грусть</w:t>
            </w:r>
            <w:r w:rsidR="002625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0403" w:rsidRDefault="00340403" w:rsidP="003404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5. </w:t>
            </w:r>
            <w:r w:rsidR="002625B5">
              <w:rPr>
                <w:rFonts w:ascii="Times New Roman" w:hAnsi="Times New Roman" w:cs="Times New Roman"/>
                <w:sz w:val="28"/>
                <w:szCs w:val="28"/>
              </w:rPr>
              <w:t>В гостях у Хохотайки.</w:t>
            </w:r>
          </w:p>
          <w:p w:rsidR="00012D5B" w:rsidRDefault="00340403" w:rsidP="003404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6. </w:t>
            </w:r>
            <w:r w:rsidR="002625B5">
              <w:rPr>
                <w:rFonts w:ascii="Times New Roman" w:hAnsi="Times New Roman" w:cs="Times New Roman"/>
                <w:sz w:val="28"/>
                <w:szCs w:val="28"/>
              </w:rPr>
              <w:t>В гостях у Грустякина.</w:t>
            </w:r>
          </w:p>
          <w:p w:rsidR="00C63B3B" w:rsidRDefault="00C63B3B" w:rsidP="003404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5B5" w:rsidRDefault="002625B5" w:rsidP="003404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4. Страх. </w:t>
            </w:r>
          </w:p>
          <w:p w:rsidR="00BF7147" w:rsidRDefault="002625B5" w:rsidP="003404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7. Монсик Бесстрашный и пещера страха.</w:t>
            </w:r>
          </w:p>
          <w:p w:rsidR="00C63B3B" w:rsidRDefault="00C63B3B" w:rsidP="003404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5B5" w:rsidRPr="00274674" w:rsidRDefault="00BF7147" w:rsidP="003404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674">
              <w:rPr>
                <w:rFonts w:ascii="Times New Roman" w:hAnsi="Times New Roman" w:cs="Times New Roman"/>
                <w:b/>
                <w:sz w:val="28"/>
                <w:szCs w:val="28"/>
              </w:rPr>
              <w:t>Тема 6.</w:t>
            </w:r>
            <w:r w:rsidR="00274674" w:rsidRPr="002746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Злость.</w:t>
            </w:r>
          </w:p>
          <w:p w:rsidR="00274674" w:rsidRDefault="00274674" w:rsidP="003404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8. Зловулкан.</w:t>
            </w:r>
          </w:p>
          <w:p w:rsidR="00C63B3B" w:rsidRDefault="00C63B3B" w:rsidP="003404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674" w:rsidRPr="00274674" w:rsidRDefault="00274674" w:rsidP="003404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6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7. </w:t>
            </w:r>
            <w:r w:rsidR="005A407D">
              <w:rPr>
                <w:rFonts w:ascii="Times New Roman" w:hAnsi="Times New Roman" w:cs="Times New Roman"/>
                <w:b/>
                <w:sz w:val="28"/>
                <w:szCs w:val="28"/>
              </w:rPr>
              <w:t>Интерес.</w:t>
            </w:r>
          </w:p>
          <w:p w:rsidR="00274674" w:rsidRDefault="00274674" w:rsidP="003404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8. </w:t>
            </w:r>
            <w:r w:rsidR="00052617">
              <w:rPr>
                <w:rFonts w:ascii="Times New Roman" w:hAnsi="Times New Roman" w:cs="Times New Roman"/>
                <w:sz w:val="28"/>
                <w:szCs w:val="28"/>
              </w:rPr>
              <w:t>В гостях у Сомневайки</w:t>
            </w:r>
            <w:r w:rsidR="00FE4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2617" w:rsidRPr="00B32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63B3B" w:rsidRDefault="00C63B3B" w:rsidP="003404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E52" w:rsidRDefault="00AE0E52" w:rsidP="00AE0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74674">
              <w:rPr>
                <w:rFonts w:ascii="Times New Roman" w:hAnsi="Times New Roman" w:cs="Times New Roman"/>
                <w:b/>
                <w:sz w:val="28"/>
                <w:szCs w:val="28"/>
              </w:rPr>
              <w:t>Удивление.</w:t>
            </w:r>
          </w:p>
          <w:p w:rsidR="00AE0E52" w:rsidRDefault="00AE0E52" w:rsidP="00AE0E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9. </w:t>
            </w:r>
            <w:r w:rsidR="00052617">
              <w:rPr>
                <w:rFonts w:ascii="Times New Roman" w:hAnsi="Times New Roman" w:cs="Times New Roman"/>
                <w:sz w:val="28"/>
                <w:szCs w:val="28"/>
              </w:rPr>
              <w:t>Знакоство с Нескучайкой.</w:t>
            </w:r>
          </w:p>
          <w:p w:rsidR="00AE0E52" w:rsidRDefault="00AE0E52" w:rsidP="00AE0E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4674" w:rsidRDefault="003E66A2" w:rsidP="00AE0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AE0E5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E492C" w:rsidRPr="00FE492C">
              <w:rPr>
                <w:rFonts w:ascii="Times New Roman" w:hAnsi="Times New Roman" w:cs="Times New Roman"/>
                <w:b/>
                <w:sz w:val="28"/>
                <w:szCs w:val="28"/>
              </w:rPr>
              <w:t>Все мои эмоции.</w:t>
            </w:r>
          </w:p>
          <w:p w:rsidR="001A5076" w:rsidRDefault="001A5076" w:rsidP="003404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="00AE0E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0840">
              <w:rPr>
                <w:rFonts w:ascii="Times New Roman" w:hAnsi="Times New Roman" w:cs="Times New Roman"/>
                <w:sz w:val="28"/>
                <w:szCs w:val="28"/>
              </w:rPr>
              <w:t xml:space="preserve"> Волшебный портал.</w:t>
            </w:r>
          </w:p>
          <w:p w:rsidR="007B5B55" w:rsidRDefault="007B5B55" w:rsidP="003404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76" w:rsidRPr="00B3283B" w:rsidRDefault="001A5076" w:rsidP="003404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83B">
              <w:rPr>
                <w:rFonts w:ascii="Times New Roman" w:hAnsi="Times New Roman" w:cs="Times New Roman"/>
                <w:b/>
                <w:sz w:val="28"/>
                <w:szCs w:val="28"/>
              </w:rPr>
              <w:t>Тема 10.</w:t>
            </w:r>
            <w:r w:rsidR="00052617" w:rsidRPr="00AD4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E492C" w:rsidRPr="00447137">
              <w:rPr>
                <w:rFonts w:ascii="Times New Roman" w:hAnsi="Times New Roman" w:cs="Times New Roman"/>
                <w:b/>
                <w:sz w:val="28"/>
                <w:szCs w:val="28"/>
              </w:rPr>
              <w:t>Компас эмоций.</w:t>
            </w:r>
          </w:p>
          <w:p w:rsidR="001A5076" w:rsidRDefault="001A5076" w:rsidP="003404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11.</w:t>
            </w:r>
            <w:r w:rsidR="00DE4DE1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братьями Смысликами.</w:t>
            </w:r>
          </w:p>
          <w:p w:rsidR="00512F5B" w:rsidRDefault="001A5076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12.</w:t>
            </w:r>
            <w:r w:rsidR="00DE4DE1">
              <w:rPr>
                <w:rFonts w:ascii="Times New Roman" w:hAnsi="Times New Roman" w:cs="Times New Roman"/>
                <w:sz w:val="28"/>
                <w:szCs w:val="28"/>
              </w:rPr>
              <w:t xml:space="preserve"> Мими и краска красоты.</w:t>
            </w:r>
          </w:p>
          <w:p w:rsidR="00264A05" w:rsidRDefault="00264A05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512F5B" w:rsidRDefault="00012D5B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340403" w:rsidRDefault="00340403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403" w:rsidRDefault="00340403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403" w:rsidRDefault="00340403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403" w:rsidRDefault="00340403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3B" w:rsidRDefault="00C63B3B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403" w:rsidRDefault="00340403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A5076" w:rsidRDefault="001A5076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76" w:rsidRDefault="001A5076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3B" w:rsidRDefault="00C63B3B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76" w:rsidRDefault="001A5076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A5076" w:rsidRDefault="001A5076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76" w:rsidRDefault="001A5076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76" w:rsidRDefault="001A5076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76" w:rsidRDefault="001A5076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A5076" w:rsidRDefault="001A5076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3B" w:rsidRDefault="00C63B3B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76" w:rsidRDefault="001A5076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A5076" w:rsidRDefault="001A5076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B3B" w:rsidRDefault="00C63B3B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76" w:rsidRDefault="001A5076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1A5076" w:rsidRDefault="001A5076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B55" w:rsidRDefault="007B5B55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E52" w:rsidRDefault="00AE0E52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E0E52" w:rsidRDefault="00AE0E52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36D" w:rsidRDefault="0027136D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76" w:rsidRDefault="00AE0E52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A5076" w:rsidRDefault="001A5076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A0F" w:rsidTr="00E935C4">
        <w:tc>
          <w:tcPr>
            <w:tcW w:w="2103" w:type="dxa"/>
          </w:tcPr>
          <w:p w:rsidR="00512F5B" w:rsidRPr="00656803" w:rsidRDefault="00512F5B" w:rsidP="00BC5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8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раздел</w:t>
            </w:r>
            <w:r w:rsidRPr="006568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56803">
              <w:rPr>
                <w:rFonts w:ascii="Times New Roman" w:hAnsi="Times New Roman" w:cs="Times New Roman"/>
                <w:b/>
                <w:sz w:val="28"/>
                <w:szCs w:val="28"/>
              </w:rPr>
              <w:t>Восприятие и понимание причин эмоций</w:t>
            </w:r>
          </w:p>
        </w:tc>
        <w:tc>
          <w:tcPr>
            <w:tcW w:w="5518" w:type="dxa"/>
          </w:tcPr>
          <w:p w:rsidR="00512F5B" w:rsidRDefault="00230998" w:rsidP="008707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B3283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F7147">
              <w:rPr>
                <w:rFonts w:ascii="Times New Roman" w:hAnsi="Times New Roman" w:cs="Times New Roman"/>
                <w:b/>
                <w:sz w:val="28"/>
                <w:szCs w:val="28"/>
              </w:rPr>
              <w:t>Радость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F7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Признаки и причины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30998" w:rsidRDefault="00230998" w:rsidP="00230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13.</w:t>
            </w:r>
            <w:r w:rsidR="00447137">
              <w:rPr>
                <w:rFonts w:ascii="Times New Roman" w:hAnsi="Times New Roman" w:cs="Times New Roman"/>
                <w:sz w:val="28"/>
                <w:szCs w:val="28"/>
              </w:rPr>
              <w:t xml:space="preserve"> Играем с Хохотайкой.</w:t>
            </w:r>
          </w:p>
          <w:p w:rsidR="00230998" w:rsidRDefault="00230998" w:rsidP="00230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14.</w:t>
            </w:r>
            <w:r w:rsidR="00447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2A0F">
              <w:rPr>
                <w:rFonts w:ascii="Times New Roman" w:hAnsi="Times New Roman" w:cs="Times New Roman"/>
                <w:sz w:val="28"/>
                <w:szCs w:val="28"/>
              </w:rPr>
              <w:t>Что меня радует?</w:t>
            </w:r>
          </w:p>
          <w:p w:rsidR="00AA2948" w:rsidRDefault="00AA2948" w:rsidP="00230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998" w:rsidRDefault="00230998" w:rsidP="008707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83B">
              <w:rPr>
                <w:rFonts w:ascii="Times New Roman" w:hAnsi="Times New Roman" w:cs="Times New Roman"/>
                <w:b/>
                <w:sz w:val="28"/>
                <w:szCs w:val="28"/>
              </w:rPr>
              <w:t>Тема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3283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Pr="00BF7147">
              <w:rPr>
                <w:rFonts w:ascii="Times New Roman" w:hAnsi="Times New Roman" w:cs="Times New Roman"/>
                <w:b/>
                <w:sz w:val="28"/>
                <w:szCs w:val="28"/>
              </w:rPr>
              <w:t>русть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7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Признаки и причины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30998" w:rsidRDefault="00230998" w:rsidP="00230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15.</w:t>
            </w:r>
            <w:r w:rsidR="009E5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25CB">
              <w:rPr>
                <w:rFonts w:ascii="Times New Roman" w:hAnsi="Times New Roman" w:cs="Times New Roman"/>
                <w:sz w:val="28"/>
                <w:szCs w:val="28"/>
              </w:rPr>
              <w:t>Озеро грусти.</w:t>
            </w:r>
          </w:p>
          <w:p w:rsidR="00230998" w:rsidRDefault="00230998" w:rsidP="002309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16.</w:t>
            </w:r>
            <w:r w:rsidR="0050209D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Помогайкой.</w:t>
            </w:r>
          </w:p>
          <w:p w:rsidR="00AA2948" w:rsidRDefault="00AA2948" w:rsidP="002309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2F5B" w:rsidRDefault="00230998" w:rsidP="008707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83B">
              <w:rPr>
                <w:rFonts w:ascii="Times New Roman" w:hAnsi="Times New Roman" w:cs="Times New Roman"/>
                <w:b/>
                <w:sz w:val="28"/>
                <w:szCs w:val="28"/>
              </w:rPr>
              <w:t>Тема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3283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E5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099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9E5BC1">
              <w:rPr>
                <w:rFonts w:ascii="Times New Roman" w:hAnsi="Times New Roman" w:cs="Times New Roman"/>
                <w:b/>
                <w:sz w:val="28"/>
                <w:szCs w:val="28"/>
              </w:rPr>
              <w:t>трах</w:t>
            </w:r>
            <w:r w:rsidRPr="0023099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E5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Причины, в</w:t>
            </w:r>
            <w:r w:rsidRPr="00BF7147">
              <w:rPr>
                <w:rFonts w:ascii="Times New Roman" w:hAnsi="Times New Roman" w:cs="Times New Roman"/>
                <w:b/>
                <w:sz w:val="28"/>
                <w:szCs w:val="28"/>
              </w:rPr>
              <w:t>ред и польза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E5BC1" w:rsidRDefault="009E5BC1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17.</w:t>
            </w:r>
            <w:r w:rsidR="00447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2A0F">
              <w:rPr>
                <w:rFonts w:ascii="Times New Roman" w:hAnsi="Times New Roman" w:cs="Times New Roman"/>
                <w:sz w:val="28"/>
                <w:szCs w:val="28"/>
              </w:rPr>
              <w:t>Путешествуем по долине Монсиков.</w:t>
            </w:r>
          </w:p>
          <w:p w:rsidR="00447137" w:rsidRDefault="00A122A5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44713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471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12A0F">
              <w:rPr>
                <w:rFonts w:ascii="Times New Roman" w:hAnsi="Times New Roman" w:cs="Times New Roman"/>
                <w:sz w:val="28"/>
                <w:szCs w:val="28"/>
              </w:rPr>
              <w:t>Исследуем пещеру страха с вместе с монсиком Бесстрашным.</w:t>
            </w:r>
          </w:p>
          <w:p w:rsidR="00AA2948" w:rsidRDefault="00AA2948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2A5" w:rsidRDefault="00A122A5" w:rsidP="00A122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83B">
              <w:rPr>
                <w:rFonts w:ascii="Times New Roman" w:hAnsi="Times New Roman" w:cs="Times New Roman"/>
                <w:b/>
                <w:sz w:val="28"/>
                <w:szCs w:val="28"/>
              </w:rPr>
              <w:t>Тема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3283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623D4">
              <w:rPr>
                <w:rFonts w:ascii="Times New Roman" w:hAnsi="Times New Roman" w:cs="Times New Roman"/>
                <w:b/>
                <w:sz w:val="28"/>
                <w:szCs w:val="28"/>
              </w:rPr>
              <w:t>Эмоции и мимика. Учимся выражать эмоции.</w:t>
            </w:r>
          </w:p>
          <w:p w:rsidR="00A122A5" w:rsidRDefault="00A122A5" w:rsidP="00A1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19.</w:t>
            </w:r>
            <w:r w:rsidR="007310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2A0F">
              <w:rPr>
                <w:rFonts w:ascii="Times New Roman" w:hAnsi="Times New Roman" w:cs="Times New Roman"/>
                <w:sz w:val="28"/>
                <w:szCs w:val="28"/>
              </w:rPr>
              <w:t>Мой к</w:t>
            </w:r>
            <w:r w:rsidR="00731070">
              <w:rPr>
                <w:rFonts w:ascii="Times New Roman" w:hAnsi="Times New Roman" w:cs="Times New Roman"/>
                <w:sz w:val="28"/>
                <w:szCs w:val="28"/>
              </w:rPr>
              <w:t>алейдоскоп эмоций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5BC1" w:rsidRDefault="00A122A5" w:rsidP="00A1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20. </w:t>
            </w:r>
            <w:r w:rsidR="00012A0F">
              <w:rPr>
                <w:rFonts w:ascii="Times New Roman" w:hAnsi="Times New Roman" w:cs="Times New Roman"/>
                <w:sz w:val="28"/>
                <w:szCs w:val="28"/>
              </w:rPr>
              <w:t>Мой калейдоскоп эмоций (продолжение).</w:t>
            </w:r>
          </w:p>
          <w:p w:rsidR="00AA2948" w:rsidRPr="009E5BC1" w:rsidRDefault="00AA2948" w:rsidP="00A1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61" w:rsidRDefault="00BB1461" w:rsidP="00BB14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83B">
              <w:rPr>
                <w:rFonts w:ascii="Times New Roman" w:hAnsi="Times New Roman" w:cs="Times New Roman"/>
                <w:b/>
                <w:sz w:val="28"/>
                <w:szCs w:val="28"/>
              </w:rPr>
              <w:t>Тема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B3283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310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Эмоции в музыке и живописи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C3B1A" w:rsidRDefault="00BB1461" w:rsidP="00BB1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21.</w:t>
            </w:r>
            <w:r w:rsidR="007C3B1A" w:rsidRPr="00AD4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C3B1A" w:rsidRPr="007C3B1A">
              <w:rPr>
                <w:rFonts w:ascii="Times New Roman" w:hAnsi="Times New Roman" w:cs="Times New Roman"/>
                <w:sz w:val="28"/>
                <w:szCs w:val="28"/>
              </w:rPr>
              <w:t>Краски Эмоций</w:t>
            </w:r>
            <w:r w:rsidR="003E17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3B1A" w:rsidRPr="007C3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F5B" w:rsidRDefault="00BB1461" w:rsidP="007C3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B1A">
              <w:rPr>
                <w:rFonts w:ascii="Times New Roman" w:hAnsi="Times New Roman" w:cs="Times New Roman"/>
                <w:sz w:val="28"/>
                <w:szCs w:val="28"/>
              </w:rPr>
              <w:t xml:space="preserve">Занятие 22. </w:t>
            </w:r>
            <w:r w:rsidR="007C3B1A" w:rsidRPr="007C3B1A">
              <w:rPr>
                <w:rFonts w:ascii="Times New Roman" w:hAnsi="Times New Roman" w:cs="Times New Roman"/>
                <w:sz w:val="28"/>
                <w:szCs w:val="28"/>
              </w:rPr>
              <w:t>Краски Эмоций и Комета Разочарований</w:t>
            </w:r>
            <w:r w:rsidR="007C3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4A05" w:rsidRDefault="00264A05" w:rsidP="007C3B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512F5B" w:rsidRDefault="009623D4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623D4" w:rsidRDefault="009623D4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3D4" w:rsidRDefault="009623D4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948" w:rsidRDefault="00AA2948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3D4" w:rsidRDefault="009623D4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623D4" w:rsidRDefault="009623D4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3D4" w:rsidRDefault="009623D4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948" w:rsidRDefault="00AA2948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3D4" w:rsidRDefault="009623D4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B1461" w:rsidRDefault="00BB1461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61" w:rsidRDefault="00BB1461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61" w:rsidRDefault="00BB1461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61" w:rsidRDefault="00BB1461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61" w:rsidRDefault="00BB1461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948" w:rsidRDefault="00AA2948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61" w:rsidRDefault="00BB1461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B1461" w:rsidRDefault="00BB1461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61" w:rsidRDefault="00BB1461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61" w:rsidRDefault="00BB1461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61" w:rsidRDefault="00BB1461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948" w:rsidRDefault="00AA2948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61" w:rsidRDefault="00BB1461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2A0F" w:rsidTr="00E935C4">
        <w:tc>
          <w:tcPr>
            <w:tcW w:w="2103" w:type="dxa"/>
          </w:tcPr>
          <w:p w:rsidR="00512F5B" w:rsidRPr="00656803" w:rsidRDefault="00512F5B" w:rsidP="00512F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803">
              <w:rPr>
                <w:rFonts w:ascii="Times New Roman" w:hAnsi="Times New Roman" w:cs="Times New Roman"/>
                <w:b/>
                <w:sz w:val="28"/>
                <w:szCs w:val="28"/>
              </w:rPr>
              <w:t>3 раздел</w:t>
            </w:r>
            <w:r w:rsidRPr="006568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56803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Эмоциональная регуляция</w:t>
            </w:r>
            <w:r w:rsidR="002309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социальное взаимодействие.</w:t>
            </w:r>
          </w:p>
        </w:tc>
        <w:tc>
          <w:tcPr>
            <w:tcW w:w="5518" w:type="dxa"/>
          </w:tcPr>
          <w:p w:rsidR="00447137" w:rsidRDefault="00447137" w:rsidP="004471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B146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3283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B1461">
              <w:rPr>
                <w:rFonts w:ascii="Times New Roman" w:hAnsi="Times New Roman" w:cs="Times New Roman"/>
                <w:b/>
                <w:sz w:val="28"/>
                <w:szCs w:val="28"/>
              </w:rPr>
              <w:t>Основы саморегуляции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47137" w:rsidRDefault="00447137" w:rsidP="00447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BB1461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82C33">
              <w:rPr>
                <w:rFonts w:ascii="Times New Roman" w:hAnsi="Times New Roman" w:cs="Times New Roman"/>
                <w:sz w:val="28"/>
                <w:szCs w:val="28"/>
              </w:rPr>
              <w:t xml:space="preserve"> Город спокойствия.</w:t>
            </w:r>
          </w:p>
          <w:p w:rsidR="00447137" w:rsidRDefault="00447137" w:rsidP="00447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="00BB146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82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F46">
              <w:rPr>
                <w:rFonts w:ascii="Times New Roman" w:hAnsi="Times New Roman" w:cs="Times New Roman"/>
                <w:sz w:val="28"/>
                <w:szCs w:val="28"/>
              </w:rPr>
              <w:t>Эмоции – мои друзья.</w:t>
            </w:r>
          </w:p>
          <w:p w:rsidR="00BB1461" w:rsidRDefault="00BB1461" w:rsidP="00BB1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25.</w:t>
            </w:r>
            <w:r w:rsidR="002A3B55">
              <w:rPr>
                <w:rFonts w:ascii="Times New Roman" w:hAnsi="Times New Roman" w:cs="Times New Roman"/>
                <w:sz w:val="28"/>
                <w:szCs w:val="28"/>
              </w:rPr>
              <w:t xml:space="preserve"> Советы Помогайки.</w:t>
            </w:r>
          </w:p>
          <w:p w:rsidR="00BB1461" w:rsidRDefault="00BB1461" w:rsidP="00BB1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26.</w:t>
            </w:r>
            <w:r w:rsidR="002A3B55">
              <w:rPr>
                <w:rFonts w:ascii="Times New Roman" w:hAnsi="Times New Roman" w:cs="Times New Roman"/>
                <w:sz w:val="28"/>
                <w:szCs w:val="28"/>
              </w:rPr>
              <w:t xml:space="preserve"> В гостях у Успевайки.</w:t>
            </w:r>
          </w:p>
          <w:p w:rsidR="005A1272" w:rsidRDefault="005A1272" w:rsidP="00BB1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137" w:rsidRDefault="00447137" w:rsidP="004471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83B">
              <w:rPr>
                <w:rFonts w:ascii="Times New Roman" w:hAnsi="Times New Roman" w:cs="Times New Roman"/>
                <w:b/>
                <w:sz w:val="28"/>
                <w:szCs w:val="28"/>
              </w:rPr>
              <w:t>Тема 1</w:t>
            </w:r>
            <w:r w:rsidR="00BB146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3283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623D4">
              <w:rPr>
                <w:rFonts w:ascii="Times New Roman" w:hAnsi="Times New Roman" w:cs="Times New Roman"/>
                <w:b/>
                <w:sz w:val="28"/>
                <w:szCs w:val="28"/>
              </w:rPr>
              <w:t>Эмпатия и поддержка.</w:t>
            </w:r>
          </w:p>
          <w:p w:rsidR="00447137" w:rsidRDefault="00447137" w:rsidP="00447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="00BB146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00968">
              <w:rPr>
                <w:rFonts w:ascii="Times New Roman" w:hAnsi="Times New Roman" w:cs="Times New Roman"/>
                <w:sz w:val="28"/>
                <w:szCs w:val="28"/>
              </w:rPr>
              <w:t>Секреты понимания.</w:t>
            </w:r>
          </w:p>
          <w:p w:rsidR="00447137" w:rsidRDefault="00447137" w:rsidP="00447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Занятие </w:t>
            </w:r>
            <w:r w:rsidR="00BB146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0968">
              <w:rPr>
                <w:rFonts w:ascii="Times New Roman" w:hAnsi="Times New Roman" w:cs="Times New Roman"/>
                <w:sz w:val="28"/>
                <w:szCs w:val="28"/>
              </w:rPr>
              <w:t xml:space="preserve"> «Раз,</w:t>
            </w:r>
            <w:r w:rsidR="005130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0968">
              <w:rPr>
                <w:rFonts w:ascii="Times New Roman" w:hAnsi="Times New Roman" w:cs="Times New Roman"/>
                <w:sz w:val="28"/>
                <w:szCs w:val="28"/>
              </w:rPr>
              <w:t>два, три, четыре, пять – вместе будем мы играть»</w:t>
            </w:r>
          </w:p>
          <w:p w:rsidR="00182C33" w:rsidRDefault="00182C33" w:rsidP="00182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29.</w:t>
            </w:r>
            <w:r w:rsidR="009E105F">
              <w:rPr>
                <w:rFonts w:ascii="Times New Roman" w:hAnsi="Times New Roman" w:cs="Times New Roman"/>
                <w:sz w:val="28"/>
                <w:szCs w:val="28"/>
              </w:rPr>
              <w:t xml:space="preserve"> «Коробочка эмоций».</w:t>
            </w:r>
          </w:p>
          <w:p w:rsidR="00182C33" w:rsidRDefault="00182C33" w:rsidP="00182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30.</w:t>
            </w:r>
            <w:r w:rsidR="008653B9">
              <w:rPr>
                <w:rFonts w:ascii="Times New Roman" w:hAnsi="Times New Roman" w:cs="Times New Roman"/>
                <w:sz w:val="28"/>
                <w:szCs w:val="28"/>
              </w:rPr>
              <w:t xml:space="preserve"> «Если друг не смеется…»</w:t>
            </w:r>
            <w:r w:rsidR="002A3B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890" w:rsidRDefault="00026890" w:rsidP="00182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01B" w:rsidRDefault="0018501B" w:rsidP="001850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3283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0968">
              <w:rPr>
                <w:rFonts w:ascii="Times New Roman" w:hAnsi="Times New Roman" w:cs="Times New Roman"/>
                <w:b/>
                <w:sz w:val="28"/>
                <w:szCs w:val="28"/>
              </w:rPr>
              <w:t>Конфликты и разногласия</w:t>
            </w:r>
          </w:p>
          <w:p w:rsidR="009E6154" w:rsidRDefault="009E6154" w:rsidP="00513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31. Знакомимся с Миротворцем.</w:t>
            </w:r>
          </w:p>
          <w:p w:rsidR="009E6154" w:rsidRDefault="009E6154" w:rsidP="00513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726F2">
              <w:rPr>
                <w:rFonts w:ascii="Times New Roman" w:hAnsi="Times New Roman" w:cs="Times New Roman"/>
                <w:sz w:val="28"/>
                <w:szCs w:val="28"/>
              </w:rPr>
              <w:t xml:space="preserve">анятие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32. В гостях у монсика Миротворца.</w:t>
            </w:r>
          </w:p>
          <w:p w:rsidR="00310464" w:rsidRDefault="00310464" w:rsidP="00513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B41" w:rsidRPr="00CA0B41" w:rsidRDefault="00CA0B41" w:rsidP="009E61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41">
              <w:rPr>
                <w:rFonts w:ascii="Times New Roman" w:hAnsi="Times New Roman" w:cs="Times New Roman"/>
                <w:b/>
                <w:sz w:val="28"/>
                <w:szCs w:val="28"/>
              </w:rPr>
              <w:t>Тема 21.</w:t>
            </w:r>
            <w:r w:rsidR="003104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Навыки коммуникации.</w:t>
            </w:r>
          </w:p>
          <w:p w:rsidR="00CA0B41" w:rsidRDefault="00CA0B41" w:rsidP="00CA0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33.</w:t>
            </w:r>
            <w:r w:rsidR="006B6B8B"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Путешествует вместе!</w:t>
            </w:r>
          </w:p>
          <w:p w:rsidR="00CA0B41" w:rsidRDefault="00CA0B41" w:rsidP="00CA0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34. </w:t>
            </w:r>
            <w:r w:rsidR="006B6B8B">
              <w:rPr>
                <w:rFonts w:ascii="Times New Roman" w:hAnsi="Times New Roman" w:cs="Times New Roman"/>
                <w:sz w:val="28"/>
                <w:szCs w:val="28"/>
              </w:rPr>
              <w:t>Вместе интереснее.</w:t>
            </w:r>
          </w:p>
          <w:p w:rsidR="003E17D6" w:rsidRDefault="003E17D6" w:rsidP="00CA0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35.</w:t>
            </w:r>
            <w:r w:rsidR="001E6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B8B">
              <w:rPr>
                <w:rFonts w:ascii="Times New Roman" w:hAnsi="Times New Roman" w:cs="Times New Roman"/>
                <w:sz w:val="28"/>
                <w:szCs w:val="28"/>
              </w:rPr>
              <w:t>Секреты дружбы.</w:t>
            </w:r>
          </w:p>
          <w:p w:rsidR="00BB1461" w:rsidRDefault="00BB1461" w:rsidP="00447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3D4" w:rsidRDefault="00BB1461" w:rsidP="004471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  <w:r w:rsidR="009623D4" w:rsidRPr="00310464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Заключительное занятие</w:t>
            </w:r>
            <w:r w:rsidR="009623D4">
              <w:rPr>
                <w:rFonts w:ascii="Times New Roman" w:hAnsi="Times New Roman" w:cs="Times New Roman"/>
                <w:sz w:val="28"/>
                <w:szCs w:val="28"/>
              </w:rPr>
              <w:t>. Бал в «Академии Монсиков».</w:t>
            </w:r>
          </w:p>
          <w:p w:rsidR="00184C38" w:rsidRDefault="00184C38" w:rsidP="00512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512F5B" w:rsidRDefault="00D53C1D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5A1272" w:rsidRDefault="005A1272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272" w:rsidRDefault="005A1272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272" w:rsidRDefault="005A1272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272" w:rsidRDefault="005A1272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272" w:rsidRDefault="005A1272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272" w:rsidRDefault="005A1272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26890" w:rsidRDefault="00026890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0" w:rsidRDefault="00026890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0" w:rsidRDefault="00026890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0" w:rsidRDefault="00026890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0" w:rsidRDefault="00026890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0" w:rsidRDefault="00026890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0" w:rsidRDefault="00026890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10464" w:rsidRDefault="00310464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464" w:rsidRDefault="00310464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464" w:rsidRDefault="00310464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464" w:rsidRDefault="00310464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464" w:rsidRDefault="00310464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10464" w:rsidRDefault="00310464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464" w:rsidRDefault="00310464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464" w:rsidRDefault="00310464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464" w:rsidRDefault="00310464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464" w:rsidRDefault="00310464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10464" w:rsidRDefault="00310464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2F5B" w:rsidRDefault="00512F5B" w:rsidP="007433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2B6" w:rsidRDefault="009812B6" w:rsidP="007433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занятий</w:t>
      </w:r>
      <w:r w:rsidR="003C073D">
        <w:rPr>
          <w:rFonts w:ascii="Times New Roman" w:hAnsi="Times New Roman" w:cs="Times New Roman"/>
          <w:b/>
          <w:sz w:val="28"/>
          <w:szCs w:val="28"/>
        </w:rPr>
        <w:t>.</w:t>
      </w:r>
    </w:p>
    <w:p w:rsidR="003C073D" w:rsidRDefault="003C073D" w:rsidP="00743308">
      <w:pPr>
        <w:jc w:val="both"/>
        <w:rPr>
          <w:rFonts w:ascii="Times New Roman" w:hAnsi="Times New Roman" w:cs="Times New Roman"/>
          <w:sz w:val="28"/>
          <w:szCs w:val="28"/>
        </w:rPr>
      </w:pPr>
      <w:r w:rsidRPr="003C073D">
        <w:rPr>
          <w:rFonts w:ascii="Times New Roman" w:hAnsi="Times New Roman" w:cs="Times New Roman"/>
          <w:sz w:val="28"/>
          <w:szCs w:val="28"/>
        </w:rPr>
        <w:t>Занятия состоят из трех этапов:</w:t>
      </w:r>
    </w:p>
    <w:p w:rsidR="003C073D" w:rsidRDefault="003C073D" w:rsidP="003C073D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(приветствие)</w:t>
      </w:r>
      <w:r w:rsidR="002C70A4">
        <w:rPr>
          <w:rFonts w:ascii="Times New Roman" w:hAnsi="Times New Roman" w:cs="Times New Roman"/>
          <w:sz w:val="28"/>
          <w:szCs w:val="28"/>
        </w:rPr>
        <w:t>.</w:t>
      </w:r>
    </w:p>
    <w:p w:rsidR="003C073D" w:rsidRDefault="003C073D" w:rsidP="003C073D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3C073D" w:rsidRDefault="003C073D" w:rsidP="003C073D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(подведение итогов)</w:t>
      </w:r>
      <w:r w:rsidR="002C70A4">
        <w:rPr>
          <w:rFonts w:ascii="Times New Roman" w:hAnsi="Times New Roman" w:cs="Times New Roman"/>
          <w:sz w:val="28"/>
          <w:szCs w:val="28"/>
        </w:rPr>
        <w:t>.</w:t>
      </w:r>
    </w:p>
    <w:p w:rsidR="003F5D56" w:rsidRDefault="003C073D" w:rsidP="003C073D">
      <w:pPr>
        <w:jc w:val="both"/>
        <w:rPr>
          <w:rFonts w:ascii="Times New Roman" w:hAnsi="Times New Roman" w:cs="Times New Roman"/>
          <w:sz w:val="28"/>
          <w:szCs w:val="28"/>
        </w:rPr>
      </w:pPr>
      <w:r w:rsidRPr="003F5D56">
        <w:rPr>
          <w:rFonts w:ascii="Times New Roman" w:hAnsi="Times New Roman" w:cs="Times New Roman"/>
          <w:b/>
          <w:sz w:val="28"/>
          <w:szCs w:val="28"/>
        </w:rPr>
        <w:t xml:space="preserve">Разминка </w:t>
      </w:r>
      <w:r>
        <w:rPr>
          <w:rFonts w:ascii="Times New Roman" w:hAnsi="Times New Roman" w:cs="Times New Roman"/>
          <w:sz w:val="28"/>
          <w:szCs w:val="28"/>
        </w:rPr>
        <w:t>ставит собой цель подготовить детей к непривычной для них форме занятия. Подчеркивается необходимость говорить по очереди,  слушать друг друга, соблюдать очередность в игре.</w:t>
      </w:r>
    </w:p>
    <w:p w:rsidR="003F5D56" w:rsidRDefault="003F5D56" w:rsidP="003C073D">
      <w:pPr>
        <w:jc w:val="both"/>
        <w:rPr>
          <w:rFonts w:ascii="Times New Roman" w:hAnsi="Times New Roman" w:cs="Times New Roman"/>
          <w:sz w:val="28"/>
          <w:szCs w:val="28"/>
        </w:rPr>
      </w:pPr>
      <w:r w:rsidRPr="002A09CB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>
        <w:rPr>
          <w:rFonts w:ascii="Times New Roman" w:hAnsi="Times New Roman" w:cs="Times New Roman"/>
          <w:sz w:val="28"/>
          <w:szCs w:val="28"/>
        </w:rPr>
        <w:t xml:space="preserve">  представляет собой совокупность психотехнических упражнений и приемов, направленных на решение задач каждого развивающего комплекса.</w:t>
      </w:r>
    </w:p>
    <w:p w:rsidR="002A09CB" w:rsidRDefault="002A09CB" w:rsidP="003C073D">
      <w:pPr>
        <w:jc w:val="both"/>
        <w:rPr>
          <w:rFonts w:ascii="Times New Roman" w:hAnsi="Times New Roman" w:cs="Times New Roman"/>
          <w:sz w:val="28"/>
          <w:szCs w:val="28"/>
        </w:rPr>
      </w:pPr>
      <w:r w:rsidRPr="00104BDE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hAnsi="Times New Roman" w:cs="Times New Roman"/>
          <w:sz w:val="28"/>
          <w:szCs w:val="28"/>
        </w:rPr>
        <w:t xml:space="preserve"> ставит своей основной целью снятие у детей эмоционального возбуждения (релаксационные дыхательные и мышечные упражнения, элементы психогимнастики) в заключительной части занятия осуществляется  опрос детей по наиболее интересным и трудным заданиям, могут </w:t>
      </w:r>
      <w:r w:rsidR="00104BDE">
        <w:rPr>
          <w:rFonts w:ascii="Times New Roman" w:hAnsi="Times New Roman" w:cs="Times New Roman"/>
          <w:sz w:val="28"/>
          <w:szCs w:val="28"/>
        </w:rPr>
        <w:t>выдвигаться</w:t>
      </w:r>
      <w:r>
        <w:rPr>
          <w:rFonts w:ascii="Times New Roman" w:hAnsi="Times New Roman" w:cs="Times New Roman"/>
          <w:sz w:val="28"/>
          <w:szCs w:val="28"/>
        </w:rPr>
        <w:t xml:space="preserve"> задачи следующий встречи.</w:t>
      </w:r>
    </w:p>
    <w:p w:rsidR="003C073D" w:rsidRPr="003C073D" w:rsidRDefault="006953B1" w:rsidP="003C07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и заключительная части занятия </w:t>
      </w:r>
      <w:r w:rsidR="00766811">
        <w:rPr>
          <w:rFonts w:ascii="Times New Roman" w:hAnsi="Times New Roman" w:cs="Times New Roman"/>
          <w:sz w:val="28"/>
          <w:szCs w:val="28"/>
        </w:rPr>
        <w:t xml:space="preserve">включают в себя </w:t>
      </w:r>
      <w:r w:rsidR="00766811" w:rsidRPr="00864A5F">
        <w:rPr>
          <w:rFonts w:ascii="Times New Roman" w:hAnsi="Times New Roman" w:cs="Times New Roman"/>
          <w:b/>
          <w:sz w:val="28"/>
          <w:szCs w:val="28"/>
        </w:rPr>
        <w:t>р</w:t>
      </w:r>
      <w:r w:rsidR="003F5D56" w:rsidRPr="00864A5F">
        <w:rPr>
          <w:rFonts w:ascii="Times New Roman" w:hAnsi="Times New Roman" w:cs="Times New Roman"/>
          <w:b/>
          <w:sz w:val="28"/>
          <w:szCs w:val="28"/>
        </w:rPr>
        <w:t>итуал</w:t>
      </w:r>
      <w:r w:rsidR="00766811" w:rsidRPr="00864A5F">
        <w:rPr>
          <w:rFonts w:ascii="Times New Roman" w:hAnsi="Times New Roman" w:cs="Times New Roman"/>
          <w:b/>
          <w:sz w:val="28"/>
          <w:szCs w:val="28"/>
        </w:rPr>
        <w:t>ы</w:t>
      </w:r>
      <w:r w:rsidR="003F5D56" w:rsidRPr="00864A5F">
        <w:rPr>
          <w:rFonts w:ascii="Times New Roman" w:hAnsi="Times New Roman" w:cs="Times New Roman"/>
          <w:b/>
          <w:sz w:val="28"/>
          <w:szCs w:val="28"/>
        </w:rPr>
        <w:t xml:space="preserve"> приветствия </w:t>
      </w:r>
      <w:r w:rsidR="00766811" w:rsidRPr="00864A5F">
        <w:rPr>
          <w:rFonts w:ascii="Times New Roman" w:hAnsi="Times New Roman" w:cs="Times New Roman"/>
          <w:b/>
          <w:sz w:val="28"/>
          <w:szCs w:val="28"/>
        </w:rPr>
        <w:t>и прощания</w:t>
      </w:r>
      <w:r w:rsidR="00766811">
        <w:rPr>
          <w:rFonts w:ascii="Times New Roman" w:hAnsi="Times New Roman" w:cs="Times New Roman"/>
          <w:sz w:val="28"/>
          <w:szCs w:val="28"/>
        </w:rPr>
        <w:t xml:space="preserve"> – важные моменты работы с группой. Они </w:t>
      </w:r>
      <w:r w:rsidR="00766811">
        <w:rPr>
          <w:rFonts w:ascii="Times New Roman" w:hAnsi="Times New Roman" w:cs="Times New Roman"/>
          <w:sz w:val="28"/>
          <w:szCs w:val="28"/>
        </w:rPr>
        <w:lastRenderedPageBreak/>
        <w:t>позволяют сплачивать детей, акцентировать внимание, вызывать заинтересованность, развивать коммуникативные и социальные навыки детей. Основная цель ритуала – синхронизация, приведение в соответствие биологических и психологических ритмов, нацеливание на определенные действия, обозначающие начало деятельности, либо окончание деятельности – ритуал прощания.</w:t>
      </w:r>
    </w:p>
    <w:p w:rsidR="008D6B10" w:rsidRPr="00AF3B7B" w:rsidRDefault="008D6B10" w:rsidP="007433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B7B">
        <w:rPr>
          <w:rFonts w:ascii="Times New Roman" w:hAnsi="Times New Roman" w:cs="Times New Roman"/>
          <w:b/>
          <w:sz w:val="28"/>
          <w:szCs w:val="28"/>
        </w:rPr>
        <w:t xml:space="preserve">Список литературы: </w:t>
      </w:r>
    </w:p>
    <w:p w:rsidR="00704E99" w:rsidRPr="00704E99" w:rsidRDefault="00AF3B7B" w:rsidP="00430F83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Запорожец </w:t>
      </w:r>
      <w:r w:rsidR="00300053" w:rsidRPr="00704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В. </w:t>
      </w:r>
      <w:r w:rsidRPr="00704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социальных эмоций у детей дошкольного</w:t>
      </w:r>
    </w:p>
    <w:p w:rsidR="00AF3B7B" w:rsidRPr="00BC17D2" w:rsidRDefault="00BC17D2" w:rsidP="00430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F3B7B" w:rsidRPr="00BC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  <w:r w:rsidR="00AF3B7B" w:rsidRPr="00BC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</w:t>
      </w:r>
      <w:r w:rsidR="0030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3B7B" w:rsidRPr="00BC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М., Педагогика, 1986.</w:t>
      </w:r>
    </w:p>
    <w:p w:rsidR="00AF3B7B" w:rsidRPr="007561F0" w:rsidRDefault="00452E6A" w:rsidP="00430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F3B7B"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3B7B"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Кряжева</w:t>
      </w:r>
      <w:r w:rsidR="0010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23B"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>Н. Л</w:t>
      </w:r>
      <w:r w:rsidR="005E62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3B7B"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эмоционального мира детей.</w:t>
      </w:r>
      <w:r w:rsidR="0030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F3B7B"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1997.</w:t>
      </w:r>
    </w:p>
    <w:p w:rsidR="00AF3B7B" w:rsidRPr="007561F0" w:rsidRDefault="00452E6A" w:rsidP="00430F83">
      <w:pPr>
        <w:shd w:val="clear" w:color="auto" w:fill="FFFFFF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3B7B"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3B7B"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Развитие познавательной и эмоциональной сфер дошкольников. Методические рекомендации. Под ред. </w:t>
      </w:r>
      <w:r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AF3B7B"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Можейко - М: ТЦ Сфера, 2009.</w:t>
      </w:r>
    </w:p>
    <w:p w:rsidR="00AF3B7B" w:rsidRPr="007561F0" w:rsidRDefault="00452E6A" w:rsidP="00430F83">
      <w:pPr>
        <w:shd w:val="clear" w:color="auto" w:fill="FFFFFF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3B7B"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3B7B"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Кряжева</w:t>
      </w:r>
      <w:r w:rsidR="0010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23B"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>Н.Л</w:t>
      </w:r>
      <w:r w:rsidR="002766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3B7B"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эмоционального мира детей». </w:t>
      </w:r>
      <w:r w:rsidR="0030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3B7B"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Ярославль: Академия развития, 1997. </w:t>
      </w:r>
    </w:p>
    <w:p w:rsidR="00AF3B7B" w:rsidRPr="007561F0" w:rsidRDefault="00452E6A" w:rsidP="00430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F3B7B"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3B7B"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Чистякова </w:t>
      </w:r>
      <w:r w:rsidR="005E623B"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М.И. </w:t>
      </w:r>
      <w:r w:rsidR="00AF3B7B"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«Психогимнастика».</w:t>
      </w:r>
      <w:r w:rsidR="0030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3B7B" w:rsidRPr="0075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Педагогика, 1990. </w:t>
      </w:r>
    </w:p>
    <w:p w:rsidR="00295C6A" w:rsidRDefault="00452E6A" w:rsidP="00430F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 </w:t>
      </w:r>
      <w:r w:rsidR="00C94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Шиманская</w:t>
      </w:r>
      <w:r w:rsidR="00105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Огородник </w:t>
      </w:r>
      <w:r w:rsidR="005E6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«Академия Монсиков» Базовый </w:t>
      </w:r>
    </w:p>
    <w:p w:rsidR="00D72BA9" w:rsidRPr="003844F8" w:rsidRDefault="00295C6A" w:rsidP="00430F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52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</w:t>
      </w:r>
      <w:r w:rsidR="00BC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52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эмоционального интеллекта </w:t>
      </w:r>
      <w:r w:rsidR="00300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 Просвещение, 2018</w:t>
      </w:r>
      <w:r w:rsidR="00430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2BA9" w:rsidRDefault="00D72BA9" w:rsidP="00430F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AEC" w:rsidRDefault="00D72BA9" w:rsidP="00A150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Представленное на видео занятие из второго раздела «Восприятие и понимание причин эмоций».</w:t>
      </w:r>
    </w:p>
    <w:p w:rsidR="00B27AEC" w:rsidRDefault="00B27AEC" w:rsidP="00E702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7AEC" w:rsidRDefault="00B27AEC" w:rsidP="00E702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7AEC" w:rsidRDefault="00B27AEC" w:rsidP="00E702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32A8" w:rsidRDefault="001A32A8" w:rsidP="00E702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32A8" w:rsidRDefault="001A32A8" w:rsidP="00E702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32A8" w:rsidRDefault="001A32A8" w:rsidP="00E702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32A8" w:rsidRDefault="001A32A8" w:rsidP="00E702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32A8" w:rsidRDefault="001A32A8" w:rsidP="00E702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32A8" w:rsidRDefault="001A32A8" w:rsidP="00E702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2813" w:rsidRDefault="00572813" w:rsidP="00E7026B">
      <w:pPr>
        <w:jc w:val="right"/>
        <w:rPr>
          <w:rFonts w:ascii="Times New Roman" w:hAnsi="Times New Roman" w:cs="Times New Roman"/>
          <w:sz w:val="28"/>
          <w:szCs w:val="28"/>
        </w:rPr>
        <w:sectPr w:rsidR="00572813" w:rsidSect="00697B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0AD0" w:rsidRDefault="00E7026B" w:rsidP="00E7026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8A5332" w:rsidRDefault="008A5332" w:rsidP="008A533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40754F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 xml:space="preserve"> психолого-педагогического мероприятия с детьми старшего дошкольного возраста</w:t>
      </w:r>
    </w:p>
    <w:p w:rsidR="008A5332" w:rsidRDefault="008A5332" w:rsidP="008A533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40754F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Путешествие в долину М</w:t>
      </w:r>
      <w:r w:rsidRPr="0040754F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онсиков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»</w:t>
      </w:r>
    </w:p>
    <w:p w:rsidR="008A5332" w:rsidRPr="0091146B" w:rsidRDefault="008A5332" w:rsidP="008A533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sz w:val="28"/>
          <w:szCs w:val="28"/>
        </w:rPr>
      </w:pPr>
      <w:r w:rsidRPr="0091146B">
        <w:rPr>
          <w:b/>
          <w:sz w:val="28"/>
          <w:szCs w:val="28"/>
        </w:rPr>
        <w:t>Цель</w:t>
      </w:r>
      <w:r w:rsidRPr="0091146B">
        <w:rPr>
          <w:sz w:val="28"/>
          <w:szCs w:val="28"/>
        </w:rPr>
        <w:t>:</w:t>
      </w:r>
      <w:r>
        <w:rPr>
          <w:sz w:val="28"/>
          <w:szCs w:val="28"/>
        </w:rPr>
        <w:t xml:space="preserve"> научить детей различать эмоции, определять их причины. </w:t>
      </w:r>
    </w:p>
    <w:p w:rsidR="008A5332" w:rsidRDefault="008A5332" w:rsidP="008A53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1146B">
        <w:rPr>
          <w:rStyle w:val="a4"/>
          <w:sz w:val="28"/>
          <w:szCs w:val="28"/>
          <w:bdr w:val="none" w:sz="0" w:space="0" w:color="auto" w:frame="1"/>
        </w:rPr>
        <w:t>Задачи:</w:t>
      </w:r>
    </w:p>
    <w:p w:rsidR="008A5332" w:rsidRDefault="008A5332" w:rsidP="008A533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1146B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 научить различать эмоции по мимике (страх, радость)</w:t>
      </w:r>
    </w:p>
    <w:p w:rsidR="008A5332" w:rsidRDefault="008A5332" w:rsidP="008A533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 определять причины эмоций у себя и у других </w:t>
      </w:r>
    </w:p>
    <w:p w:rsidR="008A5332" w:rsidRDefault="008A5332" w:rsidP="008A533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 способствовать развитию навыкам </w:t>
      </w:r>
      <w:r w:rsidRPr="0091146B">
        <w:rPr>
          <w:sz w:val="28"/>
          <w:szCs w:val="28"/>
        </w:rPr>
        <w:t>саморегуляции</w:t>
      </w:r>
      <w:r>
        <w:rPr>
          <w:sz w:val="28"/>
          <w:szCs w:val="28"/>
        </w:rPr>
        <w:t xml:space="preserve"> через различные способы </w:t>
      </w:r>
    </w:p>
    <w:p w:rsidR="008A5332" w:rsidRDefault="008A5332" w:rsidP="008A533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-  расширять</w:t>
      </w:r>
      <w:r w:rsidRPr="0091146B">
        <w:rPr>
          <w:sz w:val="28"/>
          <w:szCs w:val="28"/>
        </w:rPr>
        <w:t> </w:t>
      </w:r>
      <w:r w:rsidRPr="0091146B">
        <w:rPr>
          <w:rStyle w:val="a4"/>
          <w:sz w:val="28"/>
          <w:szCs w:val="28"/>
          <w:bdr w:val="none" w:sz="0" w:space="0" w:color="auto" w:frame="1"/>
        </w:rPr>
        <w:t>эмоциональный словарь</w:t>
      </w:r>
      <w:r>
        <w:rPr>
          <w:rStyle w:val="a4"/>
          <w:sz w:val="28"/>
          <w:szCs w:val="28"/>
          <w:bdr w:val="none" w:sz="0" w:space="0" w:color="auto" w:frame="1"/>
        </w:rPr>
        <w:t>.</w:t>
      </w:r>
    </w:p>
    <w:p w:rsidR="008A5332" w:rsidRPr="00981354" w:rsidRDefault="008A5332" w:rsidP="008A5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5457A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98135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1354">
        <w:rPr>
          <w:rFonts w:ascii="Times New Roman" w:hAnsi="Times New Roman" w:cs="Times New Roman"/>
          <w:sz w:val="28"/>
          <w:szCs w:val="28"/>
        </w:rPr>
        <w:t xml:space="preserve">Интерактивная доска с проектором, зеркало на каждого ребенка, </w:t>
      </w:r>
      <w:r>
        <w:rPr>
          <w:rFonts w:ascii="Times New Roman" w:hAnsi="Times New Roman" w:cs="Times New Roman"/>
          <w:sz w:val="28"/>
          <w:szCs w:val="28"/>
        </w:rPr>
        <w:t>ведерко и игрушка «Темнострах» по  количеству детей, 3д фигурки монсика Хохотайки, искусственные камешки.</w:t>
      </w:r>
    </w:p>
    <w:tbl>
      <w:tblPr>
        <w:tblStyle w:val="aa"/>
        <w:tblW w:w="15559" w:type="dxa"/>
        <w:tblLayout w:type="fixed"/>
        <w:tblLook w:val="04A0"/>
      </w:tblPr>
      <w:tblGrid>
        <w:gridCol w:w="2376"/>
        <w:gridCol w:w="2127"/>
        <w:gridCol w:w="6520"/>
        <w:gridCol w:w="2410"/>
        <w:gridCol w:w="2126"/>
      </w:tblGrid>
      <w:tr w:rsidR="008A5332" w:rsidRPr="00D02E97" w:rsidTr="008707F2">
        <w:tc>
          <w:tcPr>
            <w:tcW w:w="2376" w:type="dxa"/>
          </w:tcPr>
          <w:p w:rsidR="008A5332" w:rsidRPr="00D02E97" w:rsidRDefault="008A5332" w:rsidP="008707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2E97">
              <w:rPr>
                <w:rFonts w:ascii="Times New Roman" w:hAnsi="Times New Roman" w:cs="Times New Roman"/>
                <w:b/>
                <w:sz w:val="26"/>
                <w:szCs w:val="26"/>
              </w:rPr>
              <w:t>Этапы</w:t>
            </w:r>
          </w:p>
        </w:tc>
        <w:tc>
          <w:tcPr>
            <w:tcW w:w="2127" w:type="dxa"/>
          </w:tcPr>
          <w:p w:rsidR="008A5332" w:rsidRPr="00A5457A" w:rsidRDefault="008A5332" w:rsidP="008707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45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Содержание </w:t>
            </w:r>
          </w:p>
        </w:tc>
        <w:tc>
          <w:tcPr>
            <w:tcW w:w="6520" w:type="dxa"/>
          </w:tcPr>
          <w:p w:rsidR="008A5332" w:rsidRPr="00D02E97" w:rsidRDefault="008A5332" w:rsidP="008707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2E97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педагога</w:t>
            </w:r>
          </w:p>
        </w:tc>
        <w:tc>
          <w:tcPr>
            <w:tcW w:w="2410" w:type="dxa"/>
          </w:tcPr>
          <w:p w:rsidR="008A5332" w:rsidRPr="00D02E97" w:rsidRDefault="008A5332" w:rsidP="008707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2E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детей</w:t>
            </w:r>
          </w:p>
        </w:tc>
        <w:tc>
          <w:tcPr>
            <w:tcW w:w="2126" w:type="dxa"/>
          </w:tcPr>
          <w:p w:rsidR="008A5332" w:rsidRPr="00D02E97" w:rsidRDefault="008A5332" w:rsidP="008707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2E97">
              <w:rPr>
                <w:rFonts w:ascii="Times New Roman" w:hAnsi="Times New Roman" w:cs="Times New Roman"/>
                <w:b/>
                <w:sz w:val="26"/>
                <w:szCs w:val="26"/>
              </w:rPr>
              <w:t>РППС</w:t>
            </w:r>
          </w:p>
        </w:tc>
      </w:tr>
      <w:tr w:rsidR="008A5332" w:rsidRPr="007E5ED9" w:rsidTr="008707F2">
        <w:trPr>
          <w:trHeight w:val="703"/>
        </w:trPr>
        <w:tc>
          <w:tcPr>
            <w:tcW w:w="2376" w:type="dxa"/>
          </w:tcPr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D9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момент.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Pr="00341600" w:rsidRDefault="008A5332" w:rsidP="008707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 </w:t>
            </w:r>
            <w:r w:rsidRPr="00341600">
              <w:rPr>
                <w:rFonts w:ascii="Times New Roman" w:hAnsi="Times New Roman" w:cs="Times New Roman"/>
                <w:i/>
                <w:sz w:val="28"/>
                <w:szCs w:val="28"/>
              </w:rPr>
              <w:t>мин</w:t>
            </w: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44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 </w:t>
            </w:r>
          </w:p>
          <w:p w:rsidR="008A5332" w:rsidRPr="00FC5B44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Эмоциональная разминка</w:t>
            </w: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Здравствуйте, ребята, сегодня мы продолжим с вами путешествовать по Долине Монсиков.</w:t>
            </w:r>
          </w:p>
          <w:p w:rsidR="008A5332" w:rsidRPr="006E724B" w:rsidRDefault="008A5332" w:rsidP="008707F2">
            <w:pPr>
              <w:jc w:val="both"/>
              <w:rPr>
                <w:sz w:val="28"/>
                <w:szCs w:val="28"/>
              </w:rPr>
            </w:pPr>
          </w:p>
          <w:p w:rsidR="008A5332" w:rsidRDefault="008A5332" w:rsidP="008707F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что нужно сделать, чтобы нам хватило сил на путешествие по Монсиленду?</w:t>
            </w:r>
          </w:p>
          <w:p w:rsidR="008A5332" w:rsidRPr="009D788A" w:rsidRDefault="008A5332" w:rsidP="008707F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788A">
              <w:rPr>
                <w:rFonts w:ascii="Times New Roman" w:hAnsi="Times New Roman" w:cs="Times New Roman"/>
                <w:sz w:val="28"/>
                <w:szCs w:val="28"/>
              </w:rPr>
              <w:t>Правильно! Вместе с монсиками сделать эмоциональную зарядку!</w:t>
            </w:r>
          </w:p>
          <w:p w:rsidR="00A82D61" w:rsidRPr="00A82D61" w:rsidRDefault="00A82D61" w:rsidP="00134085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4085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Эмоциональная зарядка</w:t>
            </w:r>
          </w:p>
          <w:p w:rsidR="00134085" w:rsidRDefault="00A82D61" w:rsidP="00A82D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2D61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134085">
              <w:rPr>
                <w:rFonts w:ascii="Times New Roman" w:hAnsi="Times New Roman" w:cs="Times New Roman"/>
                <w:i/>
                <w:sz w:val="28"/>
                <w:szCs w:val="28"/>
              </w:rPr>
              <w:t>Мир эмоций, он огромен</w:t>
            </w:r>
          </w:p>
          <w:p w:rsidR="00134085" w:rsidRDefault="00134085" w:rsidP="00A82D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 бескрайний, словно море,</w:t>
            </w:r>
          </w:p>
          <w:p w:rsidR="00134085" w:rsidRDefault="00134085" w:rsidP="00A82D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Каждый может заблудиться</w:t>
            </w:r>
          </w:p>
          <w:p w:rsidR="00134085" w:rsidRDefault="00134085" w:rsidP="00A82D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своих чувствах ошибиться.</w:t>
            </w:r>
          </w:p>
          <w:p w:rsidR="00134085" w:rsidRDefault="00134085" w:rsidP="00A82D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 не стоит слезы лить!</w:t>
            </w:r>
          </w:p>
          <w:p w:rsidR="00134085" w:rsidRDefault="00134085" w:rsidP="00A82D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Нужно нам смелее быть!</w:t>
            </w:r>
          </w:p>
          <w:p w:rsidR="00134085" w:rsidRDefault="00134085" w:rsidP="00A82D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Чтобы больше не теряться, </w:t>
            </w:r>
          </w:p>
          <w:p w:rsidR="00134085" w:rsidRDefault="00134085" w:rsidP="00A82D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Мы начнем тренироваться:</w:t>
            </w:r>
          </w:p>
          <w:p w:rsidR="00A82D61" w:rsidRPr="00A82D61" w:rsidRDefault="00A82D61" w:rsidP="00A82D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2D61">
              <w:rPr>
                <w:rFonts w:ascii="Times New Roman" w:hAnsi="Times New Roman" w:cs="Times New Roman"/>
                <w:i/>
                <w:sz w:val="28"/>
                <w:szCs w:val="28"/>
              </w:rPr>
              <w:t>Улыбнёмся мы вот так,</w:t>
            </w:r>
          </w:p>
          <w:p w:rsidR="00A82D61" w:rsidRPr="00A82D61" w:rsidRDefault="00A82D61" w:rsidP="00A82D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2D61">
              <w:rPr>
                <w:rFonts w:ascii="Times New Roman" w:hAnsi="Times New Roman" w:cs="Times New Roman"/>
                <w:i/>
                <w:sz w:val="28"/>
                <w:szCs w:val="28"/>
              </w:rPr>
              <w:t>Застесняемся вот так,</w:t>
            </w:r>
          </w:p>
          <w:p w:rsidR="00A82D61" w:rsidRPr="00A82D61" w:rsidRDefault="00A82D61" w:rsidP="00A82D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2D61">
              <w:rPr>
                <w:rFonts w:ascii="Times New Roman" w:hAnsi="Times New Roman" w:cs="Times New Roman"/>
                <w:i/>
                <w:sz w:val="28"/>
                <w:szCs w:val="28"/>
              </w:rPr>
              <w:t>Рассмеёмся, разозлимся,</w:t>
            </w:r>
          </w:p>
          <w:p w:rsidR="00A82D61" w:rsidRPr="00A82D61" w:rsidRDefault="00A82D61" w:rsidP="00A82D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2D61">
              <w:rPr>
                <w:rFonts w:ascii="Times New Roman" w:hAnsi="Times New Roman" w:cs="Times New Roman"/>
                <w:i/>
                <w:sz w:val="28"/>
                <w:szCs w:val="28"/>
              </w:rPr>
              <w:t>Топнем ножной, удивимся,</w:t>
            </w:r>
          </w:p>
          <w:p w:rsidR="00A82D61" w:rsidRPr="00A82D61" w:rsidRDefault="00A82D61" w:rsidP="00A82D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2D61">
              <w:rPr>
                <w:rFonts w:ascii="Times New Roman" w:hAnsi="Times New Roman" w:cs="Times New Roman"/>
                <w:i/>
                <w:sz w:val="28"/>
                <w:szCs w:val="28"/>
              </w:rPr>
              <w:t>Хмурим брови, расправляем.</w:t>
            </w:r>
          </w:p>
          <w:p w:rsidR="00A82D61" w:rsidRDefault="00A82D61" w:rsidP="00A82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D61">
              <w:rPr>
                <w:rFonts w:ascii="Times New Roman" w:hAnsi="Times New Roman" w:cs="Times New Roman"/>
                <w:i/>
                <w:sz w:val="28"/>
                <w:szCs w:val="28"/>
              </w:rPr>
              <w:t>Хорошо все чувства знаем!</w:t>
            </w:r>
          </w:p>
          <w:p w:rsidR="00A82D61" w:rsidRPr="009D788A" w:rsidRDefault="00A82D61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</w:p>
          <w:p w:rsidR="008A5332" w:rsidRPr="007E5ED9" w:rsidRDefault="008A5332" w:rsidP="008707F2">
            <w:pPr>
              <w:shd w:val="clear" w:color="auto" w:fill="FFFFFF"/>
              <w:jc w:val="both"/>
              <w:outlineLvl w:val="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 xml:space="preserve">Ребята, с каким настроением вы сегодня пришли в детский сад? </w:t>
            </w:r>
          </w:p>
        </w:tc>
        <w:tc>
          <w:tcPr>
            <w:tcW w:w="2410" w:type="dxa"/>
          </w:tcPr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здороваются</w:t>
            </w: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Сделать зарядку!</w:t>
            </w: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085" w:rsidRDefault="00134085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085" w:rsidRDefault="00134085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085" w:rsidRDefault="00134085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085" w:rsidRDefault="00134085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A26"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движение под музыку в соответствии с текстом песни</w:t>
            </w:r>
          </w:p>
          <w:p w:rsidR="00A82D61" w:rsidRDefault="00A82D61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D61" w:rsidRDefault="00A82D61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D61" w:rsidRDefault="00A82D61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085" w:rsidRDefault="00134085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085" w:rsidRDefault="00134085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085" w:rsidRDefault="00134085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085" w:rsidRDefault="00134085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D61" w:rsidRDefault="00A82D61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D61" w:rsidRDefault="00A82D61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садятся в круг.</w:t>
            </w:r>
          </w:p>
          <w:p w:rsidR="00134085" w:rsidRDefault="00134085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085" w:rsidRDefault="00134085" w:rsidP="00134085">
            <w:pP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 xml:space="preserve">Ответы детей </w:t>
            </w:r>
          </w:p>
          <w:p w:rsidR="00134085" w:rsidRDefault="00134085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5332" w:rsidRPr="003E0EA6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Интерактивная доска с проектором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№1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(долина)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№2</w:t>
            </w: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A26">
              <w:rPr>
                <w:rFonts w:ascii="Times New Roman" w:hAnsi="Times New Roman" w:cs="Times New Roman"/>
                <w:sz w:val="28"/>
                <w:szCs w:val="28"/>
              </w:rPr>
              <w:t>Видеоролик «Эмоциональная зарядка»</w:t>
            </w:r>
          </w:p>
        </w:tc>
      </w:tr>
      <w:tr w:rsidR="008A5332" w:rsidRPr="007E5ED9" w:rsidTr="008707F2">
        <w:trPr>
          <w:trHeight w:val="420"/>
        </w:trPr>
        <w:tc>
          <w:tcPr>
            <w:tcW w:w="2376" w:type="dxa"/>
          </w:tcPr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Вводная часть Подведение к теме.</w:t>
            </w:r>
          </w:p>
          <w:p w:rsidR="008A5332" w:rsidRPr="00341600" w:rsidRDefault="008A5332" w:rsidP="008707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3416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</w:t>
            </w:r>
          </w:p>
        </w:tc>
        <w:tc>
          <w:tcPr>
            <w:tcW w:w="2127" w:type="dxa"/>
          </w:tcPr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в кругу</w:t>
            </w:r>
          </w:p>
        </w:tc>
        <w:tc>
          <w:tcPr>
            <w:tcW w:w="6520" w:type="dxa"/>
          </w:tcPr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>Вы пришли с (</w:t>
            </w:r>
            <w:r w:rsidRPr="00341600">
              <w:rPr>
                <w:rFonts w:ascii="Times New Roman" w:eastAsia="Times New Roman" w:hAnsi="Times New Roman" w:cs="Times New Roman"/>
                <w:bCs/>
                <w:i/>
                <w:color w:val="111111"/>
                <w:kern w:val="36"/>
                <w:sz w:val="28"/>
                <w:szCs w:val="28"/>
              </w:rPr>
              <w:t>психолог перечисляет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>) настроением. А какое ещё настроение бывает у людей?</w:t>
            </w: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</w:p>
          <w:p w:rsidR="008A5332" w:rsidRPr="0040754F" w:rsidRDefault="008A5332" w:rsidP="008707F2">
            <w:pPr>
              <w:shd w:val="clear" w:color="auto" w:fill="FFFFFF"/>
              <w:spacing w:before="3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>Радость, злость, грусть, страх, ненависть, удивление – всё это эмоции. С некоторыми из них мы уже знакомились. Интересно, в какую часть долины Монсиленда нас сегодня отправит волшебный портал? А вам интересно?</w:t>
            </w:r>
          </w:p>
        </w:tc>
        <w:tc>
          <w:tcPr>
            <w:tcW w:w="2410" w:type="dxa"/>
          </w:tcPr>
          <w:p w:rsidR="008A5332" w:rsidRDefault="008A5332" w:rsidP="008707F2">
            <w:pP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 xml:space="preserve">Ответы детей </w:t>
            </w:r>
          </w:p>
          <w:p w:rsidR="008A5332" w:rsidRDefault="008A5332" w:rsidP="008707F2">
            <w:pP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>Ответы детей</w:t>
            </w:r>
          </w:p>
        </w:tc>
        <w:tc>
          <w:tcPr>
            <w:tcW w:w="2126" w:type="dxa"/>
          </w:tcPr>
          <w:p w:rsidR="008A5332" w:rsidRDefault="008A5332" w:rsidP="008707F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№3 (Долина)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A5332" w:rsidRDefault="008A5332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Pr="003E4818" w:rsidRDefault="008A5332" w:rsidP="00870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332" w:rsidRPr="007E5ED9" w:rsidTr="008707F2">
        <w:tc>
          <w:tcPr>
            <w:tcW w:w="2376" w:type="dxa"/>
          </w:tcPr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D9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Pr="00341600" w:rsidRDefault="008A5332" w:rsidP="008707F2">
            <w:pP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341600">
              <w:rPr>
                <w:rFonts w:ascii="Times New Roman" w:hAnsi="Times New Roman" w:cs="Times New Roman"/>
                <w:i/>
                <w:sz w:val="28"/>
                <w:szCs w:val="28"/>
              </w:rPr>
              <w:t>15 мин</w:t>
            </w: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Восприятие эмоции через музыку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эмоцией, передача ее через мимику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 избавлению от страхов посредством игры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A96">
              <w:rPr>
                <w:rFonts w:ascii="Times New Roman" w:hAnsi="Times New Roman" w:cs="Times New Roman"/>
                <w:sz w:val="28"/>
                <w:szCs w:val="28"/>
              </w:rPr>
              <w:t>Обучение детей избавлению от страхов посредством игры</w:t>
            </w: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всех органов чувств</w:t>
            </w: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выражению и поддержанию положительных эмоций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Pr="007E5ED9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8A5332" w:rsidRPr="00240346" w:rsidRDefault="008A5332" w:rsidP="008707F2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  <w:r w:rsidRPr="00240346"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</w:rPr>
              <w:lastRenderedPageBreak/>
              <w:t>Звучит музыка Э. Грига   «В пещере горного короля»</w:t>
            </w:r>
          </w:p>
          <w:p w:rsidR="008A5332" w:rsidRPr="00240346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24034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Ой, что это?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Какие эмоции  вызывает эта музыка? </w:t>
            </w:r>
          </w:p>
          <w:p w:rsidR="008A5332" w:rsidRDefault="008A5332" w:rsidP="008707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A5332" w:rsidRDefault="008A5332" w:rsidP="008707F2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  <w:r w:rsidRPr="00240346"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</w:rPr>
              <w:t>(звучит музыка телепортирования)</w:t>
            </w:r>
          </w:p>
          <w:p w:rsidR="008A5332" w:rsidRPr="00240346" w:rsidRDefault="008A5332" w:rsidP="008707F2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A320D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Реб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ята мы услышали и почувствовали в музыке эмоцию страха, </w:t>
            </w:r>
            <w:r w:rsidRPr="00A320D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сразу оказались в пещере Страха, где живет монсик Бесстрашный, который помогает всем ребятам справиться со страхами.</w:t>
            </w:r>
          </w:p>
          <w:p w:rsidR="008A5332" w:rsidRPr="00A320D8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A320D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Скажите,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что вызывает у вас страх</w:t>
            </w:r>
            <w:r w:rsidRPr="00A320D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Что может вас напугать?</w:t>
            </w: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Давайте заглянем в волшебные зеркала изобразим и рассмотрим, как выглядит эмоция страха. Как он выражается на лице?</w:t>
            </w:r>
          </w:p>
          <w:p w:rsidR="008A5332" w:rsidRPr="00240346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</w:p>
          <w:p w:rsidR="008A5332" w:rsidRDefault="008A5332" w:rsidP="008707F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24034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Бояться – это нормально, страхи бывают  у всех,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можно </w:t>
            </w:r>
            <w:r w:rsidRPr="0024034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научиться с ними справляться.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На наших занятиях мы будем  этому уч</w:t>
            </w:r>
            <w:r w:rsidRPr="0024034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ться. Обратимся к </w:t>
            </w:r>
            <w:r w:rsidRPr="0024034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монсик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у Бесстрашному и узнаем, как это делает. Вам интересно?</w:t>
            </w:r>
          </w:p>
          <w:p w:rsidR="008A5332" w:rsidRDefault="008A5332" w:rsidP="008707F2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  <w:p w:rsidR="008A5332" w:rsidRPr="00B75A26" w:rsidRDefault="008A5332" w:rsidP="008707F2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111111"/>
                <w:kern w:val="36"/>
                <w:sz w:val="28"/>
                <w:szCs w:val="28"/>
              </w:rPr>
            </w:pPr>
            <w:r w:rsidRPr="00B75A26">
              <w:rPr>
                <w:rFonts w:ascii="Times New Roman" w:eastAsia="Times New Roman" w:hAnsi="Times New Roman" w:cs="Times New Roman"/>
                <w:b/>
                <w:bCs/>
                <w:color w:val="111111"/>
                <w:kern w:val="36"/>
                <w:sz w:val="28"/>
                <w:szCs w:val="28"/>
              </w:rPr>
              <w:t xml:space="preserve"> Игра «Найди Темностраха»</w:t>
            </w:r>
          </w:p>
          <w:p w:rsidR="008A5332" w:rsidRPr="00567387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  <w:r w:rsidRPr="0082771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Бесстрашный:</w:t>
            </w:r>
            <w:r w:rsidRPr="0082771C"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</w:rPr>
              <w:t xml:space="preserve">Ребята, я научу вас бороться со страхами. Давайте поиграем в игру «Найди Темностраха».  Сейчас каждый из вас  подумает о том, чего боится больше всего и пойдет искать свой страх – это будет игрушка, похожая на летучую мышь, называется она Темнострах. Каждый из вас доложен найти только одного Темностраха. Найдя игрушку, вы должны смело бросить её в ведро, громко сказав при этом: Я тебя </w:t>
            </w:r>
            <w:r w:rsidRPr="0082771C"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</w:rPr>
              <w:lastRenderedPageBreak/>
              <w:t>больше не боюсь!»</w:t>
            </w:r>
            <w:r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</w:rPr>
              <w:t>.</w:t>
            </w:r>
          </w:p>
          <w:p w:rsidR="008A5332" w:rsidRPr="004B5D01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  <w:p w:rsidR="008A5332" w:rsidRPr="00012FB7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>Давайте глубоко вздохнем и медленно выдохнем.</w:t>
            </w: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>Мы попробовали с вами  один из способов, как справляться с возникающими у вас  страхами.</w:t>
            </w:r>
          </w:p>
          <w:p w:rsidR="008A5332" w:rsidRDefault="008A5332" w:rsidP="008707F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>Что-то наш волшебный портал нас никуда не отправляет из пещеры Страха. Может, пока мы с вами обсуждали страхи, свои и чужие, некоторые из них могли расползтись по комнате?</w:t>
            </w:r>
          </w:p>
          <w:p w:rsidR="008A5332" w:rsidRDefault="008A5332" w:rsidP="008707F2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111111"/>
                <w:kern w:val="36"/>
                <w:sz w:val="28"/>
                <w:szCs w:val="28"/>
              </w:rPr>
            </w:pPr>
            <w:r w:rsidRPr="00D2370D">
              <w:rPr>
                <w:rFonts w:ascii="Times New Roman" w:eastAsia="Times New Roman" w:hAnsi="Times New Roman" w:cs="Times New Roman"/>
                <w:b/>
                <w:bCs/>
                <w:color w:val="111111"/>
                <w:kern w:val="36"/>
                <w:sz w:val="28"/>
                <w:szCs w:val="28"/>
              </w:rPr>
              <w:t>Упражнение «Куда уходит страх»</w:t>
            </w:r>
          </w:p>
          <w:p w:rsidR="008A5332" w:rsidRPr="008160EC" w:rsidRDefault="008A5332" w:rsidP="008707F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  <w:r w:rsidRPr="008160EC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>Давайте разойдемся по комнате и руками сгоним свои и чужие страхи в середину.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 xml:space="preserve"> Теперь потопаем ногами, чтобы страхи сами испугались и поднялись наверх! А теперь давайте дуть на страхи, чтобы они улетели в открытое окно.</w:t>
            </w: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>Какие эмоции вы испытываете, когда нет страхов?</w:t>
            </w: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>Как вы себя сейчас чувствуете?</w:t>
            </w:r>
          </w:p>
          <w:p w:rsidR="008A5332" w:rsidRDefault="008A5332" w:rsidP="008707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я очень рада что вам хорошо!</w:t>
            </w:r>
          </w:p>
          <w:p w:rsidR="008A5332" w:rsidRDefault="008A5332" w:rsidP="008707F2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111111"/>
                <w:kern w:val="36"/>
                <w:sz w:val="28"/>
                <w:szCs w:val="28"/>
              </w:rPr>
              <w:t>(</w:t>
            </w:r>
            <w:r w:rsidRPr="00D7056D"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</w:rPr>
              <w:t>звучит музыка телепортирования)</w:t>
            </w:r>
          </w:p>
          <w:p w:rsidR="008A5332" w:rsidRPr="00D7056D" w:rsidRDefault="008A5332" w:rsidP="008707F2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</w:p>
          <w:p w:rsidR="008A5332" w:rsidRPr="00A0725C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Ребята по вашим улыбкам я вижу и понимаю, что у вас хорошее настроение. Видимо поэтому мы и </w:t>
            </w:r>
            <w:r w:rsidRPr="00D705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оказались на облаках Радости и  Счастья.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Здесь живет Монсик</w:t>
            </w:r>
            <w:r w:rsidR="00D826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Хохотайка. Мы ее еще не видим, но уже слышим топот ее ножек, ее звенящий колокольчиками смех, чувствуем ветер от взмахов ее крыльев. Вот мы ее увидели, почувствовали росу,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сбитую ее крыльями с облаков радости. Она даже задела вас своим мягким </w:t>
            </w:r>
            <w:r w:rsidRPr="00A072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крылом.</w:t>
            </w:r>
          </w:p>
          <w:p w:rsidR="008A5332" w:rsidRPr="00550CA4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50C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Хотите познакомиться с ней поближе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</w:p>
          <w:p w:rsidR="008A5332" w:rsidRPr="00317923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</w:rPr>
            </w:pPr>
            <w:r w:rsidRPr="00317923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Хохотайка</w:t>
            </w:r>
            <w:r w:rsidRPr="0098135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: </w:t>
            </w:r>
            <w:r w:rsidRPr="00317923"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</w:rPr>
              <w:t>Здравствуйте, ребята! Я – Хохотайка. Я очень люблю всех смешить. А вы умеете смешить друзей? Давайте поиграем в мою любимую игру «Царевна-несмеяна». Для игры мы выберем ведущего – он будет «Царевной-несмеяной», а все остальные постараются его рассмешить». Можно корчить рожицы, кривляться, но руками ведущего трогать нельзя. Попробуем?»</w:t>
            </w:r>
          </w:p>
          <w:p w:rsidR="008A5332" w:rsidRPr="00F17398" w:rsidRDefault="008A5332" w:rsidP="008707F2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F1739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Проводится игра «Царевна-несмеяна»</w:t>
            </w: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Давайте заглянем в волшебные зеркала и рассмотрим, как выглядит эмоция радости.</w:t>
            </w: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А вы, ребята, когда бываете веселые и радостные?</w:t>
            </w: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Как много причин для радости у нас есть!</w:t>
            </w: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Психолог перечисляет.</w:t>
            </w:r>
          </w:p>
          <w:p w:rsidR="008A5332" w:rsidRPr="00240346" w:rsidRDefault="008A5332" w:rsidP="008707F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А может вас сможет обрадовать хороший поступок, например помощь другу?</w:t>
            </w: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</w:p>
          <w:p w:rsidR="008A5332" w:rsidRPr="007B50CC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  <w:r w:rsidRPr="00762CEE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 xml:space="preserve">Наше путешествие подошло к концу </w:t>
            </w:r>
          </w:p>
          <w:p w:rsidR="008A5332" w:rsidRPr="007B50CC" w:rsidRDefault="008A5332" w:rsidP="008707F2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color w:val="11111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111111"/>
                <w:kern w:val="36"/>
                <w:sz w:val="28"/>
                <w:szCs w:val="28"/>
              </w:rPr>
              <w:t>(звучит музыка телепортирования)</w:t>
            </w:r>
          </w:p>
        </w:tc>
        <w:tc>
          <w:tcPr>
            <w:tcW w:w="2410" w:type="dxa"/>
          </w:tcPr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детей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смотрят в зеркала, мимикой изображают эмоцию страха (глаза расширены, рот приоткрыт, брови приподняты)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50C1" w:rsidRDefault="00F450C1" w:rsidP="00F45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детей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играют в игру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50C1" w:rsidRDefault="00F450C1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50C1" w:rsidRDefault="00F450C1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50C1" w:rsidRDefault="00F450C1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50C1" w:rsidRDefault="00F450C1" w:rsidP="00F45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Выполняют упражнение</w:t>
            </w:r>
          </w:p>
          <w:p w:rsidR="00F450C1" w:rsidRDefault="00F450C1" w:rsidP="00F45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>Нам  хорошо и спокойно.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Инструментами К.Орфа  выражают звуки цоканья копыт и звенящий смех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Хохотайки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-Да!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смотрят в зеркала, мимикой изображают эмоцию радости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4A8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2126" w:type="dxa"/>
          </w:tcPr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№3 (Долина, аудиозапись)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Слайд №4 </w:t>
            </w:r>
            <w:r w:rsidRPr="003E48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(портал)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0C1" w:rsidRDefault="00F450C1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0C1" w:rsidRDefault="00F450C1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0C1" w:rsidRDefault="00F450C1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№5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(пещера Страха)</w:t>
            </w: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0C1" w:rsidRDefault="00F450C1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0C1" w:rsidRDefault="00F450C1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0C1" w:rsidRDefault="00F450C1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0C1" w:rsidRDefault="00F450C1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0C1" w:rsidRDefault="00F450C1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0C1" w:rsidRDefault="00F450C1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0C1" w:rsidRDefault="00F450C1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№6</w:t>
            </w: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(Видеоролик с монсиком Бесстрашным; мягкая игрушка Темнострах (5 штук), пластиковое ведерко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№7 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(портал)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№8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(облака Радости)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№9</w:t>
            </w: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(видеоролик с Хохотайкой)</w:t>
            </w: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 10</w:t>
            </w:r>
          </w:p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(портал)</w:t>
            </w: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A5332" w:rsidRPr="007E5ED9" w:rsidTr="008707F2">
        <w:trPr>
          <w:trHeight w:val="423"/>
        </w:trPr>
        <w:tc>
          <w:tcPr>
            <w:tcW w:w="2376" w:type="dxa"/>
          </w:tcPr>
          <w:p w:rsidR="008A5332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E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Заключительная часть </w:t>
            </w:r>
          </w:p>
          <w:p w:rsidR="008A5332" w:rsidRPr="00341600" w:rsidRDefault="008A5332" w:rsidP="008707F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10 </w:t>
            </w:r>
            <w:r w:rsidRPr="00341600">
              <w:rPr>
                <w:rFonts w:ascii="Times New Roman" w:hAnsi="Times New Roman" w:cs="Times New Roman"/>
                <w:i/>
                <w:sz w:val="28"/>
                <w:szCs w:val="28"/>
              </w:rPr>
              <w:t>мин</w:t>
            </w: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5332" w:rsidRPr="007E5ED9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A5332" w:rsidRPr="007E5ED9" w:rsidRDefault="008A5332" w:rsidP="0087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Рефлексия </w:t>
            </w:r>
          </w:p>
        </w:tc>
        <w:tc>
          <w:tcPr>
            <w:tcW w:w="6520" w:type="dxa"/>
          </w:tcPr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 xml:space="preserve">Вот мы и вернулись обратно в наш детский сад. </w:t>
            </w:r>
            <w:r w:rsidRPr="00762CEE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 xml:space="preserve">Вам понравилось путешествие в мир чувств и эмоций? С </w:t>
            </w:r>
            <w:r w:rsidRPr="00762CEE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lastRenderedPageBreak/>
              <w:t xml:space="preserve">какими эмоциями мы встречались? Как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 xml:space="preserve">мы </w:t>
            </w:r>
            <w:r w:rsidRPr="00762CEE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 xml:space="preserve"> справлялись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 xml:space="preserve"> со страхом</w:t>
            </w:r>
            <w:r w:rsidRPr="00762CEE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 xml:space="preserve">А что вызывает у вас радость?  </w:t>
            </w:r>
            <w:r w:rsidRPr="00762CEE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>Что вам больше всего запомнилось?</w:t>
            </w: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  <w:r w:rsidRPr="00694DC5">
              <w:rPr>
                <w:rFonts w:ascii="Times New Roman" w:eastAsia="Times New Roman" w:hAnsi="Times New Roman" w:cs="Times New Roman"/>
                <w:bCs/>
                <w:i/>
                <w:color w:val="111111"/>
                <w:kern w:val="36"/>
                <w:sz w:val="28"/>
                <w:szCs w:val="28"/>
              </w:rPr>
              <w:t>Психолог раздает волшебные камешки</w:t>
            </w:r>
            <w:r>
              <w:rPr>
                <w:rFonts w:ascii="Times New Roman" w:eastAsia="Times New Roman" w:hAnsi="Times New Roman" w:cs="Times New Roman"/>
                <w:bCs/>
                <w:i/>
                <w:color w:val="111111"/>
                <w:kern w:val="36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>Ребята я предлагаю подарить в подарок  Хохотайке  что-то хорошее, можно настроение или что-то еще, что вам самим было бы приятно.</w:t>
            </w: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>Спасибо ребята, мне с вами приятно и радостно, вы были активные, мне понравилось свами работать (психолог поощряет активность открытость ребят умение взаимодействовать друг с другом).</w:t>
            </w: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</w:p>
          <w:p w:rsidR="008A5332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</w:pPr>
          </w:p>
          <w:p w:rsidR="008A5332" w:rsidRPr="007B50CC" w:rsidRDefault="008A5332" w:rsidP="008707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color w:val="11111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</w:rPr>
              <w:t>Ритуал прощания «Подари улыбку».</w:t>
            </w:r>
          </w:p>
        </w:tc>
        <w:tc>
          <w:tcPr>
            <w:tcW w:w="2410" w:type="dxa"/>
          </w:tcPr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отвечают на вопросы</w:t>
            </w: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Pr="004938FB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8FB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кладут камешки на весы</w:t>
            </w: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332" w:rsidRPr="007E5ED9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прощаются</w:t>
            </w:r>
          </w:p>
        </w:tc>
        <w:tc>
          <w:tcPr>
            <w:tcW w:w="2126" w:type="dxa"/>
          </w:tcPr>
          <w:p w:rsidR="008A5332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№ 11</w:t>
            </w:r>
          </w:p>
          <w:p w:rsidR="008A5332" w:rsidRPr="007E5ED9" w:rsidRDefault="008A5332" w:rsidP="00870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(Детский сад)</w:t>
            </w:r>
          </w:p>
        </w:tc>
      </w:tr>
    </w:tbl>
    <w:p w:rsidR="00A20AD0" w:rsidRDefault="00A20AD0" w:rsidP="00D72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AD0" w:rsidRDefault="00A20AD0" w:rsidP="00D72B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0AD0" w:rsidSect="005728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7D5" w:rsidRDefault="005F07D5" w:rsidP="005D75F2">
      <w:pPr>
        <w:spacing w:after="0" w:line="240" w:lineRule="auto"/>
      </w:pPr>
      <w:r>
        <w:separator/>
      </w:r>
    </w:p>
  </w:endnote>
  <w:endnote w:type="continuationSeparator" w:id="1">
    <w:p w:rsidR="005F07D5" w:rsidRDefault="005F07D5" w:rsidP="005D7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7D5" w:rsidRDefault="005F07D5" w:rsidP="005D75F2">
      <w:pPr>
        <w:spacing w:after="0" w:line="240" w:lineRule="auto"/>
      </w:pPr>
      <w:r>
        <w:separator/>
      </w:r>
    </w:p>
  </w:footnote>
  <w:footnote w:type="continuationSeparator" w:id="1">
    <w:p w:rsidR="005F07D5" w:rsidRDefault="005F07D5" w:rsidP="005D7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DF9"/>
    <w:multiLevelType w:val="hybridMultilevel"/>
    <w:tmpl w:val="6080798A"/>
    <w:lvl w:ilvl="0" w:tplc="085E69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45E72"/>
    <w:multiLevelType w:val="hybridMultilevel"/>
    <w:tmpl w:val="AC12C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672C1"/>
    <w:multiLevelType w:val="multilevel"/>
    <w:tmpl w:val="2B5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75E3F"/>
    <w:multiLevelType w:val="multilevel"/>
    <w:tmpl w:val="B876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8B551A"/>
    <w:multiLevelType w:val="hybridMultilevel"/>
    <w:tmpl w:val="03FA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E6653"/>
    <w:multiLevelType w:val="multilevel"/>
    <w:tmpl w:val="82BE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276518"/>
    <w:multiLevelType w:val="hybridMultilevel"/>
    <w:tmpl w:val="2E361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7F19"/>
    <w:multiLevelType w:val="multilevel"/>
    <w:tmpl w:val="7780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6ED4"/>
    <w:rsid w:val="00012A0F"/>
    <w:rsid w:val="00012D5B"/>
    <w:rsid w:val="00026890"/>
    <w:rsid w:val="00027C6A"/>
    <w:rsid w:val="00027D11"/>
    <w:rsid w:val="00052617"/>
    <w:rsid w:val="00053B0D"/>
    <w:rsid w:val="00055BEE"/>
    <w:rsid w:val="00063BB5"/>
    <w:rsid w:val="00064D11"/>
    <w:rsid w:val="00074EB2"/>
    <w:rsid w:val="000811AA"/>
    <w:rsid w:val="000A6580"/>
    <w:rsid w:val="000A6F70"/>
    <w:rsid w:val="000B5080"/>
    <w:rsid w:val="000B5E7B"/>
    <w:rsid w:val="000C4980"/>
    <w:rsid w:val="000D602E"/>
    <w:rsid w:val="000E72B4"/>
    <w:rsid w:val="000F41E2"/>
    <w:rsid w:val="00104BDE"/>
    <w:rsid w:val="0010511F"/>
    <w:rsid w:val="001175F0"/>
    <w:rsid w:val="00126085"/>
    <w:rsid w:val="00130A28"/>
    <w:rsid w:val="00130B21"/>
    <w:rsid w:val="00134085"/>
    <w:rsid w:val="001406E5"/>
    <w:rsid w:val="00144650"/>
    <w:rsid w:val="00155115"/>
    <w:rsid w:val="00172CD5"/>
    <w:rsid w:val="00176180"/>
    <w:rsid w:val="0018220A"/>
    <w:rsid w:val="00182C33"/>
    <w:rsid w:val="001839B3"/>
    <w:rsid w:val="00184B36"/>
    <w:rsid w:val="00184C38"/>
    <w:rsid w:val="0018501B"/>
    <w:rsid w:val="001977FE"/>
    <w:rsid w:val="001A32A8"/>
    <w:rsid w:val="001A5076"/>
    <w:rsid w:val="001B01B5"/>
    <w:rsid w:val="001B1795"/>
    <w:rsid w:val="001B3114"/>
    <w:rsid w:val="001D21D4"/>
    <w:rsid w:val="001D2A1B"/>
    <w:rsid w:val="001E0E37"/>
    <w:rsid w:val="001E42C1"/>
    <w:rsid w:val="001E633B"/>
    <w:rsid w:val="002062F3"/>
    <w:rsid w:val="00210528"/>
    <w:rsid w:val="00220D47"/>
    <w:rsid w:val="0022730C"/>
    <w:rsid w:val="00230998"/>
    <w:rsid w:val="002371F9"/>
    <w:rsid w:val="00244E51"/>
    <w:rsid w:val="00251372"/>
    <w:rsid w:val="002625B5"/>
    <w:rsid w:val="0026322F"/>
    <w:rsid w:val="00264A05"/>
    <w:rsid w:val="00270594"/>
    <w:rsid w:val="0027136D"/>
    <w:rsid w:val="002726F2"/>
    <w:rsid w:val="00273240"/>
    <w:rsid w:val="00274674"/>
    <w:rsid w:val="00276603"/>
    <w:rsid w:val="002873CA"/>
    <w:rsid w:val="00295C6A"/>
    <w:rsid w:val="002A09CB"/>
    <w:rsid w:val="002A3AC8"/>
    <w:rsid w:val="002A3B55"/>
    <w:rsid w:val="002B78B6"/>
    <w:rsid w:val="002C70A4"/>
    <w:rsid w:val="002D40D8"/>
    <w:rsid w:val="002D7481"/>
    <w:rsid w:val="002F0EB5"/>
    <w:rsid w:val="00300053"/>
    <w:rsid w:val="00310464"/>
    <w:rsid w:val="0031303B"/>
    <w:rsid w:val="00316DF8"/>
    <w:rsid w:val="00327CE0"/>
    <w:rsid w:val="00340403"/>
    <w:rsid w:val="00367730"/>
    <w:rsid w:val="00367751"/>
    <w:rsid w:val="003844F8"/>
    <w:rsid w:val="003C073D"/>
    <w:rsid w:val="003E17D6"/>
    <w:rsid w:val="003E4172"/>
    <w:rsid w:val="003E66A2"/>
    <w:rsid w:val="003F0CD7"/>
    <w:rsid w:val="003F5D56"/>
    <w:rsid w:val="00427DC5"/>
    <w:rsid w:val="00430F83"/>
    <w:rsid w:val="0043511F"/>
    <w:rsid w:val="00436EB6"/>
    <w:rsid w:val="00447137"/>
    <w:rsid w:val="00452E6A"/>
    <w:rsid w:val="00460840"/>
    <w:rsid w:val="00467352"/>
    <w:rsid w:val="00476254"/>
    <w:rsid w:val="004B2C4C"/>
    <w:rsid w:val="004D66D5"/>
    <w:rsid w:val="004E36A5"/>
    <w:rsid w:val="00500D53"/>
    <w:rsid w:val="0050209D"/>
    <w:rsid w:val="00512F5B"/>
    <w:rsid w:val="00513004"/>
    <w:rsid w:val="00532783"/>
    <w:rsid w:val="005368C8"/>
    <w:rsid w:val="005669DF"/>
    <w:rsid w:val="00572813"/>
    <w:rsid w:val="0058043C"/>
    <w:rsid w:val="00580CBC"/>
    <w:rsid w:val="005A1272"/>
    <w:rsid w:val="005A407D"/>
    <w:rsid w:val="005C6435"/>
    <w:rsid w:val="005D75F2"/>
    <w:rsid w:val="005E54A3"/>
    <w:rsid w:val="005E623B"/>
    <w:rsid w:val="005F07D5"/>
    <w:rsid w:val="005F2997"/>
    <w:rsid w:val="00600968"/>
    <w:rsid w:val="006111B3"/>
    <w:rsid w:val="00613AB0"/>
    <w:rsid w:val="00650FD2"/>
    <w:rsid w:val="00656803"/>
    <w:rsid w:val="00660714"/>
    <w:rsid w:val="00660D1F"/>
    <w:rsid w:val="006752D7"/>
    <w:rsid w:val="006767DF"/>
    <w:rsid w:val="0069080D"/>
    <w:rsid w:val="006953B1"/>
    <w:rsid w:val="00697B2B"/>
    <w:rsid w:val="006A76A2"/>
    <w:rsid w:val="006B6B8B"/>
    <w:rsid w:val="006C6C32"/>
    <w:rsid w:val="006D2BC6"/>
    <w:rsid w:val="006E151B"/>
    <w:rsid w:val="006E3F8B"/>
    <w:rsid w:val="006E78C9"/>
    <w:rsid w:val="00703FCD"/>
    <w:rsid w:val="00704E99"/>
    <w:rsid w:val="0072454B"/>
    <w:rsid w:val="00731070"/>
    <w:rsid w:val="00734C2C"/>
    <w:rsid w:val="00737EA2"/>
    <w:rsid w:val="00740D55"/>
    <w:rsid w:val="00743308"/>
    <w:rsid w:val="007479DF"/>
    <w:rsid w:val="007561F0"/>
    <w:rsid w:val="00762091"/>
    <w:rsid w:val="00766048"/>
    <w:rsid w:val="00766811"/>
    <w:rsid w:val="00767139"/>
    <w:rsid w:val="007842AF"/>
    <w:rsid w:val="007912F8"/>
    <w:rsid w:val="00796B93"/>
    <w:rsid w:val="007A0B92"/>
    <w:rsid w:val="007B1E3D"/>
    <w:rsid w:val="007B4543"/>
    <w:rsid w:val="007B5B55"/>
    <w:rsid w:val="007C3B1A"/>
    <w:rsid w:val="007C45DE"/>
    <w:rsid w:val="007E3625"/>
    <w:rsid w:val="007F3E5F"/>
    <w:rsid w:val="00804E09"/>
    <w:rsid w:val="008106AC"/>
    <w:rsid w:val="00814583"/>
    <w:rsid w:val="00827054"/>
    <w:rsid w:val="008319D0"/>
    <w:rsid w:val="008634D1"/>
    <w:rsid w:val="00864A5F"/>
    <w:rsid w:val="008653B9"/>
    <w:rsid w:val="008656E5"/>
    <w:rsid w:val="00872BFE"/>
    <w:rsid w:val="008848F4"/>
    <w:rsid w:val="00884BC7"/>
    <w:rsid w:val="00886ED4"/>
    <w:rsid w:val="00895F48"/>
    <w:rsid w:val="00896B12"/>
    <w:rsid w:val="008A5332"/>
    <w:rsid w:val="008A5AD3"/>
    <w:rsid w:val="008D6B10"/>
    <w:rsid w:val="008D7296"/>
    <w:rsid w:val="008E6A2F"/>
    <w:rsid w:val="00903A2F"/>
    <w:rsid w:val="00903F65"/>
    <w:rsid w:val="00931A43"/>
    <w:rsid w:val="0093409E"/>
    <w:rsid w:val="009623D4"/>
    <w:rsid w:val="00977F0C"/>
    <w:rsid w:val="009812B6"/>
    <w:rsid w:val="009A1C80"/>
    <w:rsid w:val="009D594E"/>
    <w:rsid w:val="009E105F"/>
    <w:rsid w:val="009E5BC1"/>
    <w:rsid w:val="009E6154"/>
    <w:rsid w:val="009F0463"/>
    <w:rsid w:val="009F6CFD"/>
    <w:rsid w:val="00A122A5"/>
    <w:rsid w:val="00A150F0"/>
    <w:rsid w:val="00A20AD0"/>
    <w:rsid w:val="00A33F21"/>
    <w:rsid w:val="00A36E39"/>
    <w:rsid w:val="00A50EAB"/>
    <w:rsid w:val="00A61AAB"/>
    <w:rsid w:val="00A728C9"/>
    <w:rsid w:val="00A74D7D"/>
    <w:rsid w:val="00A82C82"/>
    <w:rsid w:val="00A82D61"/>
    <w:rsid w:val="00A83DE6"/>
    <w:rsid w:val="00A91251"/>
    <w:rsid w:val="00AA2948"/>
    <w:rsid w:val="00AB22A4"/>
    <w:rsid w:val="00AB3E37"/>
    <w:rsid w:val="00AB4D8E"/>
    <w:rsid w:val="00AD682E"/>
    <w:rsid w:val="00AE0E52"/>
    <w:rsid w:val="00AE3CCC"/>
    <w:rsid w:val="00AE50EF"/>
    <w:rsid w:val="00AE6BFD"/>
    <w:rsid w:val="00AF2B9D"/>
    <w:rsid w:val="00AF31AD"/>
    <w:rsid w:val="00AF3B7B"/>
    <w:rsid w:val="00B13347"/>
    <w:rsid w:val="00B169E5"/>
    <w:rsid w:val="00B17EAE"/>
    <w:rsid w:val="00B27AEC"/>
    <w:rsid w:val="00B3283B"/>
    <w:rsid w:val="00B45204"/>
    <w:rsid w:val="00B538E1"/>
    <w:rsid w:val="00B53D7A"/>
    <w:rsid w:val="00B552C5"/>
    <w:rsid w:val="00B61BA0"/>
    <w:rsid w:val="00B649B9"/>
    <w:rsid w:val="00B771A0"/>
    <w:rsid w:val="00B813CA"/>
    <w:rsid w:val="00B915A4"/>
    <w:rsid w:val="00BA2AAD"/>
    <w:rsid w:val="00BB1461"/>
    <w:rsid w:val="00BB2FAF"/>
    <w:rsid w:val="00BB5AE4"/>
    <w:rsid w:val="00BC17D2"/>
    <w:rsid w:val="00BC4E7B"/>
    <w:rsid w:val="00BC50C3"/>
    <w:rsid w:val="00BD693D"/>
    <w:rsid w:val="00BF7147"/>
    <w:rsid w:val="00C0290A"/>
    <w:rsid w:val="00C06122"/>
    <w:rsid w:val="00C07F46"/>
    <w:rsid w:val="00C30F9A"/>
    <w:rsid w:val="00C46E18"/>
    <w:rsid w:val="00C51EC7"/>
    <w:rsid w:val="00C63B3B"/>
    <w:rsid w:val="00C713AF"/>
    <w:rsid w:val="00C816BE"/>
    <w:rsid w:val="00C8395C"/>
    <w:rsid w:val="00C92C7E"/>
    <w:rsid w:val="00C943FB"/>
    <w:rsid w:val="00CA001E"/>
    <w:rsid w:val="00CA0B41"/>
    <w:rsid w:val="00CC0011"/>
    <w:rsid w:val="00CC685B"/>
    <w:rsid w:val="00CE400A"/>
    <w:rsid w:val="00CE6BB7"/>
    <w:rsid w:val="00CF0E05"/>
    <w:rsid w:val="00D026E2"/>
    <w:rsid w:val="00D1340E"/>
    <w:rsid w:val="00D33CA7"/>
    <w:rsid w:val="00D372A2"/>
    <w:rsid w:val="00D4066D"/>
    <w:rsid w:val="00D4554E"/>
    <w:rsid w:val="00D53C1D"/>
    <w:rsid w:val="00D72BA9"/>
    <w:rsid w:val="00D7338D"/>
    <w:rsid w:val="00D826DF"/>
    <w:rsid w:val="00D867AA"/>
    <w:rsid w:val="00DA0CB3"/>
    <w:rsid w:val="00DB6D88"/>
    <w:rsid w:val="00DD13FF"/>
    <w:rsid w:val="00DD755C"/>
    <w:rsid w:val="00DE2C40"/>
    <w:rsid w:val="00DE4DE1"/>
    <w:rsid w:val="00E13E30"/>
    <w:rsid w:val="00E227F7"/>
    <w:rsid w:val="00E320E5"/>
    <w:rsid w:val="00E37CAC"/>
    <w:rsid w:val="00E43CAE"/>
    <w:rsid w:val="00E52061"/>
    <w:rsid w:val="00E52599"/>
    <w:rsid w:val="00E651A0"/>
    <w:rsid w:val="00E7026B"/>
    <w:rsid w:val="00E70C24"/>
    <w:rsid w:val="00E75689"/>
    <w:rsid w:val="00E935C4"/>
    <w:rsid w:val="00EB676C"/>
    <w:rsid w:val="00EF068D"/>
    <w:rsid w:val="00EF7D72"/>
    <w:rsid w:val="00F0509C"/>
    <w:rsid w:val="00F14898"/>
    <w:rsid w:val="00F16F1F"/>
    <w:rsid w:val="00F26AFF"/>
    <w:rsid w:val="00F273DA"/>
    <w:rsid w:val="00F425CB"/>
    <w:rsid w:val="00F450C1"/>
    <w:rsid w:val="00F47C7B"/>
    <w:rsid w:val="00F516E0"/>
    <w:rsid w:val="00F56C21"/>
    <w:rsid w:val="00F665CA"/>
    <w:rsid w:val="00F729AB"/>
    <w:rsid w:val="00F77AE1"/>
    <w:rsid w:val="00F855B4"/>
    <w:rsid w:val="00FB1CEE"/>
    <w:rsid w:val="00FB2B32"/>
    <w:rsid w:val="00FD72F4"/>
    <w:rsid w:val="00FE3A34"/>
    <w:rsid w:val="00FE4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751"/>
    <w:rPr>
      <w:b/>
      <w:bCs/>
    </w:rPr>
  </w:style>
  <w:style w:type="paragraph" w:styleId="a5">
    <w:name w:val="header"/>
    <w:basedOn w:val="a"/>
    <w:link w:val="a6"/>
    <w:uiPriority w:val="99"/>
    <w:unhideWhenUsed/>
    <w:rsid w:val="005D7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75F2"/>
  </w:style>
  <w:style w:type="paragraph" w:styleId="a7">
    <w:name w:val="footer"/>
    <w:basedOn w:val="a"/>
    <w:link w:val="a8"/>
    <w:uiPriority w:val="99"/>
    <w:unhideWhenUsed/>
    <w:rsid w:val="005D7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75F2"/>
  </w:style>
  <w:style w:type="paragraph" w:styleId="a9">
    <w:name w:val="List Paragraph"/>
    <w:basedOn w:val="a"/>
    <w:uiPriority w:val="34"/>
    <w:qFormat/>
    <w:rsid w:val="00F77AE1"/>
    <w:pPr>
      <w:ind w:left="720"/>
      <w:contextualSpacing/>
    </w:pPr>
  </w:style>
  <w:style w:type="table" w:styleId="aa">
    <w:name w:val="Table Grid"/>
    <w:basedOn w:val="a1"/>
    <w:uiPriority w:val="59"/>
    <w:rsid w:val="00053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qFormat/>
    <w:rsid w:val="001B1795"/>
    <w:pPr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ac">
    <w:name w:val="Без интервала Знак"/>
    <w:link w:val="ab"/>
    <w:rsid w:val="001B1795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751"/>
    <w:rPr>
      <w:b/>
      <w:bCs/>
    </w:rPr>
  </w:style>
  <w:style w:type="paragraph" w:styleId="a5">
    <w:name w:val="header"/>
    <w:basedOn w:val="a"/>
    <w:link w:val="a6"/>
    <w:uiPriority w:val="99"/>
    <w:unhideWhenUsed/>
    <w:rsid w:val="005D7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75F2"/>
  </w:style>
  <w:style w:type="paragraph" w:styleId="a7">
    <w:name w:val="footer"/>
    <w:basedOn w:val="a"/>
    <w:link w:val="a8"/>
    <w:uiPriority w:val="99"/>
    <w:unhideWhenUsed/>
    <w:rsid w:val="005D7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75F2"/>
  </w:style>
  <w:style w:type="paragraph" w:styleId="a9">
    <w:name w:val="List Paragraph"/>
    <w:basedOn w:val="a"/>
    <w:uiPriority w:val="34"/>
    <w:qFormat/>
    <w:rsid w:val="00F77AE1"/>
    <w:pPr>
      <w:ind w:left="720"/>
      <w:contextualSpacing/>
    </w:pPr>
  </w:style>
  <w:style w:type="table" w:styleId="aa">
    <w:name w:val="Table Grid"/>
    <w:basedOn w:val="a1"/>
    <w:uiPriority w:val="59"/>
    <w:rsid w:val="00053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CC17B-9DBD-46C3-AB8E-38EB46D8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16</Pages>
  <Words>3175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21237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 Windows</cp:lastModifiedBy>
  <cp:revision>127</cp:revision>
  <dcterms:created xsi:type="dcterms:W3CDTF">2020-09-22T22:51:00Z</dcterms:created>
  <dcterms:modified xsi:type="dcterms:W3CDTF">2020-09-23T02:45:00Z</dcterms:modified>
</cp:coreProperties>
</file>