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B5" w:rsidRDefault="009A66B5" w:rsidP="009A66B5">
      <w:pPr>
        <w:tabs>
          <w:tab w:val="left" w:pos="7513"/>
        </w:tabs>
        <w:spacing w:after="0" w:line="240" w:lineRule="auto"/>
        <w:rPr>
          <w:rFonts w:ascii="Times New Roman" w:hAnsi="Times New Roman"/>
          <w:sz w:val="28"/>
          <w:szCs w:val="28"/>
        </w:rPr>
      </w:pPr>
    </w:p>
    <w:p w:rsidR="009A66B5" w:rsidRDefault="009A66B5" w:rsidP="009A66B5">
      <w:pPr>
        <w:jc w:val="center"/>
        <w:rPr>
          <w:rFonts w:ascii="Times New Roman" w:hAnsi="Times New Roman"/>
          <w:sz w:val="28"/>
          <w:szCs w:val="28"/>
        </w:rPr>
      </w:pPr>
      <w:r w:rsidRPr="00504C2E">
        <w:rPr>
          <w:rFonts w:ascii="Times New Roman" w:hAnsi="Times New Roman" w:cs="Times New Roman"/>
          <w:sz w:val="28"/>
          <w:szCs w:val="28"/>
        </w:rPr>
        <w:t xml:space="preserve">Всероссийский конкурс профессионального мастерства </w:t>
      </w:r>
    </w:p>
    <w:p w:rsidR="009A66B5" w:rsidRDefault="009A66B5" w:rsidP="009A66B5">
      <w:pPr>
        <w:jc w:val="center"/>
        <w:rPr>
          <w:rFonts w:ascii="Times New Roman" w:hAnsi="Times New Roman"/>
          <w:sz w:val="28"/>
          <w:szCs w:val="28"/>
        </w:rPr>
      </w:pPr>
      <w:r w:rsidRPr="00504C2E">
        <w:rPr>
          <w:rFonts w:ascii="Times New Roman" w:hAnsi="Times New Roman" w:cs="Times New Roman"/>
          <w:sz w:val="28"/>
          <w:szCs w:val="28"/>
        </w:rPr>
        <w:t>«</w:t>
      </w:r>
      <w:r>
        <w:rPr>
          <w:rFonts w:ascii="Times New Roman" w:hAnsi="Times New Roman"/>
          <w:sz w:val="28"/>
          <w:szCs w:val="28"/>
        </w:rPr>
        <w:t>Педагог-психолог России – 2020»</w:t>
      </w:r>
    </w:p>
    <w:p w:rsidR="009A66B5" w:rsidRDefault="009A66B5" w:rsidP="009A66B5">
      <w:pPr>
        <w:jc w:val="center"/>
        <w:rPr>
          <w:rFonts w:ascii="Times New Roman" w:hAnsi="Times New Roman"/>
          <w:sz w:val="28"/>
          <w:szCs w:val="28"/>
        </w:rPr>
      </w:pPr>
      <w:r>
        <w:rPr>
          <w:rFonts w:ascii="Times New Roman" w:hAnsi="Times New Roman"/>
          <w:sz w:val="28"/>
          <w:szCs w:val="28"/>
        </w:rPr>
        <w:t xml:space="preserve">конкурсное испытание </w:t>
      </w:r>
    </w:p>
    <w:p w:rsidR="009A66B5" w:rsidRDefault="009A66B5" w:rsidP="009A66B5">
      <w:pPr>
        <w:jc w:val="center"/>
        <w:rPr>
          <w:rFonts w:ascii="Times New Roman" w:hAnsi="Times New Roman"/>
          <w:sz w:val="28"/>
          <w:szCs w:val="28"/>
        </w:rPr>
      </w:pPr>
      <w:r w:rsidRPr="00504C2E">
        <w:rPr>
          <w:rFonts w:ascii="Times New Roman" w:hAnsi="Times New Roman" w:cs="Times New Roman"/>
          <w:sz w:val="28"/>
          <w:szCs w:val="28"/>
        </w:rPr>
        <w:t>«Защита реализуемой пси</w:t>
      </w:r>
      <w:r>
        <w:rPr>
          <w:rFonts w:ascii="Times New Roman" w:hAnsi="Times New Roman"/>
          <w:sz w:val="28"/>
          <w:szCs w:val="28"/>
        </w:rPr>
        <w:t>холого-педагогической практики»</w:t>
      </w:r>
    </w:p>
    <w:p w:rsidR="009A66B5" w:rsidRDefault="009A66B5" w:rsidP="009A66B5">
      <w:pPr>
        <w:tabs>
          <w:tab w:val="left" w:pos="7513"/>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9A66B5" w:rsidRDefault="009A66B5" w:rsidP="009A66B5">
      <w:pPr>
        <w:tabs>
          <w:tab w:val="left" w:pos="7513"/>
        </w:tabs>
        <w:spacing w:after="0" w:line="240" w:lineRule="auto"/>
        <w:jc w:val="center"/>
        <w:rPr>
          <w:rFonts w:ascii="Times New Roman" w:hAnsi="Times New Roman"/>
          <w:sz w:val="28"/>
          <w:szCs w:val="28"/>
        </w:rPr>
      </w:pPr>
    </w:p>
    <w:p w:rsidR="009A66B5" w:rsidRDefault="009A66B5" w:rsidP="009A66B5">
      <w:pPr>
        <w:tabs>
          <w:tab w:val="left" w:pos="7513"/>
        </w:tabs>
        <w:spacing w:after="0" w:line="240" w:lineRule="auto"/>
        <w:jc w:val="center"/>
        <w:rPr>
          <w:rFonts w:ascii="Times New Roman" w:hAnsi="Times New Roman"/>
          <w:sz w:val="28"/>
          <w:szCs w:val="28"/>
        </w:rPr>
      </w:pPr>
    </w:p>
    <w:p w:rsidR="009A66B5" w:rsidRDefault="009A66B5" w:rsidP="009A66B5">
      <w:pPr>
        <w:tabs>
          <w:tab w:val="left" w:pos="7513"/>
        </w:tabs>
        <w:spacing w:after="0" w:line="240" w:lineRule="auto"/>
        <w:jc w:val="center"/>
        <w:rPr>
          <w:rFonts w:ascii="Times New Roman" w:hAnsi="Times New Roman"/>
          <w:sz w:val="28"/>
          <w:szCs w:val="28"/>
        </w:rPr>
      </w:pPr>
    </w:p>
    <w:p w:rsidR="009A66B5" w:rsidRDefault="009A66B5" w:rsidP="009A66B5">
      <w:pPr>
        <w:tabs>
          <w:tab w:val="left" w:pos="7513"/>
        </w:tabs>
        <w:spacing w:after="0" w:line="240" w:lineRule="auto"/>
        <w:jc w:val="center"/>
        <w:rPr>
          <w:rFonts w:ascii="Times New Roman" w:hAnsi="Times New Roman"/>
          <w:sz w:val="28"/>
          <w:szCs w:val="28"/>
        </w:rPr>
      </w:pPr>
    </w:p>
    <w:p w:rsidR="009A66B5" w:rsidRDefault="009A66B5" w:rsidP="009A66B5">
      <w:pPr>
        <w:tabs>
          <w:tab w:val="left" w:pos="7513"/>
        </w:tabs>
        <w:spacing w:after="0" w:line="240" w:lineRule="auto"/>
        <w:jc w:val="center"/>
        <w:rPr>
          <w:rFonts w:ascii="Times New Roman" w:hAnsi="Times New Roman"/>
          <w:sz w:val="28"/>
          <w:szCs w:val="28"/>
        </w:rPr>
      </w:pPr>
    </w:p>
    <w:p w:rsidR="009A66B5" w:rsidRDefault="009A66B5" w:rsidP="009A66B5">
      <w:pPr>
        <w:tabs>
          <w:tab w:val="left" w:pos="7513"/>
        </w:tabs>
        <w:spacing w:after="0" w:line="240" w:lineRule="auto"/>
        <w:jc w:val="center"/>
        <w:rPr>
          <w:rFonts w:ascii="Times New Roman" w:hAnsi="Times New Roman"/>
          <w:sz w:val="28"/>
          <w:szCs w:val="28"/>
        </w:rPr>
      </w:pPr>
    </w:p>
    <w:p w:rsidR="009A66B5" w:rsidRPr="009A66B5" w:rsidRDefault="009A66B5" w:rsidP="009A66B5">
      <w:pPr>
        <w:jc w:val="center"/>
        <w:rPr>
          <w:rFonts w:ascii="Times New Roman" w:hAnsi="Times New Roman"/>
          <w:b/>
          <w:sz w:val="32"/>
          <w:szCs w:val="32"/>
        </w:rPr>
      </w:pPr>
      <w:r w:rsidRPr="009A66B5">
        <w:rPr>
          <w:rFonts w:ascii="Times New Roman" w:hAnsi="Times New Roman" w:cs="Times New Roman"/>
          <w:b/>
          <w:sz w:val="32"/>
          <w:szCs w:val="32"/>
        </w:rPr>
        <w:t>«Описание реализуемой психолого-педагогической практики»</w:t>
      </w:r>
    </w:p>
    <w:p w:rsidR="009A66B5" w:rsidRDefault="009A66B5" w:rsidP="009A66B5">
      <w:pPr>
        <w:jc w:val="center"/>
        <w:rPr>
          <w:rFonts w:ascii="Times New Roman" w:hAnsi="Times New Roman"/>
          <w:sz w:val="28"/>
          <w:szCs w:val="28"/>
        </w:rPr>
      </w:pPr>
    </w:p>
    <w:p w:rsidR="009A66B5" w:rsidRDefault="009A66B5" w:rsidP="009A66B5">
      <w:pPr>
        <w:jc w:val="center"/>
        <w:rPr>
          <w:rFonts w:ascii="Times New Roman" w:hAnsi="Times New Roman"/>
          <w:sz w:val="28"/>
          <w:szCs w:val="28"/>
        </w:rPr>
      </w:pPr>
    </w:p>
    <w:p w:rsidR="009A66B5" w:rsidRDefault="009A66B5" w:rsidP="009A66B5">
      <w:pPr>
        <w:jc w:val="center"/>
        <w:rPr>
          <w:rFonts w:ascii="Times New Roman" w:hAnsi="Times New Roman"/>
          <w:sz w:val="28"/>
          <w:szCs w:val="28"/>
        </w:rPr>
      </w:pPr>
    </w:p>
    <w:p w:rsidR="009A66B5" w:rsidRDefault="009A66B5" w:rsidP="009A66B5">
      <w:pPr>
        <w:jc w:val="center"/>
        <w:rPr>
          <w:rFonts w:ascii="Times New Roman" w:hAnsi="Times New Roman"/>
          <w:sz w:val="28"/>
          <w:szCs w:val="28"/>
        </w:rPr>
      </w:pPr>
    </w:p>
    <w:p w:rsidR="009A66B5" w:rsidRDefault="009A66B5" w:rsidP="009A66B5">
      <w:pPr>
        <w:jc w:val="center"/>
        <w:rPr>
          <w:rFonts w:ascii="Times New Roman" w:hAnsi="Times New Roman"/>
          <w:sz w:val="28"/>
          <w:szCs w:val="28"/>
        </w:rPr>
      </w:pPr>
    </w:p>
    <w:p w:rsidR="009A66B5" w:rsidRDefault="009A66B5" w:rsidP="009A66B5">
      <w:pPr>
        <w:jc w:val="right"/>
        <w:rPr>
          <w:rFonts w:ascii="Times New Roman" w:hAnsi="Times New Roman"/>
          <w:sz w:val="28"/>
          <w:szCs w:val="28"/>
        </w:rPr>
      </w:pPr>
      <w:r>
        <w:rPr>
          <w:rFonts w:ascii="Times New Roman" w:hAnsi="Times New Roman"/>
          <w:sz w:val="28"/>
          <w:szCs w:val="28"/>
        </w:rPr>
        <w:t>Калужская область</w:t>
      </w:r>
    </w:p>
    <w:p w:rsidR="009A66B5" w:rsidRDefault="009A66B5" w:rsidP="009A66B5">
      <w:pPr>
        <w:jc w:val="right"/>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9A66B5" w:rsidRDefault="009A66B5" w:rsidP="009A66B5">
      <w:pPr>
        <w:jc w:val="right"/>
        <w:rPr>
          <w:rFonts w:ascii="Times New Roman" w:hAnsi="Times New Roman"/>
          <w:sz w:val="28"/>
          <w:szCs w:val="28"/>
        </w:rPr>
      </w:pPr>
      <w:r>
        <w:rPr>
          <w:rFonts w:ascii="Times New Roman" w:hAnsi="Times New Roman"/>
          <w:sz w:val="28"/>
          <w:szCs w:val="28"/>
        </w:rPr>
        <w:t>«Средняя общеобразовательная школа №17» г. Калуги</w:t>
      </w:r>
    </w:p>
    <w:p w:rsidR="009A66B5" w:rsidRDefault="009A66B5" w:rsidP="009A66B5">
      <w:pPr>
        <w:jc w:val="right"/>
        <w:rPr>
          <w:rFonts w:ascii="Times New Roman" w:hAnsi="Times New Roman"/>
          <w:sz w:val="28"/>
          <w:szCs w:val="28"/>
        </w:rPr>
      </w:pPr>
      <w:r>
        <w:rPr>
          <w:rFonts w:ascii="Times New Roman" w:hAnsi="Times New Roman"/>
          <w:sz w:val="28"/>
          <w:szCs w:val="28"/>
        </w:rPr>
        <w:t>Педагог-психолог</w:t>
      </w:r>
    </w:p>
    <w:p w:rsidR="009A66B5" w:rsidRDefault="009A66B5" w:rsidP="009A66B5">
      <w:pPr>
        <w:jc w:val="right"/>
        <w:rPr>
          <w:rFonts w:ascii="Times New Roman" w:hAnsi="Times New Roman"/>
          <w:sz w:val="28"/>
          <w:szCs w:val="28"/>
        </w:rPr>
      </w:pPr>
      <w:r>
        <w:rPr>
          <w:rFonts w:ascii="Times New Roman" w:hAnsi="Times New Roman"/>
          <w:sz w:val="28"/>
          <w:szCs w:val="28"/>
        </w:rPr>
        <w:t>Ткаченко Глеб Александрович</w:t>
      </w:r>
    </w:p>
    <w:p w:rsidR="009A66B5" w:rsidRDefault="009A66B5" w:rsidP="009A66B5">
      <w:pPr>
        <w:spacing w:after="0"/>
        <w:jc w:val="center"/>
        <w:rPr>
          <w:rFonts w:ascii="Times New Roman" w:hAnsi="Times New Roman"/>
          <w:bCs/>
        </w:rPr>
      </w:pPr>
    </w:p>
    <w:p w:rsidR="009A66B5" w:rsidRDefault="009A66B5" w:rsidP="009A66B5">
      <w:pPr>
        <w:spacing w:after="0"/>
        <w:jc w:val="center"/>
        <w:rPr>
          <w:rFonts w:ascii="Times New Roman" w:hAnsi="Times New Roman"/>
          <w:bCs/>
        </w:rPr>
      </w:pPr>
      <w:r>
        <w:rPr>
          <w:rFonts w:ascii="Times New Roman" w:hAnsi="Times New Roman"/>
          <w:bCs/>
        </w:rPr>
        <w:t xml:space="preserve"> </w:t>
      </w:r>
    </w:p>
    <w:p w:rsidR="009A66B5" w:rsidRDefault="009A66B5" w:rsidP="009A66B5"/>
    <w:p w:rsidR="009A66B5" w:rsidRDefault="009A66B5" w:rsidP="009A66B5"/>
    <w:p w:rsidR="009A66B5" w:rsidRDefault="009A66B5" w:rsidP="009A66B5">
      <w:pPr>
        <w:jc w:val="right"/>
      </w:pPr>
    </w:p>
    <w:p w:rsidR="009A66B5" w:rsidRDefault="009A66B5" w:rsidP="009A66B5">
      <w:pPr>
        <w:spacing w:after="0" w:line="240" w:lineRule="auto"/>
        <w:jc w:val="right"/>
        <w:rPr>
          <w:rFonts w:ascii="Times New Roman" w:hAnsi="Times New Roman"/>
          <w:b/>
          <w:sz w:val="28"/>
          <w:szCs w:val="28"/>
        </w:rPr>
      </w:pPr>
    </w:p>
    <w:p w:rsidR="009A66B5" w:rsidRDefault="009A66B5" w:rsidP="009A66B5">
      <w:pPr>
        <w:spacing w:after="0" w:line="240" w:lineRule="auto"/>
        <w:rPr>
          <w:rFonts w:ascii="Times New Roman" w:hAnsi="Times New Roman"/>
          <w:b/>
          <w:sz w:val="28"/>
          <w:szCs w:val="28"/>
        </w:rPr>
      </w:pPr>
    </w:p>
    <w:p w:rsidR="009A66B5" w:rsidRPr="009A66B5" w:rsidRDefault="009A66B5" w:rsidP="009A66B5">
      <w:pPr>
        <w:jc w:val="center"/>
        <w:rPr>
          <w:rFonts w:ascii="Times New Roman" w:hAnsi="Times New Roman"/>
          <w:sz w:val="28"/>
          <w:szCs w:val="28"/>
        </w:rPr>
      </w:pPr>
      <w:r>
        <w:rPr>
          <w:rFonts w:ascii="Times New Roman" w:hAnsi="Times New Roman"/>
          <w:sz w:val="28"/>
          <w:szCs w:val="28"/>
        </w:rPr>
        <w:t>Калуга, 2020 г.</w:t>
      </w:r>
    </w:p>
    <w:p w:rsidR="00722948" w:rsidRDefault="00722948" w:rsidP="009A66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РАЗДЕЛ 1</w:t>
      </w:r>
    </w:p>
    <w:p w:rsidR="00F774B0" w:rsidRDefault="00415B72" w:rsidP="009A66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Социально-психологический проект</w:t>
      </w:r>
      <w:r w:rsidR="00607013">
        <w:rPr>
          <w:rFonts w:ascii="Times New Roman" w:hAnsi="Times New Roman" w:cs="Times New Roman"/>
          <w:b/>
          <w:sz w:val="28"/>
          <w:szCs w:val="28"/>
        </w:rPr>
        <w:t xml:space="preserve"> профессионального самоопределения учащихся 9-11</w:t>
      </w:r>
      <w:r w:rsidR="004E30EF">
        <w:rPr>
          <w:rFonts w:ascii="Times New Roman" w:hAnsi="Times New Roman" w:cs="Times New Roman"/>
          <w:b/>
          <w:sz w:val="28"/>
          <w:szCs w:val="28"/>
        </w:rPr>
        <w:t>-х</w:t>
      </w:r>
      <w:r w:rsidR="00607013">
        <w:rPr>
          <w:rFonts w:ascii="Times New Roman" w:hAnsi="Times New Roman" w:cs="Times New Roman"/>
          <w:b/>
          <w:sz w:val="28"/>
          <w:szCs w:val="28"/>
        </w:rPr>
        <w:t xml:space="preserve"> классов общеобразовательной организации</w:t>
      </w:r>
    </w:p>
    <w:p w:rsidR="00415B72" w:rsidRDefault="00415B72" w:rsidP="00242765">
      <w:pPr>
        <w:spacing w:after="0" w:line="360" w:lineRule="auto"/>
        <w:jc w:val="both"/>
        <w:rPr>
          <w:rFonts w:ascii="Times New Roman" w:hAnsi="Times New Roman" w:cs="Times New Roman"/>
          <w:b/>
          <w:sz w:val="28"/>
          <w:szCs w:val="28"/>
        </w:rPr>
      </w:pPr>
    </w:p>
    <w:p w:rsidR="00415B72" w:rsidRPr="00842E36" w:rsidRDefault="00607013" w:rsidP="00097056">
      <w:pPr>
        <w:tabs>
          <w:tab w:val="left" w:pos="851"/>
        </w:tabs>
        <w:spacing w:after="0" w:line="360" w:lineRule="auto"/>
        <w:jc w:val="center"/>
        <w:rPr>
          <w:rFonts w:ascii="Times New Roman" w:hAnsi="Times New Roman" w:cs="Times New Roman"/>
          <w:sz w:val="26"/>
          <w:szCs w:val="26"/>
        </w:rPr>
      </w:pPr>
      <w:r w:rsidRPr="00842E36">
        <w:rPr>
          <w:rFonts w:ascii="Times New Roman" w:hAnsi="Times New Roman" w:cs="Times New Roman"/>
          <w:b/>
          <w:sz w:val="26"/>
          <w:szCs w:val="26"/>
        </w:rPr>
        <w:t xml:space="preserve">Участники </w:t>
      </w:r>
      <w:r w:rsidR="00415B72" w:rsidRPr="00842E36">
        <w:rPr>
          <w:rFonts w:ascii="Times New Roman" w:hAnsi="Times New Roman" w:cs="Times New Roman"/>
          <w:b/>
          <w:sz w:val="26"/>
          <w:szCs w:val="26"/>
        </w:rPr>
        <w:t>проекта</w:t>
      </w:r>
    </w:p>
    <w:p w:rsidR="00415B72" w:rsidRPr="00097056" w:rsidRDefault="00415B72" w:rsidP="005B6D4B">
      <w:pPr>
        <w:autoSpaceDE w:val="0"/>
        <w:autoSpaceDN w:val="0"/>
        <w:adjustRightInd w:val="0"/>
        <w:spacing w:after="0" w:line="360" w:lineRule="auto"/>
        <w:jc w:val="both"/>
        <w:rPr>
          <w:rFonts w:ascii="Times New Roman" w:hAnsi="Times New Roman" w:cs="Times New Roman"/>
          <w:sz w:val="26"/>
          <w:szCs w:val="26"/>
        </w:rPr>
      </w:pPr>
      <w:r w:rsidRPr="00097056">
        <w:rPr>
          <w:rFonts w:ascii="Times New Roman" w:hAnsi="Times New Roman" w:cs="Times New Roman"/>
          <w:b/>
          <w:sz w:val="26"/>
          <w:szCs w:val="26"/>
        </w:rPr>
        <w:t>Руководитель</w:t>
      </w:r>
      <w:r w:rsidR="00607013" w:rsidRPr="00097056">
        <w:rPr>
          <w:rFonts w:ascii="Times New Roman" w:hAnsi="Times New Roman" w:cs="Times New Roman"/>
          <w:b/>
          <w:sz w:val="26"/>
          <w:szCs w:val="26"/>
        </w:rPr>
        <w:t xml:space="preserve"> организации</w:t>
      </w:r>
      <w:r w:rsidRPr="00097056">
        <w:rPr>
          <w:rFonts w:ascii="Times New Roman" w:hAnsi="Times New Roman" w:cs="Times New Roman"/>
          <w:b/>
          <w:sz w:val="26"/>
          <w:szCs w:val="26"/>
        </w:rPr>
        <w:t>:</w:t>
      </w:r>
      <w:r w:rsidRPr="00097056">
        <w:rPr>
          <w:rFonts w:ascii="Times New Roman" w:hAnsi="Times New Roman" w:cs="Times New Roman"/>
          <w:sz w:val="26"/>
          <w:szCs w:val="26"/>
        </w:rPr>
        <w:t xml:space="preserve"> В.В. Помазков, директор школы;</w:t>
      </w:r>
    </w:p>
    <w:p w:rsidR="00415B72" w:rsidRPr="00097056" w:rsidRDefault="00607013" w:rsidP="005B6D4B">
      <w:pPr>
        <w:autoSpaceDE w:val="0"/>
        <w:autoSpaceDN w:val="0"/>
        <w:adjustRightInd w:val="0"/>
        <w:spacing w:after="0" w:line="360" w:lineRule="auto"/>
        <w:jc w:val="both"/>
        <w:rPr>
          <w:rFonts w:ascii="Times New Roman" w:hAnsi="Times New Roman" w:cs="Times New Roman"/>
          <w:sz w:val="26"/>
          <w:szCs w:val="26"/>
        </w:rPr>
      </w:pPr>
      <w:r w:rsidRPr="00097056">
        <w:rPr>
          <w:rFonts w:ascii="Times New Roman" w:hAnsi="Times New Roman" w:cs="Times New Roman"/>
          <w:b/>
          <w:sz w:val="26"/>
          <w:szCs w:val="26"/>
        </w:rPr>
        <w:t>Методический руководитель:</w:t>
      </w:r>
      <w:r w:rsidRPr="00097056">
        <w:rPr>
          <w:rFonts w:ascii="Times New Roman" w:hAnsi="Times New Roman" w:cs="Times New Roman"/>
          <w:sz w:val="26"/>
          <w:szCs w:val="26"/>
        </w:rPr>
        <w:t xml:space="preserve"> </w:t>
      </w:r>
      <w:r w:rsidR="00415B72" w:rsidRPr="00097056">
        <w:rPr>
          <w:rFonts w:ascii="Times New Roman" w:hAnsi="Times New Roman" w:cs="Times New Roman"/>
          <w:sz w:val="26"/>
          <w:szCs w:val="26"/>
        </w:rPr>
        <w:t>И.А. Воронцова, руководитель методической и психолого-педагогической службы школы, педагог-психолог;</w:t>
      </w:r>
    </w:p>
    <w:p w:rsidR="00415B72" w:rsidRPr="00097056" w:rsidRDefault="00607013" w:rsidP="005B6D4B">
      <w:pPr>
        <w:autoSpaceDE w:val="0"/>
        <w:autoSpaceDN w:val="0"/>
        <w:adjustRightInd w:val="0"/>
        <w:spacing w:after="0" w:line="360" w:lineRule="auto"/>
        <w:jc w:val="both"/>
        <w:rPr>
          <w:rFonts w:ascii="Times New Roman" w:hAnsi="Times New Roman" w:cs="Times New Roman"/>
          <w:sz w:val="26"/>
          <w:szCs w:val="26"/>
        </w:rPr>
      </w:pPr>
      <w:r w:rsidRPr="00097056">
        <w:rPr>
          <w:rFonts w:ascii="Times New Roman" w:hAnsi="Times New Roman" w:cs="Times New Roman"/>
          <w:b/>
          <w:sz w:val="26"/>
          <w:szCs w:val="26"/>
        </w:rPr>
        <w:t xml:space="preserve">Разработчик </w:t>
      </w:r>
      <w:r w:rsidR="00842E36" w:rsidRPr="00097056">
        <w:rPr>
          <w:rFonts w:ascii="Times New Roman" w:hAnsi="Times New Roman" w:cs="Times New Roman"/>
          <w:b/>
          <w:sz w:val="26"/>
          <w:szCs w:val="26"/>
        </w:rPr>
        <w:t>проекта</w:t>
      </w:r>
      <w:r w:rsidRPr="00097056">
        <w:rPr>
          <w:rFonts w:ascii="Times New Roman" w:hAnsi="Times New Roman" w:cs="Times New Roman"/>
          <w:b/>
          <w:sz w:val="26"/>
          <w:szCs w:val="26"/>
        </w:rPr>
        <w:t>:</w:t>
      </w:r>
      <w:r w:rsidRPr="00097056">
        <w:rPr>
          <w:rFonts w:ascii="Times New Roman" w:hAnsi="Times New Roman" w:cs="Times New Roman"/>
          <w:sz w:val="26"/>
          <w:szCs w:val="26"/>
        </w:rPr>
        <w:t xml:space="preserve"> </w:t>
      </w:r>
      <w:r w:rsidR="00415B72" w:rsidRPr="00097056">
        <w:rPr>
          <w:rFonts w:ascii="Times New Roman" w:hAnsi="Times New Roman" w:cs="Times New Roman"/>
          <w:sz w:val="26"/>
          <w:szCs w:val="26"/>
        </w:rPr>
        <w:t xml:space="preserve">Г.А. Ткаченко, педагог-психолог. </w:t>
      </w:r>
    </w:p>
    <w:p w:rsidR="00415B72" w:rsidRPr="00097056" w:rsidRDefault="00415B72" w:rsidP="005B6D4B">
      <w:pPr>
        <w:pStyle w:val="a5"/>
        <w:spacing w:before="0" w:beforeAutospacing="0" w:after="0" w:afterAutospacing="0" w:line="360" w:lineRule="auto"/>
        <w:jc w:val="both"/>
        <w:rPr>
          <w:color w:val="000000"/>
          <w:sz w:val="26"/>
          <w:szCs w:val="26"/>
        </w:rPr>
      </w:pPr>
      <w:r w:rsidRPr="00097056">
        <w:rPr>
          <w:b/>
          <w:color w:val="000000"/>
          <w:sz w:val="26"/>
          <w:szCs w:val="26"/>
        </w:rPr>
        <w:t>Название</w:t>
      </w:r>
      <w:r w:rsidR="00607013" w:rsidRPr="00097056">
        <w:rPr>
          <w:b/>
          <w:color w:val="000000"/>
          <w:sz w:val="26"/>
          <w:szCs w:val="26"/>
        </w:rPr>
        <w:t xml:space="preserve"> организации</w:t>
      </w:r>
      <w:r w:rsidRPr="00097056">
        <w:rPr>
          <w:b/>
          <w:color w:val="000000"/>
          <w:sz w:val="26"/>
          <w:szCs w:val="26"/>
        </w:rPr>
        <w:t>:</w:t>
      </w:r>
      <w:r w:rsidRPr="00097056">
        <w:rPr>
          <w:color w:val="000000"/>
          <w:sz w:val="26"/>
          <w:szCs w:val="26"/>
        </w:rPr>
        <w:t xml:space="preserve"> Муниципальное бюджетное общеобразовательное учреждение «Средняя общеобразовательная школа №17» города Калуги.</w:t>
      </w:r>
    </w:p>
    <w:p w:rsidR="00415B72" w:rsidRPr="00097056" w:rsidRDefault="00415B72" w:rsidP="005B6D4B">
      <w:pPr>
        <w:spacing w:after="0" w:line="360" w:lineRule="auto"/>
        <w:jc w:val="both"/>
        <w:rPr>
          <w:rFonts w:ascii="Times New Roman" w:hAnsi="Times New Roman" w:cs="Times New Roman"/>
          <w:color w:val="000000"/>
          <w:sz w:val="26"/>
          <w:szCs w:val="26"/>
        </w:rPr>
      </w:pPr>
      <w:r w:rsidRPr="00097056">
        <w:rPr>
          <w:rFonts w:ascii="Times New Roman" w:hAnsi="Times New Roman" w:cs="Times New Roman"/>
          <w:b/>
          <w:color w:val="000000"/>
          <w:sz w:val="26"/>
          <w:szCs w:val="26"/>
        </w:rPr>
        <w:t>Телефоны</w:t>
      </w:r>
      <w:r w:rsidR="00607013" w:rsidRPr="00097056">
        <w:rPr>
          <w:rFonts w:ascii="Times New Roman" w:hAnsi="Times New Roman" w:cs="Times New Roman"/>
          <w:b/>
          <w:color w:val="000000"/>
          <w:sz w:val="26"/>
          <w:szCs w:val="26"/>
        </w:rPr>
        <w:t xml:space="preserve"> организации</w:t>
      </w:r>
      <w:r w:rsidRPr="00097056">
        <w:rPr>
          <w:rFonts w:ascii="Times New Roman" w:hAnsi="Times New Roman" w:cs="Times New Roman"/>
          <w:b/>
          <w:color w:val="000000"/>
          <w:sz w:val="26"/>
          <w:szCs w:val="26"/>
        </w:rPr>
        <w:t>:</w:t>
      </w:r>
      <w:r w:rsidRPr="00097056">
        <w:rPr>
          <w:rFonts w:ascii="Times New Roman" w:hAnsi="Times New Roman" w:cs="Times New Roman"/>
          <w:color w:val="000000"/>
          <w:sz w:val="26"/>
          <w:szCs w:val="26"/>
        </w:rPr>
        <w:t xml:space="preserve"> (4842)55-70-89, (4842)55-70-97, (4842)55-80-05</w:t>
      </w:r>
    </w:p>
    <w:p w:rsidR="00097056" w:rsidRDefault="00097056" w:rsidP="005B6D4B">
      <w:pPr>
        <w:pStyle w:val="a5"/>
        <w:spacing w:before="0" w:beforeAutospacing="0" w:after="0" w:afterAutospacing="0" w:line="360" w:lineRule="auto"/>
        <w:jc w:val="both"/>
        <w:rPr>
          <w:rStyle w:val="a3"/>
          <w:sz w:val="26"/>
          <w:szCs w:val="26"/>
        </w:rPr>
      </w:pPr>
      <w:r w:rsidRPr="00097056">
        <w:rPr>
          <w:b/>
          <w:color w:val="000000"/>
          <w:sz w:val="26"/>
          <w:szCs w:val="26"/>
        </w:rPr>
        <w:t>Адрес сайта организации:</w:t>
      </w:r>
      <w:r w:rsidRPr="00097056">
        <w:rPr>
          <w:color w:val="000000"/>
          <w:sz w:val="26"/>
          <w:szCs w:val="26"/>
        </w:rPr>
        <w:t xml:space="preserve"> </w:t>
      </w:r>
      <w:hyperlink r:id="rId5" w:history="1">
        <w:r w:rsidRPr="00097056">
          <w:rPr>
            <w:rStyle w:val="a3"/>
            <w:sz w:val="26"/>
            <w:szCs w:val="26"/>
          </w:rPr>
          <w:t>http://sch17.kaluga.ru</w:t>
        </w:r>
      </w:hyperlink>
    </w:p>
    <w:p w:rsidR="00097056" w:rsidRDefault="00097056" w:rsidP="00415B72">
      <w:pPr>
        <w:spacing w:after="0" w:line="360" w:lineRule="auto"/>
        <w:jc w:val="both"/>
        <w:rPr>
          <w:rFonts w:ascii="Times New Roman" w:hAnsi="Times New Roman" w:cs="Times New Roman"/>
          <w:color w:val="0000FF" w:themeColor="hyperlink"/>
          <w:sz w:val="26"/>
          <w:szCs w:val="26"/>
          <w:u w:val="single"/>
        </w:rPr>
      </w:pPr>
      <w:r w:rsidRPr="00097056">
        <w:rPr>
          <w:rFonts w:ascii="Times New Roman" w:hAnsi="Times New Roman" w:cs="Times New Roman"/>
          <w:b/>
          <w:color w:val="000000"/>
          <w:sz w:val="26"/>
          <w:szCs w:val="26"/>
        </w:rPr>
        <w:t>Электронная почта организации:</w:t>
      </w:r>
      <w:r w:rsidRPr="00097056">
        <w:rPr>
          <w:rFonts w:ascii="Times New Roman" w:hAnsi="Times New Roman" w:cs="Times New Roman"/>
          <w:color w:val="555555"/>
          <w:sz w:val="26"/>
          <w:szCs w:val="26"/>
        </w:rPr>
        <w:t xml:space="preserve"> </w:t>
      </w:r>
      <w:hyperlink r:id="rId6" w:history="1">
        <w:r w:rsidR="005B6D4B" w:rsidRPr="00E24205">
          <w:rPr>
            <w:rStyle w:val="a3"/>
            <w:rFonts w:ascii="Times New Roman" w:hAnsi="Times New Roman" w:cs="Times New Roman"/>
            <w:sz w:val="26"/>
            <w:szCs w:val="26"/>
          </w:rPr>
          <w:t>sch17@uo.kaluga.ru</w:t>
        </w:r>
      </w:hyperlink>
    </w:p>
    <w:p w:rsidR="00097056" w:rsidRDefault="00097056" w:rsidP="00415B72">
      <w:pPr>
        <w:spacing w:after="0" w:line="360" w:lineRule="auto"/>
        <w:jc w:val="both"/>
        <w:rPr>
          <w:rFonts w:ascii="Times New Roman" w:hAnsi="Times New Roman" w:cs="Times New Roman"/>
          <w:color w:val="000000"/>
          <w:sz w:val="26"/>
          <w:szCs w:val="26"/>
        </w:rPr>
      </w:pPr>
    </w:p>
    <w:p w:rsidR="00415B72" w:rsidRPr="00842E36" w:rsidRDefault="00842E36" w:rsidP="00842E36">
      <w:pPr>
        <w:spacing w:after="0" w:line="360" w:lineRule="auto"/>
        <w:jc w:val="center"/>
        <w:rPr>
          <w:rFonts w:ascii="Times New Roman" w:hAnsi="Times New Roman"/>
          <w:b/>
          <w:sz w:val="26"/>
          <w:szCs w:val="26"/>
        </w:rPr>
      </w:pPr>
      <w:r w:rsidRPr="00842E36">
        <w:rPr>
          <w:rFonts w:ascii="Times New Roman" w:hAnsi="Times New Roman"/>
          <w:b/>
          <w:sz w:val="26"/>
          <w:szCs w:val="26"/>
        </w:rPr>
        <w:t>Актуальность проекта</w:t>
      </w:r>
    </w:p>
    <w:p w:rsidR="004D268A" w:rsidRPr="00EF3B24" w:rsidRDefault="004D268A" w:rsidP="004D268A">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С каждым годом все чаще проявляются трудности в профессиональном самоопределении учащихся старших классов, что связано с постоянным расширением диапазона доступных профессий в современном мире и отсутствием четких ориентиров в выборе будущей профессиональной деятельности. Именно с этим связана актуальность разработанного проекта профессионального самоопределения учащихся 9-11-х классов, призванного повысить эффективность психологического сопровождения обучающихся в общеобразовательных учреждениях в ходе профессионального самоопределения. </w:t>
      </w:r>
    </w:p>
    <w:p w:rsidR="0061508F" w:rsidRDefault="0061508F" w:rsidP="0061508F">
      <w:pPr>
        <w:spacing w:after="0" w:line="360" w:lineRule="auto"/>
        <w:ind w:firstLine="709"/>
        <w:jc w:val="both"/>
        <w:rPr>
          <w:rFonts w:ascii="Times New Roman" w:hAnsi="Times New Roman"/>
          <w:sz w:val="26"/>
          <w:szCs w:val="26"/>
        </w:rPr>
      </w:pPr>
      <w:r w:rsidRPr="00EF3B24">
        <w:rPr>
          <w:rFonts w:ascii="Times New Roman" w:hAnsi="Times New Roman"/>
          <w:sz w:val="26"/>
          <w:szCs w:val="26"/>
        </w:rPr>
        <w:t>Разработанный проект направлен</w:t>
      </w:r>
      <w:r w:rsidR="00695545">
        <w:rPr>
          <w:rFonts w:ascii="Times New Roman" w:hAnsi="Times New Roman"/>
          <w:sz w:val="26"/>
          <w:szCs w:val="26"/>
        </w:rPr>
        <w:t xml:space="preserve"> на</w:t>
      </w:r>
      <w:r w:rsidRPr="00EF3B24">
        <w:rPr>
          <w:rFonts w:ascii="Times New Roman" w:hAnsi="Times New Roman"/>
          <w:sz w:val="26"/>
          <w:szCs w:val="26"/>
        </w:rPr>
        <w:t xml:space="preserve"> конкретизацию профессиональной направленности старшеклассников и ориентацию учащихся на мотивацию достижения успеха. Эти два фактора являются ключевыми в проекте, так как они объединяют мотивационную и когнитивную сферы личности. Конкретизация профессиональной направленности позволяет помочь учащемуся понять, в какой профессии он видит свое будущее, а мотивация на достижения успеха помогает ему идти к этой цели, пользуясь всевозможными ресурсами. </w:t>
      </w:r>
    </w:p>
    <w:p w:rsidR="00842E36" w:rsidRPr="00842E36" w:rsidRDefault="00842E36" w:rsidP="00842E36">
      <w:pPr>
        <w:spacing w:after="0" w:line="360" w:lineRule="auto"/>
        <w:ind w:firstLine="709"/>
        <w:jc w:val="center"/>
        <w:rPr>
          <w:rFonts w:ascii="Times New Roman" w:hAnsi="Times New Roman"/>
          <w:b/>
          <w:sz w:val="26"/>
          <w:szCs w:val="26"/>
        </w:rPr>
      </w:pPr>
      <w:r>
        <w:rPr>
          <w:rFonts w:ascii="Times New Roman" w:hAnsi="Times New Roman"/>
          <w:b/>
          <w:sz w:val="26"/>
          <w:szCs w:val="26"/>
        </w:rPr>
        <w:lastRenderedPageBreak/>
        <w:t>Структура проекта</w:t>
      </w:r>
    </w:p>
    <w:p w:rsidR="0061508F" w:rsidRPr="00EF3B24" w:rsidRDefault="00842E36" w:rsidP="00D450D0">
      <w:pPr>
        <w:spacing w:after="0" w:line="360" w:lineRule="auto"/>
        <w:ind w:firstLine="709"/>
        <w:jc w:val="both"/>
        <w:rPr>
          <w:rFonts w:ascii="Times New Roman" w:hAnsi="Times New Roman"/>
          <w:sz w:val="26"/>
          <w:szCs w:val="26"/>
        </w:rPr>
      </w:pPr>
      <w:r>
        <w:rPr>
          <w:rFonts w:ascii="Times New Roman" w:hAnsi="Times New Roman"/>
          <w:sz w:val="26"/>
          <w:szCs w:val="26"/>
        </w:rPr>
        <w:t>Данный проект</w:t>
      </w:r>
      <w:r w:rsidR="0061508F" w:rsidRPr="00EF3B24">
        <w:rPr>
          <w:rFonts w:ascii="Times New Roman" w:hAnsi="Times New Roman"/>
          <w:sz w:val="26"/>
          <w:szCs w:val="26"/>
        </w:rPr>
        <w:t xml:space="preserve"> представляет из себя цикл из 10 зан</w:t>
      </w:r>
      <w:r w:rsidR="00D450D0" w:rsidRPr="00EF3B24">
        <w:rPr>
          <w:rFonts w:ascii="Times New Roman" w:hAnsi="Times New Roman"/>
          <w:sz w:val="26"/>
          <w:szCs w:val="26"/>
        </w:rPr>
        <w:t>ятий, каждое из которых длится 45</w:t>
      </w:r>
      <w:r w:rsidR="0061508F" w:rsidRPr="00EF3B24">
        <w:rPr>
          <w:rFonts w:ascii="Times New Roman" w:hAnsi="Times New Roman"/>
          <w:sz w:val="26"/>
          <w:szCs w:val="26"/>
        </w:rPr>
        <w:t xml:space="preserve"> </w:t>
      </w:r>
      <w:r w:rsidR="00D450D0" w:rsidRPr="00EF3B24">
        <w:rPr>
          <w:rFonts w:ascii="Times New Roman" w:hAnsi="Times New Roman"/>
          <w:sz w:val="26"/>
          <w:szCs w:val="26"/>
        </w:rPr>
        <w:t>минут</w:t>
      </w:r>
      <w:r w:rsidR="0061508F" w:rsidRPr="00EF3B24">
        <w:rPr>
          <w:rFonts w:ascii="Times New Roman" w:hAnsi="Times New Roman"/>
          <w:sz w:val="26"/>
          <w:szCs w:val="26"/>
        </w:rPr>
        <w:t xml:space="preserve">. Таким образом, общая продолжительность </w:t>
      </w:r>
      <w:r w:rsidR="00D450D0" w:rsidRPr="00EF3B24">
        <w:rPr>
          <w:rFonts w:ascii="Times New Roman" w:hAnsi="Times New Roman"/>
          <w:sz w:val="26"/>
          <w:szCs w:val="26"/>
        </w:rPr>
        <w:t>проекта</w:t>
      </w:r>
      <w:r w:rsidR="0061508F" w:rsidRPr="00EF3B24">
        <w:rPr>
          <w:rFonts w:ascii="Times New Roman" w:hAnsi="Times New Roman"/>
          <w:sz w:val="26"/>
          <w:szCs w:val="26"/>
        </w:rPr>
        <w:t xml:space="preserve"> </w:t>
      </w:r>
      <w:r w:rsidR="00D450D0" w:rsidRPr="00EF3B24">
        <w:rPr>
          <w:rFonts w:ascii="Times New Roman" w:hAnsi="Times New Roman"/>
          <w:sz w:val="26"/>
          <w:szCs w:val="26"/>
        </w:rPr>
        <w:t>7</w:t>
      </w:r>
      <w:r w:rsidR="0061508F" w:rsidRPr="00EF3B24">
        <w:rPr>
          <w:rFonts w:ascii="Times New Roman" w:hAnsi="Times New Roman"/>
          <w:sz w:val="26"/>
          <w:szCs w:val="26"/>
        </w:rPr>
        <w:t xml:space="preserve"> часов. Занятия проводятся 1-2 раза в неделю и выстроены в такой последовательности, при которой каждое последующее занятие представляет собой логическое продолжение предыдущего. </w:t>
      </w:r>
      <w:r w:rsidR="00695545">
        <w:rPr>
          <w:rFonts w:ascii="Times New Roman" w:hAnsi="Times New Roman"/>
          <w:sz w:val="26"/>
          <w:szCs w:val="26"/>
        </w:rPr>
        <w:t>Большинство занятий включае</w:t>
      </w:r>
      <w:r w:rsidR="0061508F" w:rsidRPr="00EF3B24">
        <w:rPr>
          <w:rFonts w:ascii="Times New Roman" w:hAnsi="Times New Roman"/>
          <w:sz w:val="26"/>
          <w:szCs w:val="26"/>
        </w:rPr>
        <w:t xml:space="preserve">т в себя разминку, </w:t>
      </w:r>
      <w:r w:rsidR="00D450D0" w:rsidRPr="00EF3B24">
        <w:rPr>
          <w:rFonts w:ascii="Times New Roman" w:hAnsi="Times New Roman"/>
          <w:sz w:val="26"/>
          <w:szCs w:val="26"/>
        </w:rPr>
        <w:t>основную часть занятия</w:t>
      </w:r>
      <w:r w:rsidR="0061508F" w:rsidRPr="00EF3B24">
        <w:rPr>
          <w:rFonts w:ascii="Times New Roman" w:hAnsi="Times New Roman"/>
          <w:sz w:val="26"/>
          <w:szCs w:val="26"/>
        </w:rPr>
        <w:t xml:space="preserve"> и заключительную рефлексию. Те вопросы, которые возникают у участников в ходе каждого занятия, они обсуждают с группой, и, получив обратную связь, ищут ответы на данные вопросы в формате домашнего занятия в период до следующей встречи. Это самостоятельная часть работы участников в группе, в которой</w:t>
      </w:r>
      <w:r w:rsidR="00D450D0" w:rsidRPr="00EF3B24">
        <w:rPr>
          <w:rFonts w:ascii="Times New Roman" w:hAnsi="Times New Roman"/>
          <w:sz w:val="26"/>
          <w:szCs w:val="26"/>
        </w:rPr>
        <w:t xml:space="preserve"> </w:t>
      </w:r>
      <w:r w:rsidR="0061508F" w:rsidRPr="00EF3B24">
        <w:rPr>
          <w:rFonts w:ascii="Times New Roman" w:hAnsi="Times New Roman"/>
          <w:sz w:val="26"/>
          <w:szCs w:val="26"/>
        </w:rPr>
        <w:t xml:space="preserve">педагог-психолог и группа выступают в качестве внешнего ресурса поддержки и обратной связи.  </w:t>
      </w:r>
    </w:p>
    <w:p w:rsidR="002D62FE" w:rsidRPr="00EF3B24" w:rsidRDefault="002D62FE" w:rsidP="002D62FE">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Реализацией </w:t>
      </w:r>
      <w:r w:rsidR="00D450D0" w:rsidRPr="00EF3B24">
        <w:rPr>
          <w:rFonts w:ascii="Times New Roman" w:hAnsi="Times New Roman"/>
          <w:sz w:val="26"/>
          <w:szCs w:val="26"/>
        </w:rPr>
        <w:t>данного проекта</w:t>
      </w:r>
      <w:r w:rsidRPr="00EF3B24">
        <w:rPr>
          <w:rFonts w:ascii="Times New Roman" w:hAnsi="Times New Roman"/>
          <w:sz w:val="26"/>
          <w:szCs w:val="26"/>
        </w:rPr>
        <w:t xml:space="preserve"> могут заниматься педагоги-психологи в общеобразовательных учебных заведениях.  </w:t>
      </w:r>
    </w:p>
    <w:p w:rsidR="002D62FE" w:rsidRPr="00EF3B24" w:rsidRDefault="002D62FE" w:rsidP="002D62FE">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Основной формой работы в </w:t>
      </w:r>
      <w:r w:rsidR="00842E36">
        <w:rPr>
          <w:rFonts w:ascii="Times New Roman" w:hAnsi="Times New Roman"/>
          <w:sz w:val="26"/>
          <w:szCs w:val="26"/>
        </w:rPr>
        <w:t>проекте</w:t>
      </w:r>
      <w:r w:rsidRPr="00EF3B24">
        <w:rPr>
          <w:rFonts w:ascii="Times New Roman" w:hAnsi="Times New Roman"/>
          <w:sz w:val="26"/>
          <w:szCs w:val="26"/>
        </w:rPr>
        <w:t xml:space="preserve"> является групповая форма, перемежающаяся с индивидуальными консультациями.</w:t>
      </w:r>
    </w:p>
    <w:p w:rsidR="00415B72" w:rsidRPr="00EF3B24" w:rsidRDefault="002D62FE"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Занятия проводятся 1-2 раза в неделю, в зависимости от расписания учащихся и иных условий. </w:t>
      </w:r>
    </w:p>
    <w:p w:rsidR="00415B72" w:rsidRPr="00097056" w:rsidRDefault="00607013" w:rsidP="00097056">
      <w:pPr>
        <w:spacing w:line="360" w:lineRule="auto"/>
        <w:ind w:firstLine="360"/>
        <w:jc w:val="both"/>
        <w:rPr>
          <w:rFonts w:ascii="Times New Roman" w:hAnsi="Times New Roman"/>
          <w:sz w:val="26"/>
          <w:szCs w:val="26"/>
          <w:lang w:eastAsia="ru-RU"/>
        </w:rPr>
      </w:pPr>
      <w:r w:rsidRPr="00EF3B24">
        <w:rPr>
          <w:rFonts w:ascii="Times New Roman" w:hAnsi="Times New Roman" w:cs="Times New Roman"/>
          <w:b/>
          <w:bCs/>
          <w:sz w:val="26"/>
          <w:szCs w:val="26"/>
        </w:rPr>
        <w:t xml:space="preserve">Целью </w:t>
      </w:r>
      <w:r w:rsidRPr="00EF3B24">
        <w:rPr>
          <w:rStyle w:val="apple-converted-space"/>
          <w:rFonts w:ascii="Times New Roman" w:hAnsi="Times New Roman" w:cs="Times New Roman"/>
          <w:b/>
          <w:bCs/>
          <w:sz w:val="26"/>
          <w:szCs w:val="26"/>
        </w:rPr>
        <w:t>проекта</w:t>
      </w:r>
      <w:r w:rsidRPr="00EF3B24">
        <w:rPr>
          <w:rFonts w:ascii="Times New Roman" w:hAnsi="Times New Roman"/>
          <w:sz w:val="26"/>
          <w:szCs w:val="26"/>
        </w:rPr>
        <w:t xml:space="preserve"> </w:t>
      </w:r>
      <w:r w:rsidR="00415B72" w:rsidRPr="00EF3B24">
        <w:rPr>
          <w:rFonts w:ascii="Times New Roman" w:hAnsi="Times New Roman"/>
          <w:sz w:val="26"/>
          <w:szCs w:val="26"/>
        </w:rPr>
        <w:t xml:space="preserve">является </w:t>
      </w:r>
      <w:r w:rsidRPr="00EF3B24">
        <w:rPr>
          <w:rFonts w:ascii="Times New Roman" w:hAnsi="Times New Roman"/>
          <w:sz w:val="26"/>
          <w:szCs w:val="26"/>
        </w:rPr>
        <w:t xml:space="preserve">социально-психологическое </w:t>
      </w:r>
      <w:r w:rsidR="00415B72" w:rsidRPr="00EF3B24">
        <w:rPr>
          <w:rFonts w:ascii="Times New Roman" w:hAnsi="Times New Roman"/>
          <w:sz w:val="26"/>
          <w:szCs w:val="26"/>
        </w:rPr>
        <w:t xml:space="preserve">сопровождение </w:t>
      </w:r>
      <w:r w:rsidRPr="00EF3B24">
        <w:rPr>
          <w:rFonts w:ascii="Times New Roman" w:hAnsi="Times New Roman"/>
          <w:sz w:val="26"/>
          <w:szCs w:val="26"/>
        </w:rPr>
        <w:t>обучающихся 9-11</w:t>
      </w:r>
      <w:r w:rsidR="004E30EF" w:rsidRPr="00EF3B24">
        <w:rPr>
          <w:rFonts w:ascii="Times New Roman" w:hAnsi="Times New Roman"/>
          <w:sz w:val="26"/>
          <w:szCs w:val="26"/>
        </w:rPr>
        <w:t>-х</w:t>
      </w:r>
      <w:r w:rsidRPr="00EF3B24">
        <w:rPr>
          <w:rFonts w:ascii="Times New Roman" w:hAnsi="Times New Roman"/>
          <w:sz w:val="26"/>
          <w:szCs w:val="26"/>
        </w:rPr>
        <w:t xml:space="preserve"> классов в процессе профессионального самоопределения </w:t>
      </w:r>
      <w:r w:rsidR="00415B72" w:rsidRPr="00EF3B24">
        <w:rPr>
          <w:rFonts w:ascii="Times New Roman" w:hAnsi="Times New Roman"/>
          <w:sz w:val="26"/>
          <w:szCs w:val="26"/>
        </w:rPr>
        <w:t>на основе осуществления индивидуального и персонализированного подхода в образовании, позволяющего учитывать возрастные новообразования, предметную избирательность мышления</w:t>
      </w:r>
      <w:r w:rsidRPr="00EF3B24">
        <w:rPr>
          <w:rFonts w:ascii="Times New Roman" w:hAnsi="Times New Roman"/>
          <w:sz w:val="26"/>
          <w:szCs w:val="26"/>
          <w:lang w:eastAsia="ru-RU"/>
        </w:rPr>
        <w:t xml:space="preserve"> и профессиональную направленность </w:t>
      </w:r>
      <w:r w:rsidR="00432D7E" w:rsidRPr="00EF3B24">
        <w:rPr>
          <w:rFonts w:ascii="Times New Roman" w:hAnsi="Times New Roman"/>
          <w:sz w:val="26"/>
          <w:szCs w:val="26"/>
          <w:lang w:eastAsia="ru-RU"/>
        </w:rPr>
        <w:t xml:space="preserve">учащихся. </w:t>
      </w:r>
    </w:p>
    <w:p w:rsidR="00854FFC" w:rsidRPr="00B778AD" w:rsidRDefault="00415B72" w:rsidP="004D268A">
      <w:pPr>
        <w:pStyle w:val="a4"/>
        <w:tabs>
          <w:tab w:val="left" w:pos="851"/>
        </w:tabs>
        <w:spacing w:after="0" w:line="360" w:lineRule="auto"/>
        <w:ind w:left="709"/>
        <w:jc w:val="both"/>
        <w:rPr>
          <w:rFonts w:ascii="Times New Roman" w:hAnsi="Times New Roman" w:cs="Times New Roman"/>
          <w:b/>
          <w:sz w:val="26"/>
          <w:szCs w:val="26"/>
        </w:rPr>
      </w:pPr>
      <w:r w:rsidRPr="00B778AD">
        <w:rPr>
          <w:rFonts w:ascii="Times New Roman" w:hAnsi="Times New Roman" w:cs="Times New Roman"/>
          <w:b/>
          <w:sz w:val="26"/>
          <w:szCs w:val="26"/>
        </w:rPr>
        <w:t>Задачи проекта:</w:t>
      </w:r>
    </w:p>
    <w:p w:rsidR="00415B72" w:rsidRPr="00EF3B24" w:rsidRDefault="00415B72"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t xml:space="preserve">- </w:t>
      </w:r>
      <w:r w:rsidR="00854FFC" w:rsidRPr="00EF3B24">
        <w:rPr>
          <w:rFonts w:ascii="Times New Roman" w:hAnsi="Times New Roman" w:cs="Times New Roman"/>
          <w:color w:val="auto"/>
          <w:sz w:val="26"/>
          <w:szCs w:val="26"/>
        </w:rPr>
        <w:t xml:space="preserve">изучение актуального уровня профессионального самоопределения учащихся 9-11-х классов с применением комплекса диагностических материалов; </w:t>
      </w:r>
    </w:p>
    <w:p w:rsidR="00415B72" w:rsidRPr="00EF3B24" w:rsidRDefault="008D18C0"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t xml:space="preserve">- </w:t>
      </w:r>
      <w:r w:rsidR="00854FFC" w:rsidRPr="00EF3B24">
        <w:rPr>
          <w:rFonts w:ascii="Times New Roman" w:hAnsi="Times New Roman" w:cs="Times New Roman"/>
          <w:color w:val="auto"/>
          <w:sz w:val="26"/>
          <w:szCs w:val="26"/>
        </w:rPr>
        <w:t>конкретизация профессиональной направленности учащихся 9-11-х классов посредством проведения серии тренинговых мероприятий;</w:t>
      </w:r>
    </w:p>
    <w:p w:rsidR="00415B72" w:rsidRPr="00EF3B24" w:rsidRDefault="00415B72"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t xml:space="preserve">- </w:t>
      </w:r>
      <w:r w:rsidR="008D18C0" w:rsidRPr="00EF3B24">
        <w:rPr>
          <w:rFonts w:ascii="Times New Roman" w:hAnsi="Times New Roman" w:cs="Times New Roman"/>
          <w:color w:val="auto"/>
          <w:sz w:val="26"/>
          <w:szCs w:val="26"/>
        </w:rPr>
        <w:t>ориентация учащихся 9-11-х классов на мотивацию достижения успеха посредством проведения серии тренинговых мероприятий;</w:t>
      </w:r>
      <w:r w:rsidRPr="00EF3B24">
        <w:rPr>
          <w:rFonts w:ascii="Times New Roman" w:hAnsi="Times New Roman" w:cs="Times New Roman"/>
          <w:color w:val="auto"/>
          <w:sz w:val="26"/>
          <w:szCs w:val="26"/>
        </w:rPr>
        <w:t xml:space="preserve"> </w:t>
      </w:r>
    </w:p>
    <w:p w:rsidR="00A32BD2" w:rsidRPr="00EF3B24" w:rsidRDefault="00A32BD2"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t xml:space="preserve">- развитие </w:t>
      </w:r>
      <w:r w:rsidR="002B68DE" w:rsidRPr="00EF3B24">
        <w:rPr>
          <w:rFonts w:ascii="Times New Roman" w:hAnsi="Times New Roman" w:cs="Times New Roman"/>
          <w:color w:val="auto"/>
          <w:sz w:val="26"/>
          <w:szCs w:val="26"/>
        </w:rPr>
        <w:t>критического</w:t>
      </w:r>
      <w:r w:rsidRPr="00EF3B24">
        <w:rPr>
          <w:rFonts w:ascii="Times New Roman" w:hAnsi="Times New Roman" w:cs="Times New Roman"/>
          <w:color w:val="auto"/>
          <w:sz w:val="26"/>
          <w:szCs w:val="26"/>
        </w:rPr>
        <w:t xml:space="preserve"> мышления учащихся 9-11-</w:t>
      </w:r>
      <w:r w:rsidR="004D268A" w:rsidRPr="00EF3B24">
        <w:rPr>
          <w:rFonts w:ascii="Times New Roman" w:hAnsi="Times New Roman" w:cs="Times New Roman"/>
          <w:color w:val="auto"/>
          <w:sz w:val="26"/>
          <w:szCs w:val="26"/>
        </w:rPr>
        <w:t xml:space="preserve">х </w:t>
      </w:r>
      <w:r w:rsidRPr="00EF3B24">
        <w:rPr>
          <w:rFonts w:ascii="Times New Roman" w:hAnsi="Times New Roman" w:cs="Times New Roman"/>
          <w:color w:val="auto"/>
          <w:sz w:val="26"/>
          <w:szCs w:val="26"/>
        </w:rPr>
        <w:t>классов посредством проведения серии тренинговых мероприятий;</w:t>
      </w:r>
    </w:p>
    <w:p w:rsidR="00415B72" w:rsidRPr="00EF3B24" w:rsidRDefault="00415B72"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lastRenderedPageBreak/>
        <w:t xml:space="preserve">- </w:t>
      </w:r>
      <w:r w:rsidR="008D18C0" w:rsidRPr="00EF3B24">
        <w:rPr>
          <w:rFonts w:ascii="Times New Roman" w:hAnsi="Times New Roman" w:cs="Times New Roman"/>
          <w:color w:val="auto"/>
          <w:sz w:val="26"/>
          <w:szCs w:val="26"/>
        </w:rPr>
        <w:t xml:space="preserve">социально-психологическое наблюдение за психологическим состоянием </w:t>
      </w:r>
      <w:r w:rsidR="007A14CE" w:rsidRPr="00EF3B24">
        <w:rPr>
          <w:rFonts w:ascii="Times New Roman" w:hAnsi="Times New Roman" w:cs="Times New Roman"/>
          <w:color w:val="auto"/>
          <w:sz w:val="26"/>
          <w:szCs w:val="26"/>
        </w:rPr>
        <w:t>обучающихся</w:t>
      </w:r>
      <w:r w:rsidR="008D18C0" w:rsidRPr="00EF3B24">
        <w:rPr>
          <w:rFonts w:ascii="Times New Roman" w:hAnsi="Times New Roman" w:cs="Times New Roman"/>
          <w:color w:val="auto"/>
          <w:sz w:val="26"/>
          <w:szCs w:val="26"/>
        </w:rPr>
        <w:t xml:space="preserve"> на протяжении срока реализации проекта;</w:t>
      </w:r>
    </w:p>
    <w:p w:rsidR="00415B72" w:rsidRPr="00EF3B24" w:rsidRDefault="00415B72"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t xml:space="preserve">- </w:t>
      </w:r>
      <w:r w:rsidR="008D18C0" w:rsidRPr="00EF3B24">
        <w:rPr>
          <w:rFonts w:ascii="Times New Roman" w:hAnsi="Times New Roman" w:cs="Times New Roman"/>
          <w:color w:val="auto"/>
          <w:sz w:val="26"/>
          <w:szCs w:val="26"/>
        </w:rPr>
        <w:t xml:space="preserve">консультирование </w:t>
      </w:r>
      <w:r w:rsidR="007A14CE" w:rsidRPr="00EF3B24">
        <w:rPr>
          <w:rFonts w:ascii="Times New Roman" w:hAnsi="Times New Roman" w:cs="Times New Roman"/>
          <w:color w:val="auto"/>
          <w:sz w:val="26"/>
          <w:szCs w:val="26"/>
        </w:rPr>
        <w:t>обучающихся</w:t>
      </w:r>
      <w:r w:rsidR="008D18C0" w:rsidRPr="00EF3B24">
        <w:rPr>
          <w:rFonts w:ascii="Times New Roman" w:hAnsi="Times New Roman" w:cs="Times New Roman"/>
          <w:color w:val="auto"/>
          <w:sz w:val="26"/>
          <w:szCs w:val="26"/>
        </w:rPr>
        <w:t xml:space="preserve"> по вопросам, возникающим в ходе реализации проекта;</w:t>
      </w:r>
      <w:r w:rsidRPr="00EF3B24">
        <w:rPr>
          <w:rFonts w:ascii="Times New Roman" w:hAnsi="Times New Roman" w:cs="Times New Roman"/>
          <w:color w:val="auto"/>
          <w:sz w:val="26"/>
          <w:szCs w:val="26"/>
        </w:rPr>
        <w:t xml:space="preserve"> </w:t>
      </w:r>
    </w:p>
    <w:p w:rsidR="00415B72" w:rsidRPr="00EF3B24" w:rsidRDefault="00415B72" w:rsidP="00EF3B24">
      <w:pPr>
        <w:pStyle w:val="Default"/>
        <w:tabs>
          <w:tab w:val="left" w:pos="720"/>
        </w:tabs>
        <w:spacing w:line="360" w:lineRule="auto"/>
        <w:ind w:firstLine="360"/>
        <w:jc w:val="both"/>
        <w:rPr>
          <w:rFonts w:ascii="Times New Roman" w:hAnsi="Times New Roman" w:cs="Times New Roman"/>
          <w:color w:val="auto"/>
          <w:sz w:val="26"/>
          <w:szCs w:val="26"/>
        </w:rPr>
      </w:pPr>
      <w:r w:rsidRPr="00EF3B24">
        <w:rPr>
          <w:rFonts w:ascii="Times New Roman" w:hAnsi="Times New Roman" w:cs="Times New Roman"/>
          <w:color w:val="auto"/>
          <w:sz w:val="26"/>
          <w:szCs w:val="26"/>
        </w:rPr>
        <w:t xml:space="preserve">- </w:t>
      </w:r>
      <w:r w:rsidR="008D18C0" w:rsidRPr="00EF3B24">
        <w:rPr>
          <w:rFonts w:ascii="Times New Roman" w:hAnsi="Times New Roman" w:cs="Times New Roman"/>
          <w:color w:val="auto"/>
          <w:sz w:val="26"/>
          <w:szCs w:val="26"/>
        </w:rPr>
        <w:t xml:space="preserve">осуществление психологической поддержки </w:t>
      </w:r>
      <w:r w:rsidR="007A14CE" w:rsidRPr="00EF3B24">
        <w:rPr>
          <w:rFonts w:ascii="Times New Roman" w:hAnsi="Times New Roman" w:cs="Times New Roman"/>
          <w:color w:val="auto"/>
          <w:sz w:val="26"/>
          <w:szCs w:val="26"/>
        </w:rPr>
        <w:t>обучающихся</w:t>
      </w:r>
      <w:r w:rsidR="008D18C0" w:rsidRPr="00EF3B24">
        <w:rPr>
          <w:rFonts w:ascii="Times New Roman" w:hAnsi="Times New Roman" w:cs="Times New Roman"/>
          <w:color w:val="auto"/>
          <w:sz w:val="26"/>
          <w:szCs w:val="26"/>
        </w:rPr>
        <w:t xml:space="preserve"> на протяжении срока реализации проекта;</w:t>
      </w:r>
      <w:r w:rsidRPr="00EF3B24">
        <w:rPr>
          <w:rFonts w:ascii="Times New Roman" w:hAnsi="Times New Roman" w:cs="Times New Roman"/>
          <w:color w:val="auto"/>
          <w:sz w:val="26"/>
          <w:szCs w:val="26"/>
        </w:rPr>
        <w:t xml:space="preserve"> </w:t>
      </w:r>
    </w:p>
    <w:p w:rsidR="00415B72" w:rsidRPr="00EF3B24" w:rsidRDefault="00415B72" w:rsidP="00EF3B24">
      <w:pPr>
        <w:pStyle w:val="Default"/>
        <w:tabs>
          <w:tab w:val="left" w:pos="720"/>
        </w:tabs>
        <w:spacing w:line="360" w:lineRule="auto"/>
        <w:ind w:firstLine="360"/>
        <w:jc w:val="both"/>
        <w:rPr>
          <w:rFonts w:ascii="Times New Roman" w:hAnsi="Times New Roman" w:cs="Times New Roman"/>
          <w:sz w:val="26"/>
          <w:szCs w:val="26"/>
        </w:rPr>
      </w:pPr>
      <w:r w:rsidRPr="00EF3B24">
        <w:rPr>
          <w:rFonts w:ascii="Times New Roman" w:hAnsi="Times New Roman" w:cs="Times New Roman"/>
          <w:sz w:val="26"/>
          <w:szCs w:val="26"/>
        </w:rPr>
        <w:t xml:space="preserve">- осуществление информационно-просветительской и консультативной работы с родителями (законными представителями) </w:t>
      </w:r>
      <w:r w:rsidR="007A14CE" w:rsidRPr="00EF3B24">
        <w:rPr>
          <w:rFonts w:ascii="Times New Roman" w:hAnsi="Times New Roman" w:cs="Times New Roman"/>
          <w:sz w:val="26"/>
          <w:szCs w:val="26"/>
        </w:rPr>
        <w:t>обучающихся</w:t>
      </w:r>
      <w:r w:rsidR="008D18C0" w:rsidRPr="00EF3B24">
        <w:rPr>
          <w:rFonts w:ascii="Times New Roman" w:hAnsi="Times New Roman" w:cs="Times New Roman"/>
          <w:sz w:val="26"/>
          <w:szCs w:val="26"/>
        </w:rPr>
        <w:t>;</w:t>
      </w:r>
    </w:p>
    <w:p w:rsidR="008D18C0" w:rsidRPr="00EF3B24" w:rsidRDefault="008D18C0" w:rsidP="00EF3B24">
      <w:pPr>
        <w:pStyle w:val="Default"/>
        <w:tabs>
          <w:tab w:val="left" w:pos="720"/>
        </w:tabs>
        <w:spacing w:line="360" w:lineRule="auto"/>
        <w:ind w:firstLine="360"/>
        <w:jc w:val="both"/>
        <w:rPr>
          <w:rFonts w:ascii="Times New Roman" w:hAnsi="Times New Roman" w:cs="Times New Roman"/>
          <w:sz w:val="26"/>
          <w:szCs w:val="26"/>
        </w:rPr>
      </w:pPr>
      <w:r w:rsidRPr="00EF3B24">
        <w:rPr>
          <w:rFonts w:ascii="Times New Roman" w:hAnsi="Times New Roman" w:cs="Times New Roman"/>
          <w:sz w:val="26"/>
          <w:szCs w:val="26"/>
        </w:rPr>
        <w:t>- изучение уровня профессионального самоопределения учащихся 9-11-х классов с применением комплекса диагностических материалов по окончании срока реализации проекта;</w:t>
      </w:r>
    </w:p>
    <w:p w:rsidR="00097056" w:rsidRDefault="008D18C0" w:rsidP="005B6D4B">
      <w:pPr>
        <w:pStyle w:val="Default"/>
        <w:tabs>
          <w:tab w:val="left" w:pos="720"/>
        </w:tabs>
        <w:spacing w:line="360" w:lineRule="auto"/>
        <w:ind w:firstLine="360"/>
        <w:jc w:val="both"/>
        <w:rPr>
          <w:rFonts w:ascii="Times New Roman" w:hAnsi="Times New Roman" w:cs="Times New Roman"/>
          <w:sz w:val="26"/>
          <w:szCs w:val="26"/>
        </w:rPr>
      </w:pPr>
      <w:r w:rsidRPr="00EF3B24">
        <w:rPr>
          <w:rFonts w:ascii="Times New Roman" w:hAnsi="Times New Roman" w:cs="Times New Roman"/>
          <w:sz w:val="26"/>
          <w:szCs w:val="26"/>
        </w:rPr>
        <w:t xml:space="preserve">- составление психологических рекомендаций для </w:t>
      </w:r>
      <w:r w:rsidR="007A14CE" w:rsidRPr="00EF3B24">
        <w:rPr>
          <w:rFonts w:ascii="Times New Roman" w:hAnsi="Times New Roman" w:cs="Times New Roman"/>
          <w:sz w:val="26"/>
          <w:szCs w:val="26"/>
        </w:rPr>
        <w:t xml:space="preserve">обучающихся. </w:t>
      </w:r>
    </w:p>
    <w:p w:rsidR="005B6D4B" w:rsidRPr="005B6D4B" w:rsidRDefault="005B6D4B" w:rsidP="005B6D4B">
      <w:pPr>
        <w:pStyle w:val="Default"/>
        <w:tabs>
          <w:tab w:val="left" w:pos="720"/>
        </w:tabs>
        <w:spacing w:line="360" w:lineRule="auto"/>
        <w:ind w:firstLine="360"/>
        <w:jc w:val="both"/>
        <w:rPr>
          <w:rFonts w:ascii="Times New Roman" w:hAnsi="Times New Roman" w:cs="Times New Roman"/>
          <w:color w:val="auto"/>
          <w:sz w:val="26"/>
          <w:szCs w:val="26"/>
        </w:rPr>
      </w:pPr>
    </w:p>
    <w:p w:rsidR="00DD555C" w:rsidRDefault="00EF3B24" w:rsidP="00EF3B24">
      <w:pPr>
        <w:pStyle w:val="a4"/>
        <w:tabs>
          <w:tab w:val="left" w:pos="851"/>
        </w:tabs>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t>Ц</w:t>
      </w:r>
      <w:r w:rsidR="00415B72" w:rsidRPr="00C8544F">
        <w:rPr>
          <w:rFonts w:ascii="Times New Roman" w:hAnsi="Times New Roman" w:cs="Times New Roman"/>
          <w:b/>
          <w:sz w:val="28"/>
          <w:szCs w:val="28"/>
        </w:rPr>
        <w:t>елевая аудитория, описание ее социально-психологических особенностей</w:t>
      </w:r>
    </w:p>
    <w:p w:rsidR="00DD555C" w:rsidRPr="00EF3B24" w:rsidRDefault="00DD555C" w:rsidP="00EF3B24">
      <w:pPr>
        <w:tabs>
          <w:tab w:val="left" w:pos="851"/>
        </w:tabs>
        <w:spacing w:after="0" w:line="360" w:lineRule="auto"/>
        <w:ind w:firstLine="851"/>
        <w:jc w:val="both"/>
        <w:rPr>
          <w:rFonts w:ascii="Times New Roman" w:hAnsi="Times New Roman" w:cs="Times New Roman"/>
          <w:sz w:val="26"/>
          <w:szCs w:val="26"/>
        </w:rPr>
      </w:pPr>
      <w:r w:rsidRPr="005B6D4B">
        <w:rPr>
          <w:rFonts w:ascii="Times New Roman" w:hAnsi="Times New Roman" w:cs="Times New Roman"/>
          <w:b/>
          <w:sz w:val="26"/>
          <w:szCs w:val="26"/>
        </w:rPr>
        <w:t>Целевая аудитория:</w:t>
      </w:r>
      <w:r w:rsidRPr="00EF3B24">
        <w:rPr>
          <w:rFonts w:ascii="Times New Roman" w:hAnsi="Times New Roman" w:cs="Times New Roman"/>
          <w:sz w:val="26"/>
          <w:szCs w:val="26"/>
        </w:rPr>
        <w:t xml:space="preserve"> учащиеся </w:t>
      </w:r>
      <w:r w:rsidR="004E30EF" w:rsidRPr="00EF3B24">
        <w:rPr>
          <w:rFonts w:ascii="Times New Roman" w:hAnsi="Times New Roman" w:cs="Times New Roman"/>
          <w:sz w:val="26"/>
          <w:szCs w:val="26"/>
        </w:rPr>
        <w:t>9-11-х</w:t>
      </w:r>
      <w:r w:rsidRPr="00EF3B24">
        <w:rPr>
          <w:rFonts w:ascii="Times New Roman" w:hAnsi="Times New Roman" w:cs="Times New Roman"/>
          <w:sz w:val="26"/>
          <w:szCs w:val="26"/>
        </w:rPr>
        <w:t xml:space="preserve"> классов общеобразовательных организаций</w:t>
      </w:r>
    </w:p>
    <w:p w:rsidR="00D450D0" w:rsidRPr="00EF3B24" w:rsidRDefault="00D450D0" w:rsidP="00EF3B24">
      <w:pPr>
        <w:tabs>
          <w:tab w:val="left" w:pos="851"/>
        </w:tabs>
        <w:spacing w:after="0" w:line="360" w:lineRule="auto"/>
        <w:ind w:firstLine="851"/>
        <w:jc w:val="both"/>
        <w:rPr>
          <w:rFonts w:ascii="Times New Roman" w:hAnsi="Times New Roman" w:cs="Times New Roman"/>
          <w:sz w:val="26"/>
          <w:szCs w:val="26"/>
        </w:rPr>
      </w:pPr>
      <w:r w:rsidRPr="005B6D4B">
        <w:rPr>
          <w:rFonts w:ascii="Times New Roman" w:hAnsi="Times New Roman" w:cs="Times New Roman"/>
          <w:b/>
          <w:sz w:val="26"/>
          <w:szCs w:val="26"/>
        </w:rPr>
        <w:t>Количество участников в группе</w:t>
      </w:r>
      <w:r w:rsidR="005B6D4B" w:rsidRPr="005B6D4B">
        <w:rPr>
          <w:rFonts w:ascii="Times New Roman" w:hAnsi="Times New Roman" w:cs="Times New Roman"/>
          <w:b/>
          <w:sz w:val="26"/>
          <w:szCs w:val="26"/>
        </w:rPr>
        <w:t>:</w:t>
      </w:r>
      <w:r w:rsidR="005B6D4B">
        <w:rPr>
          <w:rFonts w:ascii="Times New Roman" w:hAnsi="Times New Roman" w:cs="Times New Roman"/>
          <w:sz w:val="26"/>
          <w:szCs w:val="26"/>
        </w:rPr>
        <w:t xml:space="preserve"> </w:t>
      </w:r>
      <w:r w:rsidRPr="00EF3B24">
        <w:rPr>
          <w:rFonts w:ascii="Times New Roman" w:hAnsi="Times New Roman" w:cs="Times New Roman"/>
          <w:sz w:val="26"/>
          <w:szCs w:val="26"/>
        </w:rPr>
        <w:t xml:space="preserve">15 человек. </w:t>
      </w:r>
    </w:p>
    <w:p w:rsidR="004469F0" w:rsidRPr="00EF3B24" w:rsidRDefault="004469F0" w:rsidP="00EF3B24">
      <w:pPr>
        <w:tabs>
          <w:tab w:val="left" w:pos="851"/>
        </w:tabs>
        <w:spacing w:after="0" w:line="360" w:lineRule="auto"/>
        <w:ind w:firstLine="851"/>
        <w:jc w:val="center"/>
        <w:rPr>
          <w:rFonts w:ascii="Times New Roman" w:hAnsi="Times New Roman" w:cs="Times New Roman"/>
          <w:b/>
          <w:sz w:val="26"/>
          <w:szCs w:val="26"/>
        </w:rPr>
      </w:pPr>
      <w:r w:rsidRPr="00EF3B24">
        <w:rPr>
          <w:rFonts w:ascii="Times New Roman" w:hAnsi="Times New Roman" w:cs="Times New Roman"/>
          <w:b/>
          <w:sz w:val="26"/>
          <w:szCs w:val="26"/>
        </w:rPr>
        <w:t>Социально-психологические особенности целевой аудитори</w:t>
      </w:r>
      <w:r w:rsidR="00EF3B24" w:rsidRPr="00EF3B24">
        <w:rPr>
          <w:rFonts w:ascii="Times New Roman" w:hAnsi="Times New Roman" w:cs="Times New Roman"/>
          <w:b/>
          <w:sz w:val="26"/>
          <w:szCs w:val="26"/>
        </w:rPr>
        <w:t>и</w:t>
      </w:r>
    </w:p>
    <w:p w:rsidR="00EF3B24" w:rsidRDefault="004469F0" w:rsidP="00EF3B24">
      <w:pPr>
        <w:tabs>
          <w:tab w:val="left" w:pos="851"/>
        </w:tabs>
        <w:spacing w:after="0" w:line="360" w:lineRule="auto"/>
        <w:ind w:firstLine="851"/>
        <w:jc w:val="both"/>
        <w:rPr>
          <w:rFonts w:ascii="Times New Roman" w:hAnsi="Times New Roman" w:cs="Times New Roman"/>
          <w:sz w:val="26"/>
          <w:szCs w:val="26"/>
        </w:rPr>
      </w:pPr>
      <w:r w:rsidRPr="00EF3B24">
        <w:rPr>
          <w:rFonts w:ascii="Times New Roman" w:hAnsi="Times New Roman" w:cs="Times New Roman"/>
          <w:sz w:val="26"/>
          <w:szCs w:val="26"/>
        </w:rPr>
        <w:t>Прежде всего</w:t>
      </w:r>
      <w:r w:rsidR="00695545">
        <w:rPr>
          <w:rFonts w:ascii="Times New Roman" w:hAnsi="Times New Roman" w:cs="Times New Roman"/>
          <w:sz w:val="26"/>
          <w:szCs w:val="26"/>
        </w:rPr>
        <w:t>,</w:t>
      </w:r>
      <w:r w:rsidRPr="00EF3B24">
        <w:rPr>
          <w:rFonts w:ascii="Times New Roman" w:hAnsi="Times New Roman" w:cs="Times New Roman"/>
          <w:sz w:val="26"/>
          <w:szCs w:val="26"/>
        </w:rPr>
        <w:t xml:space="preserve"> необходимо отметить, что учащиеся 9-11-х классов – это</w:t>
      </w:r>
      <w:r w:rsidR="00695545">
        <w:rPr>
          <w:rFonts w:ascii="Times New Roman" w:hAnsi="Times New Roman" w:cs="Times New Roman"/>
          <w:sz w:val="26"/>
          <w:szCs w:val="26"/>
        </w:rPr>
        <w:t>,</w:t>
      </w:r>
      <w:r w:rsidRPr="00EF3B24">
        <w:rPr>
          <w:rFonts w:ascii="Times New Roman" w:hAnsi="Times New Roman" w:cs="Times New Roman"/>
          <w:sz w:val="26"/>
          <w:szCs w:val="26"/>
        </w:rPr>
        <w:t xml:space="preserve"> в первую очередь</w:t>
      </w:r>
      <w:r w:rsidR="00695545">
        <w:rPr>
          <w:rFonts w:ascii="Times New Roman" w:hAnsi="Times New Roman" w:cs="Times New Roman"/>
          <w:sz w:val="26"/>
          <w:szCs w:val="26"/>
        </w:rPr>
        <w:t>,</w:t>
      </w:r>
      <w:r w:rsidRPr="00EF3B24">
        <w:rPr>
          <w:rFonts w:ascii="Times New Roman" w:hAnsi="Times New Roman" w:cs="Times New Roman"/>
          <w:sz w:val="26"/>
          <w:szCs w:val="26"/>
        </w:rPr>
        <w:t xml:space="preserve"> подростки. Согласно исследованиям Л.С. Выготского, подростковый возраст — это стадия онтогенетического развития между детством и взрослостью (от 11–12 до 16–17 лет), которая характеризуется качественными изменениями, связанными с половым созреванием и вхождением во взрослую жизнь. В этот период индивид имеет повышенную возбудимость, импульсивность, на которые накладывается часто неосознанное, половое влечение. В большинстве случаев психологическая работа с подростками осложняется тем, что методы работы со взрослыми людьми с ними еще не работают, а методы работы с маленькими детьми уже не так эффективны. </w:t>
      </w:r>
    </w:p>
    <w:p w:rsidR="00EF3B24" w:rsidRDefault="004469F0" w:rsidP="00EF3B24">
      <w:pPr>
        <w:tabs>
          <w:tab w:val="left" w:pos="851"/>
        </w:tabs>
        <w:spacing w:after="0" w:line="360" w:lineRule="auto"/>
        <w:ind w:firstLine="851"/>
        <w:jc w:val="both"/>
        <w:rPr>
          <w:rFonts w:ascii="Times New Roman" w:hAnsi="Times New Roman" w:cs="Times New Roman"/>
          <w:sz w:val="26"/>
          <w:szCs w:val="26"/>
        </w:rPr>
      </w:pPr>
      <w:r w:rsidRPr="00EF3B24">
        <w:rPr>
          <w:rFonts w:ascii="Times New Roman" w:hAnsi="Times New Roman" w:cs="Times New Roman"/>
          <w:sz w:val="26"/>
          <w:szCs w:val="26"/>
        </w:rPr>
        <w:t xml:space="preserve">Причиной этому является кризис подросткового возраста, который заключается в переходе от детского состояния ко взрослому. У подростка возникает такое психологическое новообразование, как чувство взрослости. У него </w:t>
      </w:r>
      <w:r w:rsidRPr="00EF3B24">
        <w:rPr>
          <w:rFonts w:ascii="Times New Roman" w:hAnsi="Times New Roman" w:cs="Times New Roman"/>
          <w:sz w:val="26"/>
          <w:szCs w:val="26"/>
        </w:rPr>
        <w:lastRenderedPageBreak/>
        <w:t xml:space="preserve">происходят физиологические изменения, он начинает лучше узнавать себя, свои силы и возможности. Подросток ощущает себя взрослее и требует, чтобы остальные относились к нему соответственно, однако, для родителей и учителей он по-прежнему остается ребенком, что зачастую ведет к конфликтам между подростком и взрослыми. Кроме того, подростковый возраст – это период формирования я-концепции. </w:t>
      </w:r>
      <w:r w:rsidRPr="00EF3B24">
        <w:rPr>
          <w:rFonts w:ascii="Times New Roman" w:hAnsi="Times New Roman" w:cs="Times New Roman"/>
          <w:bCs/>
          <w:color w:val="333333"/>
          <w:sz w:val="26"/>
          <w:szCs w:val="26"/>
          <w:shd w:val="clear" w:color="auto" w:fill="FFFFFF"/>
        </w:rPr>
        <w:t>Я</w:t>
      </w:r>
      <w:r w:rsidRPr="00EF3B24">
        <w:rPr>
          <w:rFonts w:ascii="Times New Roman" w:hAnsi="Times New Roman" w:cs="Times New Roman"/>
          <w:sz w:val="26"/>
          <w:szCs w:val="26"/>
        </w:rPr>
        <w:t xml:space="preserve">-концепция — система представлений индивида о самом себе, осознаваемая, рефлексивная часть личности. Она объединяет в себе когнитивную, поведенческую, ценностно-смысловую и эмоционально-волевую сферы личности. </w:t>
      </w:r>
    </w:p>
    <w:p w:rsidR="004469F0" w:rsidRPr="00EF3B24" w:rsidRDefault="004469F0" w:rsidP="00EF3B24">
      <w:pPr>
        <w:tabs>
          <w:tab w:val="left" w:pos="851"/>
        </w:tabs>
        <w:spacing w:after="0" w:line="360" w:lineRule="auto"/>
        <w:ind w:firstLine="851"/>
        <w:jc w:val="both"/>
        <w:rPr>
          <w:rFonts w:ascii="Times New Roman" w:hAnsi="Times New Roman" w:cs="Times New Roman"/>
          <w:sz w:val="26"/>
          <w:szCs w:val="26"/>
        </w:rPr>
      </w:pPr>
      <w:r w:rsidRPr="00EF3B24">
        <w:rPr>
          <w:rFonts w:ascii="Times New Roman" w:hAnsi="Times New Roman" w:cs="Times New Roman"/>
          <w:sz w:val="26"/>
          <w:szCs w:val="26"/>
        </w:rPr>
        <w:t xml:space="preserve">Все ценностные установки, с которыми ребенок подходит к подростковому периоду, он получил от старших, будь то родители, или учителя, или кто-то ещё. В силу недостаточно развитого критического мышления, он не в полной мере способен подвергнуть критике слова значимых взрослых, поэтому принимает сказанное ими на веру, хотя при этом внутренне может быть не согласен с этим. Этот процесс называется «интроекцией» (от лат. </w:t>
      </w:r>
      <w:proofErr w:type="spellStart"/>
      <w:r w:rsidRPr="00EF3B24">
        <w:rPr>
          <w:rFonts w:ascii="Times New Roman" w:hAnsi="Times New Roman" w:cs="Times New Roman"/>
          <w:sz w:val="26"/>
          <w:szCs w:val="26"/>
        </w:rPr>
        <w:t>intro</w:t>
      </w:r>
      <w:proofErr w:type="spellEnd"/>
      <w:r w:rsidRPr="00EF3B24">
        <w:rPr>
          <w:rFonts w:ascii="Times New Roman" w:hAnsi="Times New Roman" w:cs="Times New Roman"/>
          <w:sz w:val="26"/>
          <w:szCs w:val="26"/>
        </w:rPr>
        <w:t xml:space="preserve"> внутрь и </w:t>
      </w:r>
      <w:proofErr w:type="spellStart"/>
      <w:r w:rsidRPr="00EF3B24">
        <w:rPr>
          <w:rFonts w:ascii="Times New Roman" w:hAnsi="Times New Roman" w:cs="Times New Roman"/>
          <w:sz w:val="26"/>
          <w:szCs w:val="26"/>
        </w:rPr>
        <w:t>jacio</w:t>
      </w:r>
      <w:proofErr w:type="spellEnd"/>
      <w:r w:rsidRPr="00EF3B24">
        <w:rPr>
          <w:rFonts w:ascii="Times New Roman" w:hAnsi="Times New Roman" w:cs="Times New Roman"/>
          <w:sz w:val="26"/>
          <w:szCs w:val="26"/>
        </w:rPr>
        <w:t xml:space="preserve"> бросаю, кладу), т.е. включение индивидом в свой внутренний мир воспринимаемых им взглядов, мотивов и установок других людей. Те же ценностные установки, которые противоречат </w:t>
      </w:r>
      <w:proofErr w:type="spellStart"/>
      <w:r w:rsidRPr="00EF3B24">
        <w:rPr>
          <w:rFonts w:ascii="Times New Roman" w:hAnsi="Times New Roman" w:cs="Times New Roman"/>
          <w:sz w:val="26"/>
          <w:szCs w:val="26"/>
        </w:rPr>
        <w:t>интроецированным</w:t>
      </w:r>
      <w:proofErr w:type="spellEnd"/>
      <w:r w:rsidRPr="00EF3B24">
        <w:rPr>
          <w:rFonts w:ascii="Times New Roman" w:hAnsi="Times New Roman" w:cs="Times New Roman"/>
          <w:sz w:val="26"/>
          <w:szCs w:val="26"/>
        </w:rPr>
        <w:t>, ребенок вынужден отвергать как неправильные. Если ребенку с детства закладывают установку о том, что учеба и развитие в жизни прежде всего, а развлечения и отдых – это участь лентяев, то ребенок принимает это за истину, при этом продолжая испытывать нормальное желание развлекаться и отдыхать. В период</w:t>
      </w:r>
      <w:r w:rsidR="00695545">
        <w:rPr>
          <w:rFonts w:ascii="Times New Roman" w:hAnsi="Times New Roman" w:cs="Times New Roman"/>
          <w:sz w:val="26"/>
          <w:szCs w:val="26"/>
        </w:rPr>
        <w:t xml:space="preserve"> кризиса подросткового возраста</w:t>
      </w:r>
      <w:r w:rsidRPr="00EF3B24">
        <w:rPr>
          <w:rFonts w:ascii="Times New Roman" w:hAnsi="Times New Roman" w:cs="Times New Roman"/>
          <w:sz w:val="26"/>
          <w:szCs w:val="26"/>
        </w:rPr>
        <w:t xml:space="preserve"> он пытается разрешить этот внутренний конфликт. Довольно часто он категорично отрицает все родительские установки, пытаясь сформулировать свои, однако, для подростка, учитывая все его возрастные особенности, это сделать сложно. Ему сложно отличить </w:t>
      </w:r>
      <w:proofErr w:type="spellStart"/>
      <w:r w:rsidRPr="00EF3B24">
        <w:rPr>
          <w:rFonts w:ascii="Times New Roman" w:hAnsi="Times New Roman" w:cs="Times New Roman"/>
          <w:sz w:val="26"/>
          <w:szCs w:val="26"/>
        </w:rPr>
        <w:t>интроецированные</w:t>
      </w:r>
      <w:proofErr w:type="spellEnd"/>
      <w:r w:rsidRPr="00EF3B24">
        <w:rPr>
          <w:rFonts w:ascii="Times New Roman" w:hAnsi="Times New Roman" w:cs="Times New Roman"/>
          <w:sz w:val="26"/>
          <w:szCs w:val="26"/>
        </w:rPr>
        <w:t xml:space="preserve"> ценности от своих собственных, и даже если ему удается это сделать, у него может возникнуть чувство вины за нарушение родительских предписаний. При этом и свои личные интересы он порой защищает с чрезмерным рвением.</w:t>
      </w:r>
    </w:p>
    <w:p w:rsidR="00DD555C" w:rsidRPr="00EF3B24" w:rsidRDefault="00DD555C" w:rsidP="00EF3B24">
      <w:pPr>
        <w:shd w:val="clear" w:color="auto" w:fill="FFFFFF"/>
        <w:spacing w:after="0" w:line="360" w:lineRule="auto"/>
        <w:ind w:firstLine="851"/>
        <w:jc w:val="both"/>
        <w:rPr>
          <w:rFonts w:ascii="Times New Roman" w:hAnsi="Times New Roman"/>
          <w:sz w:val="26"/>
          <w:szCs w:val="26"/>
        </w:rPr>
      </w:pPr>
      <w:r w:rsidRPr="00EF3B24">
        <w:rPr>
          <w:rFonts w:ascii="Times New Roman" w:hAnsi="Times New Roman"/>
          <w:sz w:val="26"/>
          <w:szCs w:val="26"/>
        </w:rPr>
        <w:t xml:space="preserve">Согласно возрастной периодизации Д.Б. </w:t>
      </w:r>
      <w:proofErr w:type="spellStart"/>
      <w:r w:rsidRPr="00EF3B24">
        <w:rPr>
          <w:rFonts w:ascii="Times New Roman" w:hAnsi="Times New Roman"/>
          <w:sz w:val="26"/>
          <w:szCs w:val="26"/>
        </w:rPr>
        <w:t>Эльконина</w:t>
      </w:r>
      <w:proofErr w:type="spellEnd"/>
      <w:r w:rsidR="00A32BD2" w:rsidRPr="00EF3B24">
        <w:rPr>
          <w:rFonts w:ascii="Times New Roman" w:hAnsi="Times New Roman"/>
          <w:sz w:val="26"/>
          <w:szCs w:val="26"/>
        </w:rPr>
        <w:t>,</w:t>
      </w:r>
      <w:r w:rsidRPr="00EF3B24">
        <w:rPr>
          <w:rFonts w:ascii="Times New Roman" w:hAnsi="Times New Roman"/>
          <w:sz w:val="26"/>
          <w:szCs w:val="26"/>
        </w:rPr>
        <w:t xml:space="preserve"> учащиеся старших классов входят в старший подростковой возра</w:t>
      </w:r>
      <w:r w:rsidR="004E30EF" w:rsidRPr="00EF3B24">
        <w:rPr>
          <w:rFonts w:ascii="Times New Roman" w:hAnsi="Times New Roman"/>
          <w:sz w:val="26"/>
          <w:szCs w:val="26"/>
        </w:rPr>
        <w:t xml:space="preserve">ст или возраст ранней юности. </w:t>
      </w:r>
      <w:r w:rsidRPr="00EF3B24">
        <w:rPr>
          <w:rFonts w:ascii="Times New Roman" w:hAnsi="Times New Roman"/>
          <w:sz w:val="26"/>
          <w:szCs w:val="26"/>
        </w:rPr>
        <w:t xml:space="preserve">Этот период является кризисным для подростка в силу того, что с одной стороны он </w:t>
      </w:r>
      <w:r w:rsidRPr="00EF3B24">
        <w:rPr>
          <w:rFonts w:ascii="Times New Roman" w:hAnsi="Times New Roman"/>
          <w:sz w:val="26"/>
          <w:szCs w:val="26"/>
        </w:rPr>
        <w:lastRenderedPageBreak/>
        <w:t>обретает новые права и свободы, а с другой – ему надо учиться распоряжаться своей свободой. В период юношества у учеников изменяется социально-ролевая структура личности, появляются качественно новые отношения со взрослыми, возникает потребность быть включенным в какую-либо социальную группу. Иными словами, этот возраст является периодом становления человека как гражданина – функциональной единицы социума</w:t>
      </w:r>
      <w:r w:rsidR="004E30EF" w:rsidRPr="00EF3B24">
        <w:rPr>
          <w:rFonts w:ascii="Times New Roman" w:hAnsi="Times New Roman"/>
          <w:sz w:val="26"/>
          <w:szCs w:val="26"/>
        </w:rPr>
        <w:t>.</w:t>
      </w:r>
    </w:p>
    <w:p w:rsidR="00DD555C" w:rsidRPr="00EF3B24" w:rsidRDefault="004E30EF" w:rsidP="00EF3B24">
      <w:pPr>
        <w:shd w:val="clear" w:color="auto" w:fill="FFFFFF"/>
        <w:spacing w:after="0" w:line="360" w:lineRule="auto"/>
        <w:ind w:firstLine="851"/>
        <w:jc w:val="both"/>
        <w:rPr>
          <w:rFonts w:ascii="Times New Roman" w:hAnsi="Times New Roman"/>
          <w:sz w:val="26"/>
          <w:szCs w:val="26"/>
        </w:rPr>
      </w:pPr>
      <w:r w:rsidRPr="00EF3B24">
        <w:rPr>
          <w:rFonts w:ascii="Times New Roman" w:hAnsi="Times New Roman"/>
          <w:sz w:val="26"/>
          <w:szCs w:val="26"/>
        </w:rPr>
        <w:t>В данном возрасте у подростка</w:t>
      </w:r>
      <w:r w:rsidR="00DD555C" w:rsidRPr="00EF3B24">
        <w:rPr>
          <w:rFonts w:ascii="Times New Roman" w:hAnsi="Times New Roman"/>
          <w:sz w:val="26"/>
          <w:szCs w:val="26"/>
        </w:rPr>
        <w:t xml:space="preserve"> формируются новые ценности, происходит переоценка идеологических аспектов своей жизни. В качестве собеседников дети старшего подросткового возраста все чаще выбирают взрослых, так как сверстники не имеют достаточно жизненного опыта для ответа на многие вопросы, возникающие у подростка </w:t>
      </w:r>
      <w:r w:rsidRPr="00EF3B24">
        <w:rPr>
          <w:rFonts w:ascii="Times New Roman" w:hAnsi="Times New Roman"/>
          <w:sz w:val="26"/>
          <w:szCs w:val="26"/>
        </w:rPr>
        <w:t>на данном этапе жизни.</w:t>
      </w:r>
    </w:p>
    <w:p w:rsidR="00DD555C" w:rsidRPr="00EF3B24" w:rsidRDefault="004E30EF" w:rsidP="00EF3B24">
      <w:pPr>
        <w:tabs>
          <w:tab w:val="left" w:pos="851"/>
        </w:tabs>
        <w:spacing w:after="0" w:line="360" w:lineRule="auto"/>
        <w:ind w:firstLine="851"/>
        <w:jc w:val="both"/>
        <w:rPr>
          <w:rFonts w:ascii="Times New Roman" w:hAnsi="Times New Roman" w:cs="Times New Roman"/>
          <w:sz w:val="26"/>
          <w:szCs w:val="26"/>
        </w:rPr>
      </w:pPr>
      <w:r w:rsidRPr="00EF3B24">
        <w:rPr>
          <w:rFonts w:ascii="Times New Roman" w:hAnsi="Times New Roman"/>
          <w:sz w:val="26"/>
          <w:szCs w:val="26"/>
        </w:rPr>
        <w:t>Ввиду</w:t>
      </w:r>
      <w:r w:rsidR="00DD555C" w:rsidRPr="00EF3B24">
        <w:rPr>
          <w:rFonts w:ascii="Times New Roman" w:hAnsi="Times New Roman"/>
          <w:sz w:val="26"/>
          <w:szCs w:val="26"/>
        </w:rPr>
        <w:t xml:space="preserve"> того, что период старшего подросткового возраста является кризисным для ребенка, содержания и методы обучения должны перестраиваться под индивидуальные особенности и интересы ученика, предоставлять простор для творческой деятельности и умственного саморазвития. Ожидаемой целью обучения старшеклассника является формирование у него индивидуального стиля умственной деятельности</w:t>
      </w:r>
    </w:p>
    <w:p w:rsidR="00415B72" w:rsidRPr="00EF3B24" w:rsidRDefault="00A32BD2" w:rsidP="00EF3B24">
      <w:pPr>
        <w:tabs>
          <w:tab w:val="left" w:pos="851"/>
        </w:tabs>
        <w:spacing w:after="0" w:line="360" w:lineRule="auto"/>
        <w:ind w:firstLine="851"/>
        <w:jc w:val="both"/>
        <w:rPr>
          <w:rFonts w:ascii="Times New Roman" w:hAnsi="Times New Roman" w:cs="Times New Roman"/>
          <w:b/>
          <w:sz w:val="26"/>
          <w:szCs w:val="26"/>
        </w:rPr>
      </w:pPr>
      <w:r w:rsidRPr="00EF3B24">
        <w:rPr>
          <w:rFonts w:ascii="Times New Roman" w:hAnsi="Times New Roman"/>
          <w:sz w:val="26"/>
          <w:szCs w:val="26"/>
        </w:rPr>
        <w:t>Поиск своего места в профессиональном пласте общества, направленность на будущее, переоценка собственных интересов, качественное изменение отношения со взрослыми – все это закономерно приводит к нормативному кризису юноши, основным конфликтом в котором выступает противоречие между собственными способностями и отсутствием способов их реализации.  Осложняется кризис также тем, что многие старшеклассники и о своих способностях зачастую имеют весьма отдаленное представление</w:t>
      </w:r>
    </w:p>
    <w:p w:rsidR="00242765" w:rsidRPr="00EF3B24" w:rsidRDefault="00A32BD2" w:rsidP="00EF3B24">
      <w:pPr>
        <w:tabs>
          <w:tab w:val="left" w:pos="851"/>
        </w:tabs>
        <w:spacing w:after="0" w:line="360" w:lineRule="auto"/>
        <w:ind w:firstLine="851"/>
        <w:jc w:val="both"/>
        <w:rPr>
          <w:rFonts w:ascii="Times New Roman" w:hAnsi="Times New Roman" w:cs="Times New Roman"/>
          <w:b/>
          <w:sz w:val="26"/>
          <w:szCs w:val="26"/>
        </w:rPr>
      </w:pPr>
      <w:r w:rsidRPr="00EF3B24">
        <w:rPr>
          <w:rFonts w:ascii="Times New Roman" w:hAnsi="Times New Roman"/>
          <w:sz w:val="26"/>
          <w:szCs w:val="26"/>
        </w:rPr>
        <w:t>Негативно задержка профессионального становления влияет и на самооценку личности в юношеском возрасте. Осознание того, что ровесники уже учатся в средних или высших учебных заведениях или уже работают в рамках какой-либо профессии, может привести к возникновению у юноши или девушки чувства собственной неполноценности, что также осложняет формирование собственного профессионального будущего</w:t>
      </w:r>
    </w:p>
    <w:p w:rsidR="00A32BD2" w:rsidRPr="00EF3B24" w:rsidRDefault="00A32BD2" w:rsidP="00EF3B24">
      <w:pPr>
        <w:spacing w:after="0" w:line="360" w:lineRule="auto"/>
        <w:ind w:firstLine="851"/>
        <w:jc w:val="both"/>
        <w:rPr>
          <w:rFonts w:ascii="Times New Roman" w:hAnsi="Times New Roman"/>
          <w:sz w:val="26"/>
          <w:szCs w:val="26"/>
        </w:rPr>
      </w:pPr>
      <w:r w:rsidRPr="00EF3B24">
        <w:rPr>
          <w:rFonts w:ascii="Times New Roman" w:hAnsi="Times New Roman"/>
          <w:sz w:val="26"/>
          <w:szCs w:val="26"/>
        </w:rPr>
        <w:t xml:space="preserve">Юноши, относящиеся к среднему классу, чаще стремятся к профессиям, относящимся к статусным. О представителях же низких социальных слоев этого </w:t>
      </w:r>
      <w:r w:rsidRPr="00EF3B24">
        <w:rPr>
          <w:rFonts w:ascii="Times New Roman" w:hAnsi="Times New Roman"/>
          <w:sz w:val="26"/>
          <w:szCs w:val="26"/>
        </w:rPr>
        <w:lastRenderedPageBreak/>
        <w:t>сказать нельзя. Объясняется это существенной разницей между желанием иметь определенное место в социуме и реальной претензией на это место. Представители низких социальных слоев осознают сложность получить желаемое место, поэтому стараются выбирать из того, что «под рукой». Способствуют этому зачастую педагоги или родители, которые стараются убедить учеников в том, что высокие мечты – это не то, что им надо, тем самым убеждая их не строить больших планов</w:t>
      </w:r>
    </w:p>
    <w:p w:rsidR="00C8544F" w:rsidRDefault="00A32BD2" w:rsidP="00097056">
      <w:pPr>
        <w:spacing w:after="0" w:line="360" w:lineRule="auto"/>
        <w:ind w:firstLine="851"/>
        <w:jc w:val="both"/>
        <w:rPr>
          <w:rFonts w:ascii="Times New Roman" w:hAnsi="Times New Roman"/>
          <w:sz w:val="26"/>
          <w:szCs w:val="26"/>
        </w:rPr>
      </w:pPr>
      <w:r w:rsidRPr="00EF3B24">
        <w:rPr>
          <w:rFonts w:ascii="Times New Roman" w:hAnsi="Times New Roman"/>
          <w:sz w:val="26"/>
          <w:szCs w:val="26"/>
        </w:rPr>
        <w:t>Старший подростковый (юношеский) возраст является промежуточным этапом между детством и взрослой жизнью, в котором ученик выбирает не просто конкретную профессию, но и стиль жизни, и социальную нишу, которую он хотел бы занимать. Он решает, стремится он к руководящей должности со всеми ее положительными и отрицательными сторонами, или же ему ближе наемный труд, в котором он работает на руководителя и выполняет его поручения</w:t>
      </w:r>
      <w:r w:rsidR="0061508F" w:rsidRPr="00EF3B24">
        <w:rPr>
          <w:rFonts w:ascii="Times New Roman" w:hAnsi="Times New Roman"/>
          <w:sz w:val="26"/>
          <w:szCs w:val="26"/>
        </w:rPr>
        <w:t>.</w:t>
      </w:r>
    </w:p>
    <w:p w:rsidR="005B6D4B" w:rsidRPr="00097056" w:rsidRDefault="005B6D4B" w:rsidP="00097056">
      <w:pPr>
        <w:spacing w:after="0" w:line="360" w:lineRule="auto"/>
        <w:ind w:firstLine="851"/>
        <w:jc w:val="both"/>
        <w:rPr>
          <w:rFonts w:ascii="Times New Roman" w:hAnsi="Times New Roman"/>
          <w:sz w:val="26"/>
          <w:szCs w:val="26"/>
        </w:rPr>
      </w:pPr>
    </w:p>
    <w:p w:rsidR="00097056" w:rsidRDefault="00097056" w:rsidP="00097056">
      <w:pPr>
        <w:pStyle w:val="a4"/>
        <w:tabs>
          <w:tab w:val="left" w:pos="851"/>
        </w:tabs>
        <w:spacing w:after="0" w:line="360" w:lineRule="auto"/>
        <w:ind w:left="709"/>
        <w:jc w:val="both"/>
        <w:rPr>
          <w:rFonts w:ascii="Times New Roman" w:hAnsi="Times New Roman" w:cs="Times New Roman"/>
          <w:b/>
          <w:sz w:val="28"/>
          <w:szCs w:val="28"/>
        </w:rPr>
      </w:pPr>
      <w:r>
        <w:rPr>
          <w:rFonts w:ascii="Times New Roman" w:hAnsi="Times New Roman" w:cs="Times New Roman"/>
          <w:b/>
          <w:sz w:val="28"/>
          <w:szCs w:val="28"/>
        </w:rPr>
        <w:t>Научно-методическое обеспечение проекта:</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Аксенова, Т.В.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как инструмент создания продуктивной образовательной среды [Текст] / Т.В. Аксенова. – К.: Кузбасский региональный институт развития профессионального образования, 2017 - с. 136-141.</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Антонова Н.В. Консультирование и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персонала в организации [Текст] / Н.В. Антонова, Н.Л. Иванова. – М.: </w:t>
      </w:r>
      <w:proofErr w:type="spellStart"/>
      <w:r w:rsidRPr="00097056">
        <w:rPr>
          <w:rFonts w:ascii="Times New Roman" w:hAnsi="Times New Roman" w:cs="Times New Roman"/>
          <w:sz w:val="26"/>
          <w:szCs w:val="26"/>
        </w:rPr>
        <w:t>Юрайт</w:t>
      </w:r>
      <w:proofErr w:type="spellEnd"/>
      <w:r w:rsidRPr="00097056">
        <w:rPr>
          <w:rFonts w:ascii="Times New Roman" w:hAnsi="Times New Roman" w:cs="Times New Roman"/>
          <w:sz w:val="26"/>
          <w:szCs w:val="26"/>
        </w:rPr>
        <w:t>, 2015 - 370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Божович</w:t>
      </w:r>
      <w:proofErr w:type="spellEnd"/>
      <w:r w:rsidRPr="00097056">
        <w:rPr>
          <w:rFonts w:ascii="Times New Roman" w:hAnsi="Times New Roman" w:cs="Times New Roman"/>
          <w:sz w:val="26"/>
          <w:szCs w:val="26"/>
        </w:rPr>
        <w:t xml:space="preserve">, Л.И. Проблемы формирования личности [Текст] /Л.И. </w:t>
      </w:r>
      <w:proofErr w:type="spellStart"/>
      <w:r w:rsidRPr="00097056">
        <w:rPr>
          <w:rFonts w:ascii="Times New Roman" w:hAnsi="Times New Roman" w:cs="Times New Roman"/>
          <w:sz w:val="26"/>
          <w:szCs w:val="26"/>
        </w:rPr>
        <w:t>Божович</w:t>
      </w:r>
      <w:proofErr w:type="spellEnd"/>
      <w:r w:rsidRPr="00097056">
        <w:rPr>
          <w:rFonts w:ascii="Times New Roman" w:hAnsi="Times New Roman" w:cs="Times New Roman"/>
          <w:sz w:val="26"/>
          <w:szCs w:val="26"/>
        </w:rPr>
        <w:t>. - М.: МПСИ, 2001 - 349 с.</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Бойцова</w:t>
      </w:r>
      <w:proofErr w:type="spellEnd"/>
      <w:r w:rsidRPr="00097056">
        <w:rPr>
          <w:rFonts w:ascii="Times New Roman" w:hAnsi="Times New Roman" w:cs="Times New Roman"/>
          <w:sz w:val="26"/>
          <w:szCs w:val="26"/>
        </w:rPr>
        <w:t xml:space="preserve">, Е.В.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как технология успешной трудовой адаптации выпускников [Текст] / Е.В. </w:t>
      </w:r>
      <w:proofErr w:type="spellStart"/>
      <w:r w:rsidRPr="00097056">
        <w:rPr>
          <w:rFonts w:ascii="Times New Roman" w:hAnsi="Times New Roman" w:cs="Times New Roman"/>
          <w:sz w:val="26"/>
          <w:szCs w:val="26"/>
        </w:rPr>
        <w:t>Бойцова</w:t>
      </w:r>
      <w:proofErr w:type="spellEnd"/>
      <w:r w:rsidRPr="00097056">
        <w:rPr>
          <w:rFonts w:ascii="Times New Roman" w:hAnsi="Times New Roman" w:cs="Times New Roman"/>
          <w:sz w:val="26"/>
          <w:szCs w:val="26"/>
        </w:rPr>
        <w:t>. – М.: Психология, образование: актуальные и приоритетные направления исследований, 2017. - с. 159-161</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proofErr w:type="spellStart"/>
      <w:r w:rsidRPr="00097056">
        <w:rPr>
          <w:rFonts w:ascii="Times New Roman" w:hAnsi="Times New Roman" w:cs="Times New Roman"/>
          <w:sz w:val="26"/>
          <w:szCs w:val="26"/>
        </w:rPr>
        <w:t>Вачков</w:t>
      </w:r>
      <w:proofErr w:type="spellEnd"/>
      <w:r w:rsidRPr="00097056">
        <w:rPr>
          <w:rFonts w:ascii="Times New Roman" w:hAnsi="Times New Roman" w:cs="Times New Roman"/>
          <w:sz w:val="26"/>
          <w:szCs w:val="26"/>
        </w:rPr>
        <w:t xml:space="preserve">, И.В. </w:t>
      </w:r>
      <w:proofErr w:type="spellStart"/>
      <w:r w:rsidRPr="00097056">
        <w:rPr>
          <w:rFonts w:ascii="Times New Roman" w:hAnsi="Times New Roman" w:cs="Times New Roman"/>
          <w:sz w:val="26"/>
          <w:szCs w:val="26"/>
        </w:rPr>
        <w:t>Сказкотерапия</w:t>
      </w:r>
      <w:proofErr w:type="spellEnd"/>
      <w:r w:rsidRPr="00097056">
        <w:rPr>
          <w:rFonts w:ascii="Times New Roman" w:hAnsi="Times New Roman" w:cs="Times New Roman"/>
          <w:sz w:val="26"/>
          <w:szCs w:val="26"/>
        </w:rPr>
        <w:t>: Развитие самосознания через психо</w:t>
      </w:r>
      <w:r w:rsidRPr="00097056">
        <w:rPr>
          <w:rFonts w:ascii="Times New Roman" w:hAnsi="Times New Roman" w:cs="Times New Roman"/>
          <w:sz w:val="26"/>
          <w:szCs w:val="26"/>
        </w:rPr>
        <w:softHyphen/>
        <w:t xml:space="preserve">логическую сказку [Текст] / И.В. </w:t>
      </w:r>
      <w:proofErr w:type="spellStart"/>
      <w:r w:rsidRPr="00097056">
        <w:rPr>
          <w:rFonts w:ascii="Times New Roman" w:hAnsi="Times New Roman" w:cs="Times New Roman"/>
          <w:sz w:val="26"/>
          <w:szCs w:val="26"/>
        </w:rPr>
        <w:t>Вачков</w:t>
      </w:r>
      <w:proofErr w:type="spellEnd"/>
      <w:r w:rsidRPr="00097056">
        <w:rPr>
          <w:rFonts w:ascii="Times New Roman" w:hAnsi="Times New Roman" w:cs="Times New Roman"/>
          <w:sz w:val="26"/>
          <w:szCs w:val="26"/>
        </w:rPr>
        <w:t>. - М.; Ось-89, 2007 - 144 с.</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proofErr w:type="spellStart"/>
      <w:r w:rsidRPr="00097056">
        <w:rPr>
          <w:rFonts w:ascii="Times New Roman" w:hAnsi="Times New Roman" w:cs="Times New Roman"/>
          <w:sz w:val="26"/>
          <w:szCs w:val="26"/>
        </w:rPr>
        <w:t>Гульчевская</w:t>
      </w:r>
      <w:proofErr w:type="spellEnd"/>
      <w:r w:rsidRPr="00097056">
        <w:rPr>
          <w:rFonts w:ascii="Times New Roman" w:hAnsi="Times New Roman" w:cs="Times New Roman"/>
          <w:sz w:val="26"/>
          <w:szCs w:val="26"/>
        </w:rPr>
        <w:t xml:space="preserve">, В.Г.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 эффективная технология педагогического сопровождения и поддержки индивидуально-личностного развития обучающихся [Текст] / В.Г. </w:t>
      </w:r>
      <w:proofErr w:type="spellStart"/>
      <w:r w:rsidRPr="00097056">
        <w:rPr>
          <w:rFonts w:ascii="Times New Roman" w:hAnsi="Times New Roman" w:cs="Times New Roman"/>
          <w:sz w:val="26"/>
          <w:szCs w:val="26"/>
        </w:rPr>
        <w:t>Гульчевская</w:t>
      </w:r>
      <w:proofErr w:type="spellEnd"/>
      <w:r w:rsidRPr="00097056">
        <w:rPr>
          <w:rFonts w:ascii="Times New Roman" w:hAnsi="Times New Roman" w:cs="Times New Roman"/>
          <w:sz w:val="26"/>
          <w:szCs w:val="26"/>
        </w:rPr>
        <w:t>. - НАУКОГРАД, 2014. - с. 12-18.</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Гуляев, В.Н. Педагогический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в профессиональном образовании студента [Текст] / В.Н. Гуляев. – М.: Актуальные проблемы и перспективы </w:t>
      </w:r>
      <w:r w:rsidRPr="00097056">
        <w:rPr>
          <w:rFonts w:ascii="Times New Roman" w:hAnsi="Times New Roman" w:cs="Times New Roman"/>
          <w:sz w:val="26"/>
          <w:szCs w:val="26"/>
        </w:rPr>
        <w:lastRenderedPageBreak/>
        <w:t>развития профессионально-педагогического образования студентов, 2015 - с. 21-26</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color w:val="202122"/>
          <w:sz w:val="26"/>
          <w:szCs w:val="26"/>
          <w:shd w:val="clear" w:color="auto" w:fill="FFFFFF"/>
        </w:rPr>
        <w:t> </w:t>
      </w:r>
      <w:proofErr w:type="spellStart"/>
      <w:r w:rsidRPr="00097056">
        <w:rPr>
          <w:rStyle w:val="citation"/>
          <w:rFonts w:ascii="Times New Roman" w:hAnsi="Times New Roman" w:cs="Times New Roman"/>
          <w:iCs/>
          <w:color w:val="202122"/>
          <w:sz w:val="26"/>
          <w:szCs w:val="26"/>
          <w:shd w:val="clear" w:color="auto" w:fill="FFFFFF"/>
        </w:rPr>
        <w:t>Дилтс</w:t>
      </w:r>
      <w:proofErr w:type="spellEnd"/>
      <w:r w:rsidRPr="00097056">
        <w:rPr>
          <w:rStyle w:val="citation"/>
          <w:rFonts w:ascii="Times New Roman" w:hAnsi="Times New Roman" w:cs="Times New Roman"/>
          <w:iCs/>
          <w:color w:val="202122"/>
          <w:sz w:val="26"/>
          <w:szCs w:val="26"/>
          <w:shd w:val="clear" w:color="auto" w:fill="FFFFFF"/>
        </w:rPr>
        <w:t>, Р</w:t>
      </w:r>
      <w:r w:rsidRPr="00097056">
        <w:rPr>
          <w:rStyle w:val="citation"/>
          <w:rFonts w:ascii="Times New Roman" w:hAnsi="Times New Roman" w:cs="Times New Roman"/>
          <w:i/>
          <w:iCs/>
          <w:color w:val="202122"/>
          <w:sz w:val="26"/>
          <w:szCs w:val="26"/>
          <w:shd w:val="clear" w:color="auto" w:fill="FFFFFF"/>
        </w:rPr>
        <w:t>.</w:t>
      </w:r>
      <w:r w:rsidRPr="00097056">
        <w:rPr>
          <w:rStyle w:val="citation"/>
          <w:rFonts w:ascii="Times New Roman" w:hAnsi="Times New Roman" w:cs="Times New Roman"/>
          <w:color w:val="202122"/>
          <w:sz w:val="26"/>
          <w:szCs w:val="26"/>
          <w:shd w:val="clear" w:color="auto" w:fill="FFFFFF"/>
        </w:rPr>
        <w:t xml:space="preserve"> НЛП: управление креативностью </w:t>
      </w:r>
      <w:r w:rsidRPr="00097056">
        <w:rPr>
          <w:rFonts w:ascii="Times New Roman" w:hAnsi="Times New Roman" w:cs="Times New Roman"/>
          <w:sz w:val="26"/>
          <w:szCs w:val="26"/>
        </w:rPr>
        <w:t xml:space="preserve">[Текст] Р. </w:t>
      </w:r>
      <w:proofErr w:type="spellStart"/>
      <w:r w:rsidRPr="00097056">
        <w:rPr>
          <w:rFonts w:ascii="Times New Roman" w:hAnsi="Times New Roman" w:cs="Times New Roman"/>
          <w:sz w:val="26"/>
          <w:szCs w:val="26"/>
        </w:rPr>
        <w:t>Дилтс</w:t>
      </w:r>
      <w:proofErr w:type="spellEnd"/>
      <w:r w:rsidRPr="00097056">
        <w:rPr>
          <w:rStyle w:val="citation"/>
          <w:rFonts w:ascii="Times New Roman" w:hAnsi="Times New Roman" w:cs="Times New Roman"/>
          <w:color w:val="202122"/>
          <w:sz w:val="26"/>
          <w:szCs w:val="26"/>
          <w:shd w:val="clear" w:color="auto" w:fill="FFFFFF"/>
        </w:rPr>
        <w:t> — СПб.: Питер, 1993. — 307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Дмитриева, Е.Н. Возможности использования методов и приёмов </w:t>
      </w:r>
      <w:proofErr w:type="spellStart"/>
      <w:r w:rsidRPr="00097056">
        <w:rPr>
          <w:rFonts w:ascii="Times New Roman" w:hAnsi="Times New Roman" w:cs="Times New Roman"/>
          <w:sz w:val="26"/>
          <w:szCs w:val="26"/>
        </w:rPr>
        <w:t>коучинга</w:t>
      </w:r>
      <w:proofErr w:type="spellEnd"/>
      <w:r w:rsidRPr="00097056">
        <w:rPr>
          <w:rFonts w:ascii="Times New Roman" w:hAnsi="Times New Roman" w:cs="Times New Roman"/>
          <w:sz w:val="26"/>
          <w:szCs w:val="26"/>
        </w:rPr>
        <w:t xml:space="preserve"> в профессионально-личностном становлении студентов. [Текст] / Е.Н. Дмитриева, Н.А. </w:t>
      </w:r>
      <w:proofErr w:type="spellStart"/>
      <w:r w:rsidRPr="00097056">
        <w:rPr>
          <w:rFonts w:ascii="Times New Roman" w:hAnsi="Times New Roman" w:cs="Times New Roman"/>
          <w:sz w:val="26"/>
          <w:szCs w:val="26"/>
        </w:rPr>
        <w:t>Тренькаева</w:t>
      </w:r>
      <w:proofErr w:type="spellEnd"/>
      <w:r w:rsidRPr="00097056">
        <w:rPr>
          <w:rFonts w:ascii="Times New Roman" w:hAnsi="Times New Roman" w:cs="Times New Roman"/>
          <w:sz w:val="26"/>
          <w:szCs w:val="26"/>
        </w:rPr>
        <w:t>. – Т.: Вестник Томского государственного университета. Философия. Социология. Политология - 2008 - №3 –с.25-29</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proofErr w:type="spellStart"/>
      <w:r w:rsidRPr="00097056">
        <w:rPr>
          <w:rFonts w:ascii="Times New Roman" w:hAnsi="Times New Roman" w:cs="Times New Roman"/>
          <w:sz w:val="26"/>
          <w:szCs w:val="26"/>
        </w:rPr>
        <w:t>Друкер</w:t>
      </w:r>
      <w:proofErr w:type="spellEnd"/>
      <w:r w:rsidRPr="00097056">
        <w:rPr>
          <w:rFonts w:ascii="Times New Roman" w:hAnsi="Times New Roman" w:cs="Times New Roman"/>
          <w:sz w:val="26"/>
          <w:szCs w:val="26"/>
        </w:rPr>
        <w:t>, П. Практика менеджмента. Практика менеджмента [Текст] </w:t>
      </w:r>
      <w:proofErr w:type="spellStart"/>
      <w:r w:rsidRPr="00097056">
        <w:rPr>
          <w:rFonts w:ascii="Times New Roman" w:hAnsi="Times New Roman" w:cs="Times New Roman"/>
          <w:sz w:val="26"/>
          <w:szCs w:val="26"/>
        </w:rPr>
        <w:t>Друкер</w:t>
      </w:r>
      <w:proofErr w:type="spellEnd"/>
      <w:r w:rsidRPr="00097056">
        <w:rPr>
          <w:rFonts w:ascii="Times New Roman" w:hAnsi="Times New Roman" w:cs="Times New Roman"/>
          <w:sz w:val="26"/>
          <w:szCs w:val="26"/>
        </w:rPr>
        <w:t xml:space="preserve"> П.— М.: Вильямс, 2007 — 400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Елфутина</w:t>
      </w:r>
      <w:proofErr w:type="spellEnd"/>
      <w:r w:rsidRPr="00097056">
        <w:rPr>
          <w:rFonts w:ascii="Times New Roman" w:hAnsi="Times New Roman" w:cs="Times New Roman"/>
          <w:sz w:val="26"/>
          <w:szCs w:val="26"/>
        </w:rPr>
        <w:t xml:space="preserve">, Л.А. Особенности профессионального самоопределения современных подростков [Текст]: </w:t>
      </w:r>
      <w:proofErr w:type="spellStart"/>
      <w:r w:rsidRPr="00097056">
        <w:rPr>
          <w:rFonts w:ascii="Times New Roman" w:hAnsi="Times New Roman" w:cs="Times New Roman"/>
          <w:sz w:val="26"/>
          <w:szCs w:val="26"/>
        </w:rPr>
        <w:t>автореф</w:t>
      </w:r>
      <w:proofErr w:type="spellEnd"/>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дис</w:t>
      </w:r>
      <w:proofErr w:type="spellEnd"/>
      <w:r w:rsidRPr="00097056">
        <w:rPr>
          <w:rFonts w:ascii="Times New Roman" w:hAnsi="Times New Roman" w:cs="Times New Roman"/>
          <w:sz w:val="26"/>
          <w:szCs w:val="26"/>
        </w:rPr>
        <w:t xml:space="preserve">. канд. психол. наук / Л.А. </w:t>
      </w:r>
      <w:proofErr w:type="spellStart"/>
      <w:r w:rsidRPr="00097056">
        <w:rPr>
          <w:rFonts w:ascii="Times New Roman" w:hAnsi="Times New Roman" w:cs="Times New Roman"/>
          <w:sz w:val="26"/>
          <w:szCs w:val="26"/>
        </w:rPr>
        <w:t>Елфутина</w:t>
      </w:r>
      <w:proofErr w:type="spellEnd"/>
      <w:r w:rsidRPr="00097056">
        <w:rPr>
          <w:rFonts w:ascii="Times New Roman" w:hAnsi="Times New Roman" w:cs="Times New Roman"/>
          <w:sz w:val="26"/>
          <w:szCs w:val="26"/>
        </w:rPr>
        <w:t>. - М.: МГУ, 2007 - 25 с.</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Жолудева, С.В. </w:t>
      </w:r>
      <w:proofErr w:type="spellStart"/>
      <w:r w:rsidRPr="00097056">
        <w:rPr>
          <w:rFonts w:ascii="Times New Roman" w:hAnsi="Times New Roman" w:cs="Times New Roman"/>
          <w:sz w:val="26"/>
          <w:szCs w:val="26"/>
        </w:rPr>
        <w:t>Коучинговый</w:t>
      </w:r>
      <w:proofErr w:type="spellEnd"/>
      <w:r w:rsidRPr="00097056">
        <w:rPr>
          <w:rFonts w:ascii="Times New Roman" w:hAnsi="Times New Roman" w:cs="Times New Roman"/>
          <w:sz w:val="26"/>
          <w:szCs w:val="26"/>
        </w:rPr>
        <w:t xml:space="preserve"> подход к профессиональной ориентации 8-ых классов[Текст] / С.В. Жолудева, С.Ю. Щеголев. – М.: Психологические науки, Национальная ассоциация учёных №3 (8) 2015 - с. 117-119.</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Жолудева, С.В.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-технологии в работе по уточнению профессиональных представлений и планированию карьеры студентов // Современные концепции научных исследований // Сборник научных работ II международной научной конференции Евразийского Научного Объединения [Текст] / С.В, Жолудева, Ю.Г. Барабаш. - М.: ЕНО, 2015 -350 с.</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Журавлёв, В.В.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как инструмент педагогического управленческого взаимодействия [Текст] / В.В. Журавлёв, К.В. </w:t>
      </w:r>
      <w:proofErr w:type="spellStart"/>
      <w:r w:rsidRPr="00097056">
        <w:rPr>
          <w:rFonts w:ascii="Times New Roman" w:hAnsi="Times New Roman" w:cs="Times New Roman"/>
          <w:sz w:val="26"/>
          <w:szCs w:val="26"/>
        </w:rPr>
        <w:t>Айхель</w:t>
      </w:r>
      <w:proofErr w:type="spellEnd"/>
      <w:r w:rsidRPr="00097056">
        <w:rPr>
          <w:rFonts w:ascii="Times New Roman" w:hAnsi="Times New Roman" w:cs="Times New Roman"/>
          <w:sz w:val="26"/>
          <w:szCs w:val="26"/>
        </w:rPr>
        <w:t xml:space="preserve">. - Ч.: </w:t>
      </w:r>
      <w:proofErr w:type="spellStart"/>
      <w:r w:rsidRPr="00097056">
        <w:rPr>
          <w:rFonts w:ascii="Times New Roman" w:hAnsi="Times New Roman" w:cs="Times New Roman"/>
          <w:sz w:val="26"/>
          <w:szCs w:val="26"/>
        </w:rPr>
        <w:t>ЮУрГУ</w:t>
      </w:r>
      <w:proofErr w:type="spellEnd"/>
      <w:r w:rsidRPr="00097056">
        <w:rPr>
          <w:rFonts w:ascii="Times New Roman" w:hAnsi="Times New Roman" w:cs="Times New Roman"/>
          <w:sz w:val="26"/>
          <w:szCs w:val="26"/>
        </w:rPr>
        <w:t>, 2017 - с. 15-21.</w:t>
      </w:r>
    </w:p>
    <w:p w:rsidR="00097056" w:rsidRPr="00097056" w:rsidRDefault="00097056" w:rsidP="005B6D4B">
      <w:pPr>
        <w:pStyle w:val="a5"/>
        <w:numPr>
          <w:ilvl w:val="0"/>
          <w:numId w:val="6"/>
        </w:numPr>
        <w:shd w:val="clear" w:color="auto" w:fill="FFFFFF"/>
        <w:spacing w:before="0" w:beforeAutospacing="0" w:after="0" w:afterAutospacing="0" w:line="360" w:lineRule="auto"/>
        <w:ind w:left="357" w:hanging="357"/>
        <w:jc w:val="both"/>
        <w:rPr>
          <w:sz w:val="26"/>
          <w:szCs w:val="26"/>
        </w:rPr>
      </w:pPr>
      <w:r w:rsidRPr="00097056">
        <w:rPr>
          <w:sz w:val="26"/>
          <w:szCs w:val="26"/>
        </w:rPr>
        <w:t xml:space="preserve"> Захаров, Н.Н. Профориентация школьников [Текст] / Н.Н. Захаров - М.: Политиздат, 1989 - 56 с. </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Зырянова, Н.М.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в обучении подростков [Текст] / Н.М. Зырянова. – М.: Вестник практической психологии образования №1, 2004 – с. 46-49.</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Климов, Е. А. Психология профессионального самоопределения [Текст] / Е.А. Климов. - М.: Академия, 2004 - 304 с.</w:t>
      </w:r>
    </w:p>
    <w:p w:rsidR="00097056" w:rsidRPr="00097056" w:rsidRDefault="00097056" w:rsidP="005B6D4B">
      <w:pPr>
        <w:pStyle w:val="a5"/>
        <w:numPr>
          <w:ilvl w:val="0"/>
          <w:numId w:val="6"/>
        </w:numPr>
        <w:shd w:val="clear" w:color="auto" w:fill="FFFFFF"/>
        <w:spacing w:before="0" w:beforeAutospacing="0" w:after="0" w:afterAutospacing="0" w:line="360" w:lineRule="auto"/>
        <w:ind w:left="357" w:hanging="357"/>
        <w:jc w:val="both"/>
        <w:rPr>
          <w:sz w:val="26"/>
          <w:szCs w:val="26"/>
        </w:rPr>
      </w:pPr>
      <w:r w:rsidRPr="00097056">
        <w:rPr>
          <w:sz w:val="26"/>
          <w:szCs w:val="26"/>
        </w:rPr>
        <w:t xml:space="preserve"> Кон, И.С. Психология ранней юности [Текст] / И.С. Кон. - М.: Просвещение, 1989 - 254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lastRenderedPageBreak/>
        <w:t xml:space="preserve"> Круглова, И.В. </w:t>
      </w:r>
      <w:proofErr w:type="spellStart"/>
      <w:r w:rsidRPr="00097056">
        <w:rPr>
          <w:rFonts w:ascii="Times New Roman" w:hAnsi="Times New Roman" w:cs="Times New Roman"/>
          <w:sz w:val="26"/>
          <w:szCs w:val="26"/>
        </w:rPr>
        <w:t>Профориентационная</w:t>
      </w:r>
      <w:proofErr w:type="spellEnd"/>
      <w:r w:rsidRPr="00097056">
        <w:rPr>
          <w:rFonts w:ascii="Times New Roman" w:hAnsi="Times New Roman" w:cs="Times New Roman"/>
          <w:sz w:val="26"/>
          <w:szCs w:val="26"/>
        </w:rPr>
        <w:t xml:space="preserve"> работа в современных экономических условиях [Текст]: материалы городской научно-практической конференции "Профессиональная ориентация в современном социально-экономическом и информационно-технологическом пространстве» / И.В. Круглова. – М.: Школьная книга, 2010 - с. 24 - 39.</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Кудрявцев, Т.В. Психология профессионального обучения и воспитания[Текст] / Т.В, Кудрявцев. - М.: МЭИ, 1985 - 108 с.</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Лебедева, Л.В.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как институт повышения эффективности взаимодействия в образовании [Текст] / Л.В. Лебедева, М.В. Филатов. – М.: Университетская книга, 2013 - с. 260-262.</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Майер, П. Выбираем счастье [Текст] / П. Майер, М. Фрэнк. – М.: Триада, 2016 – 222 с. </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Неймарк</w:t>
      </w:r>
      <w:proofErr w:type="spellEnd"/>
      <w:r w:rsidRPr="00097056">
        <w:rPr>
          <w:rFonts w:ascii="Times New Roman" w:hAnsi="Times New Roman" w:cs="Times New Roman"/>
          <w:sz w:val="26"/>
          <w:szCs w:val="26"/>
        </w:rPr>
        <w:t xml:space="preserve">, М.З. Психологическое изучение направленности личности [Текст]: </w:t>
      </w:r>
      <w:proofErr w:type="spellStart"/>
      <w:r w:rsidRPr="00097056">
        <w:rPr>
          <w:rFonts w:ascii="Times New Roman" w:hAnsi="Times New Roman" w:cs="Times New Roman"/>
          <w:sz w:val="26"/>
          <w:szCs w:val="26"/>
        </w:rPr>
        <w:t>автореф</w:t>
      </w:r>
      <w:proofErr w:type="spellEnd"/>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дис</w:t>
      </w:r>
      <w:proofErr w:type="spellEnd"/>
      <w:r w:rsidRPr="00097056">
        <w:rPr>
          <w:rFonts w:ascii="Times New Roman" w:hAnsi="Times New Roman" w:cs="Times New Roman"/>
          <w:sz w:val="26"/>
          <w:szCs w:val="26"/>
        </w:rPr>
        <w:t xml:space="preserve">. канд. психол. наук / М.З. </w:t>
      </w:r>
      <w:proofErr w:type="spellStart"/>
      <w:r w:rsidRPr="00097056">
        <w:rPr>
          <w:rFonts w:ascii="Times New Roman" w:hAnsi="Times New Roman" w:cs="Times New Roman"/>
          <w:sz w:val="26"/>
          <w:szCs w:val="26"/>
        </w:rPr>
        <w:t>Неймарк</w:t>
      </w:r>
      <w:proofErr w:type="spellEnd"/>
      <w:r w:rsidRPr="00097056">
        <w:rPr>
          <w:rFonts w:ascii="Times New Roman" w:hAnsi="Times New Roman" w:cs="Times New Roman"/>
          <w:sz w:val="26"/>
          <w:szCs w:val="26"/>
        </w:rPr>
        <w:t>. -  М.: Изд-во МГУ, 1972 - с. 147—248.</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Нечаева, О.А.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в управлении образованием. [Текст] / О.А. Нечаева. – Томск: </w:t>
      </w:r>
      <w:proofErr w:type="spellStart"/>
      <w:r w:rsidRPr="00097056">
        <w:rPr>
          <w:rFonts w:ascii="Times New Roman" w:hAnsi="Times New Roman" w:cs="Times New Roman"/>
          <w:sz w:val="26"/>
          <w:szCs w:val="26"/>
        </w:rPr>
        <w:t>СибГМУ</w:t>
      </w:r>
      <w:proofErr w:type="spellEnd"/>
      <w:r w:rsidRPr="00097056">
        <w:rPr>
          <w:rFonts w:ascii="Times New Roman" w:hAnsi="Times New Roman" w:cs="Times New Roman"/>
          <w:sz w:val="26"/>
          <w:szCs w:val="26"/>
        </w:rPr>
        <w:t>, 2017 - с. 273-276.</w:t>
      </w:r>
    </w:p>
    <w:p w:rsidR="00097056" w:rsidRPr="00097056" w:rsidRDefault="00097056" w:rsidP="005B6D4B">
      <w:pPr>
        <w:pStyle w:val="a5"/>
        <w:numPr>
          <w:ilvl w:val="0"/>
          <w:numId w:val="6"/>
        </w:numPr>
        <w:shd w:val="clear" w:color="auto" w:fill="FFFFFF"/>
        <w:spacing w:before="0" w:beforeAutospacing="0" w:after="0" w:afterAutospacing="0" w:line="360" w:lineRule="auto"/>
        <w:ind w:left="357" w:hanging="357"/>
        <w:jc w:val="both"/>
        <w:rPr>
          <w:sz w:val="26"/>
          <w:szCs w:val="26"/>
        </w:rPr>
      </w:pPr>
      <w:r w:rsidRPr="00097056">
        <w:rPr>
          <w:sz w:val="26"/>
          <w:szCs w:val="26"/>
        </w:rPr>
        <w:t xml:space="preserve"> Орёл, В.Е. Психологические основы </w:t>
      </w:r>
      <w:proofErr w:type="spellStart"/>
      <w:r w:rsidRPr="00097056">
        <w:rPr>
          <w:sz w:val="26"/>
          <w:szCs w:val="26"/>
        </w:rPr>
        <w:t>профориентационной</w:t>
      </w:r>
      <w:proofErr w:type="spellEnd"/>
      <w:r w:rsidRPr="00097056">
        <w:rPr>
          <w:sz w:val="26"/>
          <w:szCs w:val="26"/>
        </w:rPr>
        <w:t xml:space="preserve"> работы со школьниками [Текст] / В.Е. Орёл. – Ярославль: Литера, 1990 - 83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proofErr w:type="spellStart"/>
      <w:r w:rsidRPr="00097056">
        <w:rPr>
          <w:rFonts w:ascii="Times New Roman" w:hAnsi="Times New Roman" w:cs="Times New Roman"/>
          <w:sz w:val="26"/>
          <w:szCs w:val="26"/>
        </w:rPr>
        <w:t>Поваренков</w:t>
      </w:r>
      <w:proofErr w:type="spellEnd"/>
      <w:r w:rsidRPr="00097056">
        <w:rPr>
          <w:rFonts w:ascii="Times New Roman" w:hAnsi="Times New Roman" w:cs="Times New Roman"/>
          <w:sz w:val="26"/>
          <w:szCs w:val="26"/>
        </w:rPr>
        <w:t xml:space="preserve">, Ю.П. Психологическое содержание профессионального становления человека [Текст] / Ю.П. </w:t>
      </w:r>
      <w:proofErr w:type="spellStart"/>
      <w:r w:rsidRPr="00097056">
        <w:rPr>
          <w:rFonts w:ascii="Times New Roman" w:hAnsi="Times New Roman" w:cs="Times New Roman"/>
          <w:sz w:val="26"/>
          <w:szCs w:val="26"/>
        </w:rPr>
        <w:t>Поваренков</w:t>
      </w:r>
      <w:proofErr w:type="spellEnd"/>
      <w:r w:rsidRPr="00097056">
        <w:rPr>
          <w:rFonts w:ascii="Times New Roman" w:hAnsi="Times New Roman" w:cs="Times New Roman"/>
          <w:sz w:val="26"/>
          <w:szCs w:val="26"/>
        </w:rPr>
        <w:t xml:space="preserve">. - </w:t>
      </w:r>
      <w:proofErr w:type="spellStart"/>
      <w:r w:rsidRPr="00097056">
        <w:rPr>
          <w:rFonts w:ascii="Times New Roman" w:hAnsi="Times New Roman" w:cs="Times New Roman"/>
          <w:sz w:val="26"/>
          <w:szCs w:val="26"/>
        </w:rPr>
        <w:t>Екб</w:t>
      </w:r>
      <w:proofErr w:type="spellEnd"/>
      <w:r w:rsidRPr="00097056">
        <w:rPr>
          <w:rFonts w:ascii="Times New Roman" w:hAnsi="Times New Roman" w:cs="Times New Roman"/>
          <w:sz w:val="26"/>
          <w:szCs w:val="26"/>
        </w:rPr>
        <w:t>.: Изд-во УРАО, 2002 - 160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Пряжников</w:t>
      </w:r>
      <w:proofErr w:type="spellEnd"/>
      <w:r w:rsidRPr="00097056">
        <w:rPr>
          <w:rFonts w:ascii="Times New Roman" w:hAnsi="Times New Roman" w:cs="Times New Roman"/>
          <w:sz w:val="26"/>
          <w:szCs w:val="26"/>
        </w:rPr>
        <w:t xml:space="preserve">, Н.С. Методы активизации профессионального и личностного самоопределения [Текст] / Н.С. </w:t>
      </w:r>
      <w:proofErr w:type="spellStart"/>
      <w:r w:rsidRPr="00097056">
        <w:rPr>
          <w:rFonts w:ascii="Times New Roman" w:hAnsi="Times New Roman" w:cs="Times New Roman"/>
          <w:sz w:val="26"/>
          <w:szCs w:val="26"/>
        </w:rPr>
        <w:t>Пряжников</w:t>
      </w:r>
      <w:proofErr w:type="spellEnd"/>
      <w:r w:rsidRPr="00097056">
        <w:rPr>
          <w:rFonts w:ascii="Times New Roman" w:hAnsi="Times New Roman" w:cs="Times New Roman"/>
          <w:sz w:val="26"/>
          <w:szCs w:val="26"/>
        </w:rPr>
        <w:t>. - М.: Изд-во МПСИ, 2002 - 400 с.</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w:t>
      </w:r>
      <w:proofErr w:type="spellStart"/>
      <w:r w:rsidRPr="00097056">
        <w:rPr>
          <w:rFonts w:ascii="Times New Roman" w:hAnsi="Times New Roman" w:cs="Times New Roman"/>
          <w:sz w:val="26"/>
          <w:szCs w:val="26"/>
        </w:rPr>
        <w:t>Уитмор</w:t>
      </w:r>
      <w:proofErr w:type="spellEnd"/>
      <w:r w:rsidRPr="00097056">
        <w:rPr>
          <w:rFonts w:ascii="Times New Roman" w:hAnsi="Times New Roman" w:cs="Times New Roman"/>
          <w:sz w:val="26"/>
          <w:szCs w:val="26"/>
        </w:rPr>
        <w:t xml:space="preserve">, Дж. </w:t>
      </w:r>
      <w:proofErr w:type="spellStart"/>
      <w:r w:rsidRPr="00097056">
        <w:rPr>
          <w:rFonts w:ascii="Times New Roman" w:hAnsi="Times New Roman" w:cs="Times New Roman"/>
          <w:sz w:val="26"/>
          <w:szCs w:val="26"/>
        </w:rPr>
        <w:t>Коучинг</w:t>
      </w:r>
      <w:proofErr w:type="spellEnd"/>
      <w:r w:rsidRPr="00097056">
        <w:rPr>
          <w:rFonts w:ascii="Times New Roman" w:hAnsi="Times New Roman" w:cs="Times New Roman"/>
          <w:sz w:val="26"/>
          <w:szCs w:val="26"/>
        </w:rPr>
        <w:t xml:space="preserve"> высокой эффективности [Текст] / Дж. </w:t>
      </w:r>
      <w:proofErr w:type="spellStart"/>
      <w:r w:rsidRPr="00097056">
        <w:rPr>
          <w:rFonts w:ascii="Times New Roman" w:hAnsi="Times New Roman" w:cs="Times New Roman"/>
          <w:sz w:val="26"/>
          <w:szCs w:val="26"/>
        </w:rPr>
        <w:t>Уитмор</w:t>
      </w:r>
      <w:proofErr w:type="spellEnd"/>
      <w:r w:rsidRPr="00097056">
        <w:rPr>
          <w:rFonts w:ascii="Times New Roman" w:hAnsi="Times New Roman" w:cs="Times New Roman"/>
          <w:sz w:val="26"/>
          <w:szCs w:val="26"/>
        </w:rPr>
        <w:t xml:space="preserve">. - М.: Международная академия корпоративного управления и бизнеса, 2005 – 312 с. </w:t>
      </w:r>
    </w:p>
    <w:p w:rsidR="00097056" w:rsidRPr="00097056" w:rsidRDefault="00097056" w:rsidP="005B6D4B">
      <w:pPr>
        <w:numPr>
          <w:ilvl w:val="0"/>
          <w:numId w:val="6"/>
        </w:numPr>
        <w:shd w:val="clear" w:color="auto" w:fill="FFFFFF"/>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Уорд, П. Метод 360 градусов [Текст] / П. Уорд. – М.: </w:t>
      </w:r>
      <w:proofErr w:type="spellStart"/>
      <w:r w:rsidRPr="00097056">
        <w:rPr>
          <w:rFonts w:ascii="Times New Roman" w:hAnsi="Times New Roman" w:cs="Times New Roman"/>
          <w:sz w:val="26"/>
          <w:szCs w:val="26"/>
        </w:rPr>
        <w:t>Гиппо</w:t>
      </w:r>
      <w:proofErr w:type="spellEnd"/>
      <w:r w:rsidRPr="00097056">
        <w:rPr>
          <w:rFonts w:ascii="Times New Roman" w:hAnsi="Times New Roman" w:cs="Times New Roman"/>
          <w:sz w:val="26"/>
          <w:szCs w:val="26"/>
        </w:rPr>
        <w:t>, 2006 – 352 с.</w:t>
      </w:r>
    </w:p>
    <w:p w:rsidR="00097056" w:rsidRPr="00097056" w:rsidRDefault="00097056" w:rsidP="005B6D4B">
      <w:pPr>
        <w:numPr>
          <w:ilvl w:val="0"/>
          <w:numId w:val="6"/>
        </w:numPr>
        <w:spacing w:after="0" w:line="360" w:lineRule="auto"/>
        <w:ind w:left="357" w:hanging="357"/>
        <w:jc w:val="both"/>
        <w:rPr>
          <w:rFonts w:ascii="Times New Roman" w:hAnsi="Times New Roman" w:cs="Times New Roman"/>
          <w:sz w:val="26"/>
          <w:szCs w:val="26"/>
        </w:rPr>
      </w:pPr>
      <w:r w:rsidRPr="00097056">
        <w:rPr>
          <w:rFonts w:ascii="Times New Roman" w:hAnsi="Times New Roman" w:cs="Times New Roman"/>
          <w:sz w:val="26"/>
          <w:szCs w:val="26"/>
        </w:rPr>
        <w:t xml:space="preserve"> PSYLAB: Психологическая лаборатория [Электронный ресурс] – Режим доступа: </w:t>
      </w:r>
      <w:hyperlink r:id="rId7" w:history="1">
        <w:r w:rsidRPr="00097056">
          <w:rPr>
            <w:rStyle w:val="a3"/>
            <w:rFonts w:ascii="Times New Roman" w:hAnsi="Times New Roman" w:cs="Times New Roman"/>
            <w:sz w:val="26"/>
            <w:szCs w:val="26"/>
            <w:lang w:val="en-US"/>
          </w:rPr>
          <w:t>https</w:t>
        </w:r>
        <w:r w:rsidRPr="00097056">
          <w:rPr>
            <w:rStyle w:val="a3"/>
            <w:rFonts w:ascii="Times New Roman" w:hAnsi="Times New Roman" w:cs="Times New Roman"/>
            <w:sz w:val="26"/>
            <w:szCs w:val="26"/>
          </w:rPr>
          <w:t>://</w:t>
        </w:r>
        <w:r w:rsidRPr="00097056">
          <w:rPr>
            <w:rStyle w:val="a3"/>
            <w:rFonts w:ascii="Times New Roman" w:hAnsi="Times New Roman" w:cs="Times New Roman"/>
            <w:sz w:val="26"/>
            <w:szCs w:val="26"/>
            <w:lang w:val="en-US"/>
          </w:rPr>
          <w:t>www</w:t>
        </w:r>
        <w:r w:rsidRPr="00097056">
          <w:rPr>
            <w:rStyle w:val="a3"/>
            <w:rFonts w:ascii="Times New Roman" w:hAnsi="Times New Roman" w:cs="Times New Roman"/>
            <w:sz w:val="26"/>
            <w:szCs w:val="26"/>
          </w:rPr>
          <w:t>.</w:t>
        </w:r>
        <w:proofErr w:type="spellStart"/>
        <w:r w:rsidRPr="00097056">
          <w:rPr>
            <w:rStyle w:val="a3"/>
            <w:rFonts w:ascii="Times New Roman" w:hAnsi="Times New Roman" w:cs="Times New Roman"/>
            <w:sz w:val="26"/>
            <w:szCs w:val="26"/>
            <w:lang w:val="en-US"/>
          </w:rPr>
          <w:t>psylab</w:t>
        </w:r>
        <w:proofErr w:type="spellEnd"/>
        <w:r w:rsidRPr="00097056">
          <w:rPr>
            <w:rStyle w:val="a3"/>
            <w:rFonts w:ascii="Times New Roman" w:hAnsi="Times New Roman" w:cs="Times New Roman"/>
            <w:sz w:val="26"/>
            <w:szCs w:val="26"/>
          </w:rPr>
          <w:t>.</w:t>
        </w:r>
        <w:r w:rsidRPr="00097056">
          <w:rPr>
            <w:rStyle w:val="a3"/>
            <w:rFonts w:ascii="Times New Roman" w:hAnsi="Times New Roman" w:cs="Times New Roman"/>
            <w:sz w:val="26"/>
            <w:szCs w:val="26"/>
            <w:lang w:val="en-US"/>
          </w:rPr>
          <w:t>com</w:t>
        </w:r>
        <w:r w:rsidRPr="00097056">
          <w:rPr>
            <w:rStyle w:val="a3"/>
            <w:rFonts w:ascii="Times New Roman" w:hAnsi="Times New Roman" w:cs="Times New Roman"/>
            <w:sz w:val="26"/>
            <w:szCs w:val="26"/>
          </w:rPr>
          <w:t>.</w:t>
        </w:r>
        <w:proofErr w:type="spellStart"/>
        <w:r w:rsidRPr="00097056">
          <w:rPr>
            <w:rStyle w:val="a3"/>
            <w:rFonts w:ascii="Times New Roman" w:hAnsi="Times New Roman" w:cs="Times New Roman"/>
            <w:sz w:val="26"/>
            <w:szCs w:val="26"/>
            <w:lang w:val="en-US"/>
          </w:rPr>
          <w:t>ua</w:t>
        </w:r>
        <w:proofErr w:type="spellEnd"/>
        <w:r w:rsidRPr="00097056">
          <w:rPr>
            <w:rStyle w:val="a3"/>
            <w:rFonts w:ascii="Times New Roman" w:hAnsi="Times New Roman" w:cs="Times New Roman"/>
            <w:sz w:val="26"/>
            <w:szCs w:val="26"/>
          </w:rPr>
          <w:t>/</w:t>
        </w:r>
        <w:r w:rsidRPr="00097056">
          <w:rPr>
            <w:rStyle w:val="a3"/>
            <w:rFonts w:ascii="Times New Roman" w:hAnsi="Times New Roman" w:cs="Times New Roman"/>
            <w:sz w:val="26"/>
            <w:szCs w:val="26"/>
            <w:lang w:val="en-US"/>
          </w:rPr>
          <w:t>tools</w:t>
        </w:r>
        <w:r w:rsidRPr="00097056">
          <w:rPr>
            <w:rStyle w:val="a3"/>
            <w:rFonts w:ascii="Times New Roman" w:hAnsi="Times New Roman" w:cs="Times New Roman"/>
            <w:sz w:val="26"/>
            <w:szCs w:val="26"/>
          </w:rPr>
          <w:t>_</w:t>
        </w:r>
        <w:proofErr w:type="spellStart"/>
        <w:r w:rsidRPr="00097056">
          <w:rPr>
            <w:rStyle w:val="a3"/>
            <w:rFonts w:ascii="Times New Roman" w:hAnsi="Times New Roman" w:cs="Times New Roman"/>
            <w:sz w:val="26"/>
            <w:szCs w:val="26"/>
          </w:rPr>
          <w:t>Диагностика_мотивации_достижения</w:t>
        </w:r>
        <w:proofErr w:type="spellEnd"/>
        <w:r w:rsidRPr="00097056">
          <w:rPr>
            <w:rStyle w:val="a3"/>
            <w:rFonts w:ascii="Times New Roman" w:hAnsi="Times New Roman" w:cs="Times New Roman"/>
            <w:sz w:val="26"/>
            <w:szCs w:val="26"/>
          </w:rPr>
          <w:t>_(А._</w:t>
        </w:r>
        <w:proofErr w:type="spellStart"/>
        <w:r w:rsidRPr="00097056">
          <w:rPr>
            <w:rStyle w:val="a3"/>
            <w:rFonts w:ascii="Times New Roman" w:hAnsi="Times New Roman" w:cs="Times New Roman"/>
            <w:sz w:val="26"/>
            <w:szCs w:val="26"/>
          </w:rPr>
          <w:t>Мехрабиан</w:t>
        </w:r>
        <w:proofErr w:type="spellEnd"/>
        <w:r w:rsidRPr="00097056">
          <w:rPr>
            <w:rStyle w:val="a3"/>
            <w:rFonts w:ascii="Times New Roman" w:hAnsi="Times New Roman" w:cs="Times New Roman"/>
            <w:sz w:val="26"/>
            <w:szCs w:val="26"/>
          </w:rPr>
          <w:t>)</w:t>
        </w:r>
      </w:hyperlink>
    </w:p>
    <w:p w:rsidR="00097056" w:rsidRDefault="00097056" w:rsidP="005B6D4B">
      <w:pPr>
        <w:numPr>
          <w:ilvl w:val="0"/>
          <w:numId w:val="6"/>
        </w:numPr>
        <w:shd w:val="clear" w:color="auto" w:fill="FFFFFF"/>
        <w:spacing w:after="0" w:line="360" w:lineRule="auto"/>
        <w:ind w:left="357" w:hanging="357"/>
        <w:jc w:val="both"/>
        <w:rPr>
          <w:rStyle w:val="a3"/>
          <w:rFonts w:ascii="Times New Roman" w:hAnsi="Times New Roman" w:cs="Times New Roman"/>
          <w:color w:val="auto"/>
          <w:sz w:val="26"/>
          <w:szCs w:val="26"/>
          <w:u w:val="none"/>
        </w:rPr>
      </w:pPr>
      <w:proofErr w:type="spellStart"/>
      <w:r w:rsidRPr="00097056">
        <w:rPr>
          <w:rFonts w:ascii="Times New Roman" w:hAnsi="Times New Roman" w:cs="Times New Roman"/>
          <w:sz w:val="26"/>
          <w:szCs w:val="26"/>
        </w:rPr>
        <w:lastRenderedPageBreak/>
        <w:t>Тестотека</w:t>
      </w:r>
      <w:proofErr w:type="spellEnd"/>
      <w:r w:rsidRPr="00097056">
        <w:rPr>
          <w:rFonts w:ascii="Times New Roman" w:hAnsi="Times New Roman" w:cs="Times New Roman"/>
          <w:sz w:val="26"/>
          <w:szCs w:val="26"/>
        </w:rPr>
        <w:t xml:space="preserve"> [Электронный ресурс] – Режим доступа: </w:t>
      </w:r>
      <w:hyperlink r:id="rId8" w:history="1">
        <w:r w:rsidRPr="00097056">
          <w:rPr>
            <w:rStyle w:val="a3"/>
            <w:rFonts w:ascii="Times New Roman" w:hAnsi="Times New Roman" w:cs="Times New Roman"/>
            <w:sz w:val="26"/>
            <w:szCs w:val="26"/>
            <w:lang w:val="en-US"/>
          </w:rPr>
          <w:t>http</w:t>
        </w:r>
        <w:r w:rsidRPr="00097056">
          <w:rPr>
            <w:rStyle w:val="a3"/>
            <w:rFonts w:ascii="Times New Roman" w:hAnsi="Times New Roman" w:cs="Times New Roman"/>
            <w:sz w:val="26"/>
            <w:szCs w:val="26"/>
          </w:rPr>
          <w:t>://</w:t>
        </w:r>
        <w:proofErr w:type="spellStart"/>
        <w:r w:rsidRPr="00097056">
          <w:rPr>
            <w:rStyle w:val="a3"/>
            <w:rFonts w:ascii="Times New Roman" w:hAnsi="Times New Roman" w:cs="Times New Roman"/>
            <w:sz w:val="26"/>
            <w:szCs w:val="26"/>
            <w:lang w:val="en-US"/>
          </w:rPr>
          <w:t>testoteka</w:t>
        </w:r>
        <w:proofErr w:type="spellEnd"/>
        <w:r w:rsidRPr="00097056">
          <w:rPr>
            <w:rStyle w:val="a3"/>
            <w:rFonts w:ascii="Times New Roman" w:hAnsi="Times New Roman" w:cs="Times New Roman"/>
            <w:sz w:val="26"/>
            <w:szCs w:val="26"/>
          </w:rPr>
          <w:t>.</w:t>
        </w:r>
        <w:proofErr w:type="spellStart"/>
        <w:r w:rsidRPr="00097056">
          <w:rPr>
            <w:rStyle w:val="a3"/>
            <w:rFonts w:ascii="Times New Roman" w:hAnsi="Times New Roman" w:cs="Times New Roman"/>
            <w:sz w:val="26"/>
            <w:szCs w:val="26"/>
            <w:lang w:val="en-US"/>
          </w:rPr>
          <w:t>narod</w:t>
        </w:r>
        <w:proofErr w:type="spellEnd"/>
        <w:r w:rsidRPr="00097056">
          <w:rPr>
            <w:rStyle w:val="a3"/>
            <w:rFonts w:ascii="Times New Roman" w:hAnsi="Times New Roman" w:cs="Times New Roman"/>
            <w:sz w:val="26"/>
            <w:szCs w:val="26"/>
          </w:rPr>
          <w:t>.</w:t>
        </w:r>
        <w:proofErr w:type="spellStart"/>
        <w:r w:rsidRPr="00097056">
          <w:rPr>
            <w:rStyle w:val="a3"/>
            <w:rFonts w:ascii="Times New Roman" w:hAnsi="Times New Roman" w:cs="Times New Roman"/>
            <w:sz w:val="26"/>
            <w:szCs w:val="26"/>
            <w:lang w:val="en-US"/>
          </w:rPr>
          <w:t>ru</w:t>
        </w:r>
        <w:proofErr w:type="spellEnd"/>
        <w:r w:rsidRPr="00097056">
          <w:rPr>
            <w:rStyle w:val="a3"/>
            <w:rFonts w:ascii="Times New Roman" w:hAnsi="Times New Roman" w:cs="Times New Roman"/>
            <w:sz w:val="26"/>
            <w:szCs w:val="26"/>
          </w:rPr>
          <w:t>/</w:t>
        </w:r>
        <w:r w:rsidRPr="00097056">
          <w:rPr>
            <w:rStyle w:val="a3"/>
            <w:rFonts w:ascii="Times New Roman" w:hAnsi="Times New Roman" w:cs="Times New Roman"/>
            <w:sz w:val="26"/>
            <w:szCs w:val="26"/>
            <w:lang w:val="en-US"/>
          </w:rPr>
          <w:t>prof</w:t>
        </w:r>
        <w:r w:rsidRPr="00097056">
          <w:rPr>
            <w:rStyle w:val="a3"/>
            <w:rFonts w:ascii="Times New Roman" w:hAnsi="Times New Roman" w:cs="Times New Roman"/>
            <w:sz w:val="26"/>
            <w:szCs w:val="26"/>
          </w:rPr>
          <w:t>/1/02.</w:t>
        </w:r>
        <w:r w:rsidRPr="00097056">
          <w:rPr>
            <w:rStyle w:val="a3"/>
            <w:rFonts w:ascii="Times New Roman" w:hAnsi="Times New Roman" w:cs="Times New Roman"/>
            <w:sz w:val="26"/>
            <w:szCs w:val="26"/>
            <w:lang w:val="en-US"/>
          </w:rPr>
          <w:t>html</w:t>
        </w:r>
      </w:hyperlink>
    </w:p>
    <w:p w:rsidR="00097056" w:rsidRDefault="00097056" w:rsidP="00097056">
      <w:pPr>
        <w:shd w:val="clear" w:color="auto" w:fill="FFFFFF"/>
        <w:spacing w:after="0" w:line="360" w:lineRule="auto"/>
        <w:jc w:val="both"/>
        <w:rPr>
          <w:rStyle w:val="a3"/>
          <w:rFonts w:ascii="Times New Roman" w:hAnsi="Times New Roman" w:cs="Times New Roman"/>
          <w:color w:val="auto"/>
          <w:sz w:val="26"/>
          <w:szCs w:val="26"/>
          <w:u w:val="none"/>
        </w:rPr>
      </w:pPr>
    </w:p>
    <w:p w:rsidR="00097056" w:rsidRPr="005B6D4B" w:rsidRDefault="00097056" w:rsidP="00097056">
      <w:pPr>
        <w:shd w:val="clear" w:color="auto" w:fill="FFFFFF"/>
        <w:spacing w:after="0" w:line="360" w:lineRule="auto"/>
        <w:jc w:val="both"/>
        <w:rPr>
          <w:rStyle w:val="a3"/>
          <w:rFonts w:ascii="Times New Roman" w:hAnsi="Times New Roman" w:cs="Times New Roman"/>
          <w:b/>
          <w:color w:val="auto"/>
          <w:sz w:val="28"/>
          <w:szCs w:val="28"/>
          <w:u w:val="none"/>
        </w:rPr>
      </w:pPr>
      <w:r w:rsidRPr="005B6D4B">
        <w:rPr>
          <w:rStyle w:val="a3"/>
          <w:rFonts w:ascii="Times New Roman" w:hAnsi="Times New Roman" w:cs="Times New Roman"/>
          <w:b/>
          <w:color w:val="auto"/>
          <w:sz w:val="28"/>
          <w:szCs w:val="28"/>
          <w:u w:val="none"/>
        </w:rPr>
        <w:t>Нормативно-правовое обеспечение проекта:</w:t>
      </w:r>
    </w:p>
    <w:p w:rsidR="005B6D4B" w:rsidRPr="005B6D4B" w:rsidRDefault="005B6D4B" w:rsidP="005B6D4B">
      <w:pPr>
        <w:widowControl w:val="0"/>
        <w:numPr>
          <w:ilvl w:val="0"/>
          <w:numId w:val="7"/>
        </w:numPr>
        <w:shd w:val="clear" w:color="auto" w:fill="FFFFFF"/>
        <w:tabs>
          <w:tab w:val="left" w:pos="979"/>
        </w:tabs>
        <w:autoSpaceDE w:val="0"/>
        <w:autoSpaceDN w:val="0"/>
        <w:adjustRightInd w:val="0"/>
        <w:spacing w:after="0" w:line="360" w:lineRule="auto"/>
        <w:rPr>
          <w:rStyle w:val="a3"/>
          <w:rFonts w:ascii="Times New Roman" w:hAnsi="Times New Roman" w:cs="Times New Roman"/>
          <w:color w:val="000000"/>
          <w:sz w:val="26"/>
          <w:szCs w:val="26"/>
          <w:u w:val="none"/>
        </w:rPr>
      </w:pPr>
      <w:r w:rsidRPr="005B6D4B">
        <w:rPr>
          <w:rFonts w:ascii="Times New Roman" w:hAnsi="Times New Roman" w:cs="Times New Roman"/>
          <w:color w:val="000000"/>
          <w:spacing w:val="-5"/>
          <w:sz w:val="26"/>
          <w:szCs w:val="26"/>
        </w:rPr>
        <w:t>Конституция РФ (нормативный документ федерального уровня).</w:t>
      </w:r>
    </w:p>
    <w:p w:rsidR="00097056" w:rsidRPr="005B6D4B" w:rsidRDefault="00097056" w:rsidP="005B6D4B">
      <w:pPr>
        <w:pStyle w:val="a4"/>
        <w:numPr>
          <w:ilvl w:val="0"/>
          <w:numId w:val="7"/>
        </w:numPr>
        <w:spacing w:after="0" w:line="360" w:lineRule="auto"/>
        <w:ind w:right="4"/>
        <w:jc w:val="both"/>
        <w:rPr>
          <w:rStyle w:val="1481"/>
          <w:rFonts w:cs="Times New Roman"/>
          <w:sz w:val="26"/>
          <w:szCs w:val="26"/>
        </w:rPr>
      </w:pPr>
      <w:r w:rsidRPr="005B6D4B">
        <w:rPr>
          <w:rStyle w:val="1481"/>
          <w:rFonts w:cs="Times New Roman"/>
          <w:sz w:val="26"/>
          <w:szCs w:val="26"/>
        </w:rPr>
        <w:t xml:space="preserve"> Федеральный закон «Об образовании в Российской Федерации» от 29.12.2012 года 273-ФЗ (в редакции от 25.12.2018);</w:t>
      </w:r>
    </w:p>
    <w:p w:rsidR="005B6D4B" w:rsidRPr="005B6D4B" w:rsidRDefault="005B6D4B" w:rsidP="005B6D4B">
      <w:pPr>
        <w:numPr>
          <w:ilvl w:val="0"/>
          <w:numId w:val="7"/>
        </w:numPr>
        <w:spacing w:after="0" w:line="360" w:lineRule="auto"/>
        <w:ind w:right="4"/>
        <w:jc w:val="both"/>
        <w:rPr>
          <w:rFonts w:ascii="Times New Roman" w:hAnsi="Times New Roman" w:cs="Times New Roman"/>
          <w:sz w:val="26"/>
          <w:szCs w:val="26"/>
        </w:rPr>
      </w:pPr>
      <w:r w:rsidRPr="005B6D4B">
        <w:rPr>
          <w:rStyle w:val="1481"/>
          <w:rFonts w:cs="Times New Roman"/>
          <w:sz w:val="26"/>
          <w:szCs w:val="26"/>
        </w:rPr>
        <w:t>Федеральный государственный образовательный стандарт основного общего образования (утв. Приказом  Минобрнауки России от 17.12.2010 N1897 (ред. от 31.12.2015));</w:t>
      </w:r>
    </w:p>
    <w:p w:rsidR="005B6D4B" w:rsidRPr="005B6D4B" w:rsidRDefault="005B6D4B" w:rsidP="005B6D4B">
      <w:pPr>
        <w:pStyle w:val="a4"/>
        <w:numPr>
          <w:ilvl w:val="0"/>
          <w:numId w:val="7"/>
        </w:numPr>
        <w:spacing w:after="0" w:line="360" w:lineRule="auto"/>
        <w:ind w:left="714" w:right="6" w:hanging="357"/>
        <w:jc w:val="both"/>
        <w:rPr>
          <w:rStyle w:val="1481"/>
          <w:rFonts w:cs="Times New Roman"/>
          <w:sz w:val="26"/>
          <w:szCs w:val="26"/>
        </w:rPr>
      </w:pPr>
      <w:r w:rsidRPr="005B6D4B">
        <w:rPr>
          <w:rStyle w:val="1481"/>
          <w:rFonts w:cs="Times New Roman"/>
          <w:sz w:val="26"/>
          <w:szCs w:val="26"/>
        </w:rPr>
        <w:t xml:space="preserve">Санитарно-эпидемиологические требования к условиям и организации обучения в общеобразовательных учреждениях (СанПиН 2.4.2. 2821–10, в ред. </w:t>
      </w:r>
      <w:hyperlink r:id="rId9" w:tooltip="Постановление Главного государственного санитарного врача РФ от 29.06.2011 N 85 &quot;Об утверждении СанПиН 2.4.2.2883-11 &quot;Изменения N 1 к СанПиН 2.4.2.2821-10 &quot;Санитарно-эпидемиологические требования к условиям и организации обучения в общеобразовательных учрежден" w:history="1">
        <w:r w:rsidRPr="005B6D4B">
          <w:rPr>
            <w:rStyle w:val="1481"/>
            <w:rFonts w:cs="Times New Roman"/>
            <w:sz w:val="26"/>
            <w:szCs w:val="26"/>
          </w:rPr>
          <w:t>Изменений N 1</w:t>
        </w:r>
      </w:hyperlink>
      <w:r w:rsidRPr="005B6D4B">
        <w:rPr>
          <w:rStyle w:val="1481"/>
          <w:rFonts w:cs="Times New Roman"/>
          <w:sz w:val="26"/>
          <w:szCs w:val="26"/>
        </w:rPr>
        <w:t xml:space="preserve">, утв. Постановлением Главного государственного санитарного врача РФ от 29.06.2011 N 85, </w:t>
      </w:r>
      <w:hyperlink r:id="rId10" w:tooltip="Постановление Главного государственного санитарного врача РФ от 25.12.2013 N 72 &quot;О внесении изменений N 2 в СанПиН 2.4.2.2821-10 &quot;Санитарно-эпидемиологические требования к условиям и организации обучения в общеобразовательных учреждениях&quot; (Зарегистрировано в М" w:history="1">
        <w:r w:rsidRPr="005B6D4B">
          <w:rPr>
            <w:rStyle w:val="1481"/>
            <w:rFonts w:cs="Times New Roman"/>
            <w:sz w:val="26"/>
            <w:szCs w:val="26"/>
          </w:rPr>
          <w:t>Изменений N 2</w:t>
        </w:r>
      </w:hyperlink>
      <w:r w:rsidRPr="005B6D4B">
        <w:rPr>
          <w:rStyle w:val="1481"/>
          <w:rFonts w:cs="Times New Roman"/>
          <w:sz w:val="26"/>
          <w:szCs w:val="26"/>
        </w:rPr>
        <w:t xml:space="preserve">, утв. Постановлением Главного государственного санитарного врача РФ от 25.12.2013 N 72, </w:t>
      </w:r>
      <w:hyperlink r:id="rId11" w:tooltip="Постановление Главного государственного санитарного врача РФ от 24.11.2015 N 81 &quot;О внесении изменений N 3 в СанПиН 2.4.2.2821-10 &quot;Санитарно-эпидемиологические требования к условиям и организации обучения, содержания в общеобразовательных организациях&quot; (Зарегис" w:history="1">
        <w:r w:rsidRPr="005B6D4B">
          <w:rPr>
            <w:rStyle w:val="1481"/>
            <w:rFonts w:cs="Times New Roman"/>
            <w:sz w:val="26"/>
            <w:szCs w:val="26"/>
          </w:rPr>
          <w:t>Изменений N 3</w:t>
        </w:r>
      </w:hyperlink>
      <w:r w:rsidRPr="005B6D4B">
        <w:rPr>
          <w:rStyle w:val="1481"/>
          <w:rFonts w:cs="Times New Roman"/>
          <w:sz w:val="26"/>
          <w:szCs w:val="26"/>
        </w:rPr>
        <w:t>, утв. Постановлением Главного государственного санитарного врача РФ от 24.11.2015 N 81);</w:t>
      </w:r>
    </w:p>
    <w:p w:rsidR="005B6D4B" w:rsidRPr="005B6D4B" w:rsidRDefault="005B6D4B" w:rsidP="005B6D4B">
      <w:pPr>
        <w:numPr>
          <w:ilvl w:val="0"/>
          <w:numId w:val="7"/>
        </w:numPr>
        <w:spacing w:after="0" w:line="360" w:lineRule="auto"/>
        <w:ind w:left="714" w:right="6" w:hanging="357"/>
        <w:jc w:val="both"/>
        <w:rPr>
          <w:rStyle w:val="1481"/>
          <w:rFonts w:cs="Times New Roman"/>
          <w:sz w:val="26"/>
          <w:szCs w:val="26"/>
        </w:rPr>
      </w:pPr>
      <w:r w:rsidRPr="005B6D4B">
        <w:rPr>
          <w:rStyle w:val="1481"/>
          <w:rFonts w:cs="Times New Roman"/>
          <w:sz w:val="26"/>
          <w:szCs w:val="26"/>
        </w:rPr>
        <w:t>Устав  МБОУ «Средняя общеобразовательная школа № 17» города Калуги зарегистрированного  Инспекцией Федеральной налоговой службой по Московскому району    г. Калуги от 04.03.2015 г.</w:t>
      </w:r>
    </w:p>
    <w:p w:rsidR="005B6D4B" w:rsidRPr="005B6D4B" w:rsidRDefault="005B6D4B" w:rsidP="005B6D4B">
      <w:pPr>
        <w:widowControl w:val="0"/>
        <w:numPr>
          <w:ilvl w:val="0"/>
          <w:numId w:val="7"/>
        </w:numPr>
        <w:shd w:val="clear" w:color="auto" w:fill="FFFFFF"/>
        <w:tabs>
          <w:tab w:val="left" w:pos="979"/>
        </w:tabs>
        <w:autoSpaceDE w:val="0"/>
        <w:autoSpaceDN w:val="0"/>
        <w:adjustRightInd w:val="0"/>
        <w:spacing w:after="0" w:line="360" w:lineRule="auto"/>
        <w:rPr>
          <w:rFonts w:ascii="Times New Roman" w:hAnsi="Times New Roman" w:cs="Times New Roman"/>
          <w:color w:val="000000"/>
          <w:sz w:val="26"/>
          <w:szCs w:val="26"/>
        </w:rPr>
      </w:pPr>
      <w:r w:rsidRPr="005B6D4B">
        <w:rPr>
          <w:rFonts w:ascii="Times New Roman" w:hAnsi="Times New Roman" w:cs="Times New Roman"/>
          <w:color w:val="000000"/>
          <w:spacing w:val="-1"/>
          <w:sz w:val="26"/>
          <w:szCs w:val="26"/>
        </w:rPr>
        <w:t>Конвенция ООН о правах ребенка (международный документ от 20.11.1989г.).</w:t>
      </w:r>
    </w:p>
    <w:p w:rsidR="005B6D4B" w:rsidRPr="005B6D4B" w:rsidRDefault="005B6D4B" w:rsidP="005B6D4B">
      <w:pPr>
        <w:widowControl w:val="0"/>
        <w:numPr>
          <w:ilvl w:val="0"/>
          <w:numId w:val="7"/>
        </w:numPr>
        <w:shd w:val="clear" w:color="auto" w:fill="FFFFFF"/>
        <w:tabs>
          <w:tab w:val="left" w:pos="979"/>
        </w:tabs>
        <w:autoSpaceDE w:val="0"/>
        <w:autoSpaceDN w:val="0"/>
        <w:adjustRightInd w:val="0"/>
        <w:spacing w:after="0" w:line="360" w:lineRule="auto"/>
        <w:rPr>
          <w:rFonts w:ascii="Times New Roman" w:hAnsi="Times New Roman" w:cs="Times New Roman"/>
          <w:color w:val="000000"/>
          <w:sz w:val="26"/>
          <w:szCs w:val="26"/>
        </w:rPr>
      </w:pPr>
      <w:r w:rsidRPr="005B6D4B">
        <w:rPr>
          <w:rFonts w:ascii="Times New Roman" w:hAnsi="Times New Roman" w:cs="Times New Roman"/>
          <w:color w:val="000000"/>
          <w:spacing w:val="-4"/>
          <w:sz w:val="26"/>
          <w:szCs w:val="26"/>
        </w:rPr>
        <w:t>Положение о психологической службе в системе образования Калужской области (нормативный документ регионального уровня от 25.10.2012г. приказ №2063).</w:t>
      </w:r>
    </w:p>
    <w:p w:rsidR="005B6D4B" w:rsidRPr="00695545" w:rsidRDefault="005B6D4B" w:rsidP="005B6D4B">
      <w:pPr>
        <w:widowControl w:val="0"/>
        <w:numPr>
          <w:ilvl w:val="0"/>
          <w:numId w:val="7"/>
        </w:numPr>
        <w:shd w:val="clear" w:color="auto" w:fill="FFFFFF"/>
        <w:tabs>
          <w:tab w:val="left" w:pos="979"/>
        </w:tabs>
        <w:autoSpaceDE w:val="0"/>
        <w:autoSpaceDN w:val="0"/>
        <w:adjustRightInd w:val="0"/>
        <w:spacing w:after="0" w:line="360" w:lineRule="auto"/>
        <w:rPr>
          <w:rFonts w:ascii="Times New Roman" w:hAnsi="Times New Roman" w:cs="Times New Roman"/>
          <w:color w:val="000000"/>
          <w:sz w:val="26"/>
          <w:szCs w:val="26"/>
        </w:rPr>
      </w:pPr>
      <w:r w:rsidRPr="005B6D4B">
        <w:rPr>
          <w:rFonts w:ascii="Times New Roman" w:hAnsi="Times New Roman" w:cs="Times New Roman"/>
          <w:color w:val="000000"/>
          <w:spacing w:val="-4"/>
          <w:sz w:val="26"/>
          <w:szCs w:val="26"/>
        </w:rPr>
        <w:t xml:space="preserve"> Должностная инструкция педагога-психолога.</w:t>
      </w:r>
    </w:p>
    <w:p w:rsidR="00695545" w:rsidRDefault="00695545" w:rsidP="00695545">
      <w:pPr>
        <w:widowControl w:val="0"/>
        <w:numPr>
          <w:ilvl w:val="0"/>
          <w:numId w:val="7"/>
        </w:numPr>
        <w:shd w:val="clear" w:color="auto" w:fill="FFFFFF"/>
        <w:tabs>
          <w:tab w:val="left" w:pos="979"/>
        </w:tabs>
        <w:autoSpaceDE w:val="0"/>
        <w:autoSpaceDN w:val="0"/>
        <w:adjustRightInd w:val="0"/>
        <w:spacing w:after="0" w:line="360" w:lineRule="auto"/>
        <w:rPr>
          <w:rFonts w:ascii="Times New Roman" w:hAnsi="Times New Roman" w:cs="Times New Roman"/>
          <w:color w:val="000000"/>
          <w:sz w:val="26"/>
          <w:szCs w:val="26"/>
        </w:rPr>
      </w:pPr>
      <w:r>
        <w:rPr>
          <w:rFonts w:ascii="Times New Roman" w:hAnsi="Times New Roman" w:cs="Times New Roman"/>
          <w:color w:val="000000"/>
          <w:spacing w:val="-4"/>
          <w:sz w:val="26"/>
          <w:szCs w:val="26"/>
        </w:rPr>
        <w:t>Приказ Министерства труда и социальной защиты РФ от 24 июля 2015 г. №514 «Об утверждении профессионального стандарта «Педагог-психолог (психолог в сфере образования)».</w:t>
      </w:r>
    </w:p>
    <w:p w:rsidR="00695545" w:rsidRDefault="00695545" w:rsidP="00695545">
      <w:pPr>
        <w:widowControl w:val="0"/>
        <w:shd w:val="clear" w:color="auto" w:fill="FFFFFF"/>
        <w:tabs>
          <w:tab w:val="left" w:pos="979"/>
        </w:tabs>
        <w:autoSpaceDE w:val="0"/>
        <w:autoSpaceDN w:val="0"/>
        <w:adjustRightInd w:val="0"/>
        <w:spacing w:after="0" w:line="360" w:lineRule="auto"/>
        <w:rPr>
          <w:rFonts w:ascii="Times New Roman" w:hAnsi="Times New Roman" w:cs="Times New Roman"/>
          <w:color w:val="000000"/>
          <w:sz w:val="26"/>
          <w:szCs w:val="26"/>
        </w:rPr>
      </w:pPr>
    </w:p>
    <w:p w:rsidR="00695545" w:rsidRPr="00695545" w:rsidRDefault="00695545" w:rsidP="00695545">
      <w:pPr>
        <w:widowControl w:val="0"/>
        <w:shd w:val="clear" w:color="auto" w:fill="FFFFFF"/>
        <w:tabs>
          <w:tab w:val="left" w:pos="979"/>
        </w:tabs>
        <w:autoSpaceDE w:val="0"/>
        <w:autoSpaceDN w:val="0"/>
        <w:adjustRightInd w:val="0"/>
        <w:spacing w:after="0" w:line="360" w:lineRule="auto"/>
        <w:rPr>
          <w:rFonts w:ascii="Times New Roman" w:hAnsi="Times New Roman" w:cs="Times New Roman"/>
          <w:color w:val="000000"/>
          <w:sz w:val="26"/>
          <w:szCs w:val="26"/>
        </w:rPr>
      </w:pPr>
    </w:p>
    <w:p w:rsidR="00097056" w:rsidRDefault="00097056" w:rsidP="005B6D4B">
      <w:pPr>
        <w:tabs>
          <w:tab w:val="left" w:pos="851"/>
        </w:tabs>
        <w:spacing w:after="0" w:line="360" w:lineRule="auto"/>
        <w:rPr>
          <w:rFonts w:ascii="Times New Roman" w:hAnsi="Times New Roman" w:cs="Times New Roman"/>
          <w:b/>
          <w:sz w:val="28"/>
          <w:szCs w:val="28"/>
        </w:rPr>
      </w:pPr>
    </w:p>
    <w:p w:rsidR="00E60F41" w:rsidRDefault="00EF3B24" w:rsidP="00EF3B24">
      <w:pPr>
        <w:tabs>
          <w:tab w:val="left" w:pos="851"/>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w:t>
      </w:r>
      <w:r w:rsidR="00B11626" w:rsidRPr="00EF3B24">
        <w:rPr>
          <w:rFonts w:ascii="Times New Roman" w:hAnsi="Times New Roman" w:cs="Times New Roman"/>
          <w:b/>
          <w:sz w:val="28"/>
          <w:szCs w:val="28"/>
        </w:rPr>
        <w:t>писание основных этапов реализации проекта</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i/>
          <w:sz w:val="26"/>
          <w:szCs w:val="26"/>
        </w:rPr>
        <w:t>Первое занятие</w:t>
      </w:r>
      <w:r w:rsidR="00842E36">
        <w:rPr>
          <w:rFonts w:ascii="Times New Roman" w:hAnsi="Times New Roman"/>
          <w:sz w:val="26"/>
          <w:szCs w:val="26"/>
        </w:rPr>
        <w:t xml:space="preserve"> данного</w:t>
      </w:r>
      <w:r w:rsidRPr="00EF3B24">
        <w:rPr>
          <w:rFonts w:ascii="Times New Roman" w:hAnsi="Times New Roman"/>
          <w:sz w:val="26"/>
          <w:szCs w:val="26"/>
        </w:rPr>
        <w:t xml:space="preserve"> </w:t>
      </w:r>
      <w:r w:rsidR="00842E36">
        <w:rPr>
          <w:rFonts w:ascii="Times New Roman" w:hAnsi="Times New Roman"/>
          <w:sz w:val="26"/>
          <w:szCs w:val="26"/>
        </w:rPr>
        <w:t>проекта</w:t>
      </w:r>
      <w:r w:rsidRPr="00EF3B24">
        <w:rPr>
          <w:rFonts w:ascii="Times New Roman" w:hAnsi="Times New Roman"/>
          <w:sz w:val="26"/>
          <w:szCs w:val="26"/>
        </w:rPr>
        <w:t xml:space="preserve"> является вступительным диагностическим этапом </w:t>
      </w:r>
      <w:r w:rsidR="00EF0346" w:rsidRPr="00EF3B24">
        <w:rPr>
          <w:rFonts w:ascii="Times New Roman" w:hAnsi="Times New Roman"/>
          <w:sz w:val="26"/>
          <w:szCs w:val="26"/>
        </w:rPr>
        <w:t>проекта</w:t>
      </w:r>
      <w:r w:rsidRPr="00EF3B24">
        <w:rPr>
          <w:rFonts w:ascii="Times New Roman" w:hAnsi="Times New Roman"/>
          <w:sz w:val="26"/>
          <w:szCs w:val="26"/>
        </w:rPr>
        <w:t xml:space="preserve"> с использованием следующих методик: методика «Профиль» А.Е. </w:t>
      </w:r>
      <w:proofErr w:type="spellStart"/>
      <w:r w:rsidRPr="00EF3B24">
        <w:rPr>
          <w:rFonts w:ascii="Times New Roman" w:hAnsi="Times New Roman"/>
          <w:sz w:val="26"/>
          <w:szCs w:val="26"/>
        </w:rPr>
        <w:t>Голомштока</w:t>
      </w:r>
      <w:proofErr w:type="spellEnd"/>
      <w:r w:rsidRPr="00EF3B24">
        <w:rPr>
          <w:rFonts w:ascii="Times New Roman" w:hAnsi="Times New Roman"/>
          <w:sz w:val="26"/>
          <w:szCs w:val="26"/>
        </w:rPr>
        <w:t xml:space="preserve">, анкета «Выбор государственного экзамена», методика «Диагностика мотивации достижения» А. </w:t>
      </w:r>
      <w:proofErr w:type="spellStart"/>
      <w:r w:rsidRPr="00EF3B24">
        <w:rPr>
          <w:rFonts w:ascii="Times New Roman" w:hAnsi="Times New Roman"/>
          <w:sz w:val="26"/>
          <w:szCs w:val="26"/>
        </w:rPr>
        <w:t>М</w:t>
      </w:r>
      <w:r w:rsidR="00EF0346" w:rsidRPr="00EF3B24">
        <w:rPr>
          <w:rFonts w:ascii="Times New Roman" w:hAnsi="Times New Roman"/>
          <w:sz w:val="26"/>
          <w:szCs w:val="26"/>
        </w:rPr>
        <w:t>ехрабиан</w:t>
      </w:r>
      <w:proofErr w:type="spellEnd"/>
      <w:r w:rsidR="00EF0346" w:rsidRPr="00EF3B24">
        <w:rPr>
          <w:rFonts w:ascii="Times New Roman" w:hAnsi="Times New Roman"/>
          <w:sz w:val="26"/>
          <w:szCs w:val="26"/>
        </w:rPr>
        <w:t>. З</w:t>
      </w:r>
      <w:r w:rsidRPr="00EF3B24">
        <w:rPr>
          <w:rFonts w:ascii="Times New Roman" w:hAnsi="Times New Roman"/>
          <w:sz w:val="26"/>
          <w:szCs w:val="26"/>
        </w:rPr>
        <w:t xml:space="preserve">авершающее занятие </w:t>
      </w:r>
      <w:r w:rsidR="00842E36">
        <w:rPr>
          <w:rFonts w:ascii="Times New Roman" w:hAnsi="Times New Roman"/>
          <w:sz w:val="26"/>
          <w:szCs w:val="26"/>
        </w:rPr>
        <w:t>проекта</w:t>
      </w:r>
      <w:r w:rsidRPr="00EF3B24">
        <w:rPr>
          <w:rFonts w:ascii="Times New Roman" w:hAnsi="Times New Roman"/>
          <w:sz w:val="26"/>
          <w:szCs w:val="26"/>
        </w:rPr>
        <w:t xml:space="preserve"> </w:t>
      </w:r>
      <w:r w:rsidR="00EF0346" w:rsidRPr="00EF3B24">
        <w:rPr>
          <w:rFonts w:ascii="Times New Roman" w:hAnsi="Times New Roman"/>
          <w:sz w:val="26"/>
          <w:szCs w:val="26"/>
        </w:rPr>
        <w:t>является</w:t>
      </w:r>
      <w:r w:rsidRPr="00EF3B24">
        <w:rPr>
          <w:rFonts w:ascii="Times New Roman" w:hAnsi="Times New Roman"/>
          <w:sz w:val="26"/>
          <w:szCs w:val="26"/>
        </w:rPr>
        <w:t xml:space="preserve"> контрольным этапом </w:t>
      </w:r>
      <w:r w:rsidR="00EF0346" w:rsidRPr="00EF3B24">
        <w:rPr>
          <w:rFonts w:ascii="Times New Roman" w:hAnsi="Times New Roman"/>
          <w:sz w:val="26"/>
          <w:szCs w:val="26"/>
        </w:rPr>
        <w:t>проекта</w:t>
      </w:r>
      <w:r w:rsidRPr="00EF3B24">
        <w:rPr>
          <w:rFonts w:ascii="Times New Roman" w:hAnsi="Times New Roman"/>
          <w:sz w:val="26"/>
          <w:szCs w:val="26"/>
        </w:rPr>
        <w:t xml:space="preserve"> и содержит в себе те же методики. Подобное распределение первого и последнего занятий необходимо для возможности фиксировать динамику изменений, происходящих в ходе работы в профессиональном самоопределении старшеклассников.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Основными приемами, которы</w:t>
      </w:r>
      <w:r w:rsidR="00842E36">
        <w:rPr>
          <w:rFonts w:ascii="Times New Roman" w:hAnsi="Times New Roman"/>
          <w:sz w:val="26"/>
          <w:szCs w:val="26"/>
        </w:rPr>
        <w:t>е используются в занятиях данного</w:t>
      </w:r>
      <w:r w:rsidRPr="00EF3B24">
        <w:rPr>
          <w:rFonts w:ascii="Times New Roman" w:hAnsi="Times New Roman"/>
          <w:sz w:val="26"/>
          <w:szCs w:val="26"/>
        </w:rPr>
        <w:t xml:space="preserve"> </w:t>
      </w:r>
      <w:r w:rsidR="00842E36">
        <w:rPr>
          <w:rFonts w:ascii="Times New Roman" w:hAnsi="Times New Roman"/>
          <w:sz w:val="26"/>
          <w:szCs w:val="26"/>
        </w:rPr>
        <w:t>проекта</w:t>
      </w:r>
      <w:r w:rsidRPr="00EF3B24">
        <w:rPr>
          <w:rFonts w:ascii="Times New Roman" w:hAnsi="Times New Roman"/>
          <w:sz w:val="26"/>
          <w:szCs w:val="26"/>
        </w:rPr>
        <w:t>, являются</w:t>
      </w:r>
      <w:r w:rsidR="00695545">
        <w:rPr>
          <w:rFonts w:ascii="Times New Roman" w:hAnsi="Times New Roman"/>
          <w:sz w:val="26"/>
          <w:szCs w:val="26"/>
        </w:rPr>
        <w:t>,</w:t>
      </w:r>
      <w:r w:rsidRPr="00EF3B24">
        <w:rPr>
          <w:rFonts w:ascii="Times New Roman" w:hAnsi="Times New Roman"/>
          <w:sz w:val="26"/>
          <w:szCs w:val="26"/>
        </w:rPr>
        <w:t xml:space="preserve"> прежде всего</w:t>
      </w:r>
      <w:r w:rsidR="00695545">
        <w:rPr>
          <w:rFonts w:ascii="Times New Roman" w:hAnsi="Times New Roman"/>
          <w:sz w:val="26"/>
          <w:szCs w:val="26"/>
        </w:rPr>
        <w:t>,</w:t>
      </w:r>
      <w:r w:rsidRPr="00EF3B24">
        <w:rPr>
          <w:rFonts w:ascii="Times New Roman" w:hAnsi="Times New Roman"/>
          <w:sz w:val="26"/>
          <w:szCs w:val="26"/>
        </w:rPr>
        <w:t xml:space="preserve"> открытые вопросы, которые составляют большую часть каждого занятия и являются неотъемлемой частью общего процесса. В частности, использованы открытые трансформационные вопросы</w:t>
      </w:r>
      <w:r w:rsidR="00842E36">
        <w:rPr>
          <w:rFonts w:ascii="Times New Roman" w:hAnsi="Times New Roman"/>
          <w:sz w:val="26"/>
          <w:szCs w:val="26"/>
        </w:rPr>
        <w:t xml:space="preserve"> в формате «Как если бы». Также</w:t>
      </w:r>
      <w:r w:rsidRPr="00EF3B24">
        <w:rPr>
          <w:rFonts w:ascii="Times New Roman" w:hAnsi="Times New Roman"/>
          <w:sz w:val="26"/>
          <w:szCs w:val="26"/>
        </w:rPr>
        <w:t xml:space="preserve"> используются вопросы, которые предполагают клиенту вообразить, что произошел временной сдвиг, и он оказался в будущем, где он уже определился со своей профессией. Другой вариант сдвига в вопросах – личностный. В этом случае участнику </w:t>
      </w:r>
      <w:r w:rsidR="00842E36">
        <w:rPr>
          <w:rFonts w:ascii="Times New Roman" w:hAnsi="Times New Roman"/>
          <w:sz w:val="26"/>
          <w:szCs w:val="26"/>
        </w:rPr>
        <w:t>проекта</w:t>
      </w:r>
      <w:r w:rsidRPr="00EF3B24">
        <w:rPr>
          <w:rFonts w:ascii="Times New Roman" w:hAnsi="Times New Roman"/>
          <w:sz w:val="26"/>
          <w:szCs w:val="26"/>
        </w:rPr>
        <w:t xml:space="preserve"> предлагается представить, что он – это другая личность, которая, по его мнению, более успешна. И из этого образа ответить на основные вопросы, ответа на которые он не может найти. Одним из методов, ис</w:t>
      </w:r>
      <w:r w:rsidR="00842E36">
        <w:rPr>
          <w:rFonts w:ascii="Times New Roman" w:hAnsi="Times New Roman"/>
          <w:sz w:val="26"/>
          <w:szCs w:val="26"/>
        </w:rPr>
        <w:t>пользуемых в данного</w:t>
      </w:r>
      <w:r w:rsidRPr="00EF3B24">
        <w:rPr>
          <w:rFonts w:ascii="Times New Roman" w:hAnsi="Times New Roman"/>
          <w:sz w:val="26"/>
          <w:szCs w:val="26"/>
        </w:rPr>
        <w:t xml:space="preserve"> </w:t>
      </w:r>
      <w:r w:rsidR="00842E36">
        <w:rPr>
          <w:rFonts w:ascii="Times New Roman" w:hAnsi="Times New Roman"/>
          <w:sz w:val="26"/>
          <w:szCs w:val="26"/>
        </w:rPr>
        <w:t>проекта</w:t>
      </w:r>
      <w:r w:rsidRPr="00EF3B24">
        <w:rPr>
          <w:rFonts w:ascii="Times New Roman" w:hAnsi="Times New Roman"/>
          <w:sz w:val="26"/>
          <w:szCs w:val="26"/>
        </w:rPr>
        <w:t xml:space="preserve">, является метод визуализации.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На </w:t>
      </w:r>
      <w:r w:rsidRPr="00EF3B24">
        <w:rPr>
          <w:rFonts w:ascii="Times New Roman" w:hAnsi="Times New Roman"/>
          <w:i/>
          <w:sz w:val="26"/>
          <w:szCs w:val="26"/>
        </w:rPr>
        <w:t>втором занятии</w:t>
      </w:r>
      <w:r w:rsidRPr="00EF3B24">
        <w:rPr>
          <w:rFonts w:ascii="Times New Roman" w:hAnsi="Times New Roman"/>
          <w:sz w:val="26"/>
          <w:szCs w:val="26"/>
        </w:rPr>
        <w:t xml:space="preserve"> мы предлагаем участникам «технику Уолта Диснея», разработанную и описанную Робертом Б. </w:t>
      </w:r>
      <w:proofErr w:type="spellStart"/>
      <w:r w:rsidRPr="00EF3B24">
        <w:rPr>
          <w:rFonts w:ascii="Times New Roman" w:hAnsi="Times New Roman"/>
          <w:sz w:val="26"/>
          <w:szCs w:val="26"/>
        </w:rPr>
        <w:t>Дилтсом</w:t>
      </w:r>
      <w:proofErr w:type="spellEnd"/>
      <w:r w:rsidRPr="00EF3B24">
        <w:rPr>
          <w:rFonts w:ascii="Times New Roman" w:hAnsi="Times New Roman"/>
          <w:sz w:val="26"/>
          <w:szCs w:val="26"/>
        </w:rPr>
        <w:t xml:space="preserve">. В рамках данного занятия участникам предлагается рассказать о своей цели от лица четырех ролей: Мечтателя, Реалиста, Критика и Наблюдателя. Из роли Мечтателя участники ярко, в образах рассказывают о своей цели, подобно тому, как это делают дети. Из роли Реалиста участники оценивают свои способности и возможности, внешние и внутренние, насколько они способствуют достижению цели. Из роли Критика участники оценивают, насколько конечный результат будет отвечать их потребностям, потребностям рынка труда, не будет ли он противоречить интересам значимых взрослых. Иными словами, из роли Мечтателя участники рассказывают о своих желаниях, из роли Реалиста оценивают свои возможности и способности, а из роли Критика – прогнозируют возможные последствия и возможные </w:t>
      </w:r>
      <w:r w:rsidRPr="00EF3B24">
        <w:rPr>
          <w:rFonts w:ascii="Times New Roman" w:hAnsi="Times New Roman"/>
          <w:sz w:val="26"/>
          <w:szCs w:val="26"/>
        </w:rPr>
        <w:lastRenderedPageBreak/>
        <w:t xml:space="preserve">препятствия на пути к достижению цели. В роли Наблюдателя участник смотрит будто со стороны на Мечтателя, Реалиста и Критика и объединяет все сказанное из тех ролей воедино. На этом упражнение завершается.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i/>
          <w:sz w:val="26"/>
          <w:szCs w:val="26"/>
        </w:rPr>
        <w:t>Третье занятие</w:t>
      </w:r>
      <w:r w:rsidRPr="00EF3B24">
        <w:rPr>
          <w:rFonts w:ascii="Times New Roman" w:hAnsi="Times New Roman"/>
          <w:sz w:val="26"/>
          <w:szCs w:val="26"/>
        </w:rPr>
        <w:t xml:space="preserve"> посвящено сферам интересов участников. В работе используется метод «Колесо баланса», в которое, в рамках занятия, учащиеся вписывают сферы своих интересов и присваивают им значение от 0 до 10. Данное упражнение позволяет участникам самостоятельно определить для себя значимость той или иной сферы, в которой они хотели бы разви</w:t>
      </w:r>
      <w:r w:rsidR="008420BC" w:rsidRPr="00EF3B24">
        <w:rPr>
          <w:rFonts w:ascii="Times New Roman" w:hAnsi="Times New Roman"/>
          <w:sz w:val="26"/>
          <w:szCs w:val="26"/>
        </w:rPr>
        <w:t>ваться как профессионалы. П</w:t>
      </w:r>
      <w:r w:rsidRPr="00EF3B24">
        <w:rPr>
          <w:rFonts w:ascii="Times New Roman" w:hAnsi="Times New Roman"/>
          <w:sz w:val="26"/>
          <w:szCs w:val="26"/>
        </w:rPr>
        <w:t>едагог-психолог реализует функцию поддержки и задает открытые вопросы на этапе, когда каждый участник заполнил своё «Колесо баланса». Подобное обсуждение помогает участникам понять, почему они присвоили высшее значение одним сферам интересов и низшее другим. Несмотря на то, что изначально методика «Колесо баланса» подразумевает под собой сбалансированное соотношение всех компон</w:t>
      </w:r>
      <w:r w:rsidR="00842E36">
        <w:rPr>
          <w:rFonts w:ascii="Times New Roman" w:hAnsi="Times New Roman"/>
          <w:sz w:val="26"/>
          <w:szCs w:val="26"/>
        </w:rPr>
        <w:t>ентов в конечном итоге, в рамках данного</w:t>
      </w:r>
      <w:r w:rsidRPr="00EF3B24">
        <w:rPr>
          <w:rFonts w:ascii="Times New Roman" w:hAnsi="Times New Roman"/>
          <w:sz w:val="26"/>
          <w:szCs w:val="26"/>
        </w:rPr>
        <w:t xml:space="preserve"> </w:t>
      </w:r>
      <w:r w:rsidR="00842E36">
        <w:rPr>
          <w:rFonts w:ascii="Times New Roman" w:hAnsi="Times New Roman"/>
          <w:sz w:val="26"/>
          <w:szCs w:val="26"/>
        </w:rPr>
        <w:t>проекта</w:t>
      </w:r>
      <w:r w:rsidRPr="00EF3B24">
        <w:rPr>
          <w:rFonts w:ascii="Times New Roman" w:hAnsi="Times New Roman"/>
          <w:sz w:val="26"/>
          <w:szCs w:val="26"/>
        </w:rPr>
        <w:t xml:space="preserve"> нас интересуют именно наиболее выраженные интересы, так как на момент прохождения </w:t>
      </w:r>
      <w:r w:rsidR="00842E36">
        <w:rPr>
          <w:rFonts w:ascii="Times New Roman" w:hAnsi="Times New Roman"/>
          <w:sz w:val="26"/>
          <w:szCs w:val="26"/>
        </w:rPr>
        <w:t>проекта</w:t>
      </w:r>
      <w:r w:rsidRPr="00EF3B24">
        <w:rPr>
          <w:rFonts w:ascii="Times New Roman" w:hAnsi="Times New Roman"/>
          <w:sz w:val="26"/>
          <w:szCs w:val="26"/>
        </w:rPr>
        <w:t xml:space="preserve"> учащимся необходимо определиться с конкретным профессиональным направлением. Важно отметить, что участник может поставить максимальный балл не одной, а нескольким сф</w:t>
      </w:r>
      <w:r w:rsidR="000F3942">
        <w:rPr>
          <w:rFonts w:ascii="Times New Roman" w:hAnsi="Times New Roman"/>
          <w:sz w:val="26"/>
          <w:szCs w:val="26"/>
        </w:rPr>
        <w:t xml:space="preserve">ерам интересов. В таком случае </w:t>
      </w:r>
      <w:r w:rsidRPr="00EF3B24">
        <w:rPr>
          <w:rFonts w:ascii="Times New Roman" w:hAnsi="Times New Roman"/>
          <w:sz w:val="26"/>
          <w:szCs w:val="26"/>
        </w:rPr>
        <w:t xml:space="preserve">работа ведется с каждой из них. Далее участникам предлагается выписать пункты, которые им необходимо выполнить для развития в данной сфере. В </w:t>
      </w:r>
      <w:r w:rsidR="000F3942">
        <w:rPr>
          <w:rFonts w:ascii="Times New Roman" w:hAnsi="Times New Roman"/>
          <w:sz w:val="26"/>
          <w:szCs w:val="26"/>
        </w:rPr>
        <w:t>конце</w:t>
      </w:r>
      <w:r w:rsidRPr="00EF3B24">
        <w:rPr>
          <w:rFonts w:ascii="Times New Roman" w:hAnsi="Times New Roman"/>
          <w:sz w:val="26"/>
          <w:szCs w:val="26"/>
        </w:rPr>
        <w:t xml:space="preserve"> данного занятия необходимо объяснить учащимся, что остальные сферы интересов, которые они вписали в колесо, также являются их собственными интересами и отказываться от них навсегда не стоит.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i/>
          <w:sz w:val="26"/>
          <w:szCs w:val="26"/>
        </w:rPr>
        <w:t>Четвертое занятие</w:t>
      </w:r>
      <w:r w:rsidRPr="00EF3B24">
        <w:rPr>
          <w:rFonts w:ascii="Times New Roman" w:hAnsi="Times New Roman"/>
          <w:sz w:val="26"/>
          <w:szCs w:val="26"/>
        </w:rPr>
        <w:t xml:space="preserve"> </w:t>
      </w:r>
      <w:r w:rsidR="00842E36">
        <w:rPr>
          <w:rFonts w:ascii="Times New Roman" w:hAnsi="Times New Roman"/>
          <w:sz w:val="26"/>
          <w:szCs w:val="26"/>
        </w:rPr>
        <w:t>проекта</w:t>
      </w:r>
      <w:r w:rsidRPr="00EF3B24">
        <w:rPr>
          <w:rFonts w:ascii="Times New Roman" w:hAnsi="Times New Roman"/>
          <w:sz w:val="26"/>
          <w:szCs w:val="26"/>
        </w:rPr>
        <w:t xml:space="preserve"> посвящено поиску внутренних ресурсов для достижения поставленной цели, а именно: развития тех сфер интересов, которые участник опре</w:t>
      </w:r>
      <w:r w:rsidR="00842E36">
        <w:rPr>
          <w:rFonts w:ascii="Times New Roman" w:hAnsi="Times New Roman"/>
          <w:sz w:val="26"/>
          <w:szCs w:val="26"/>
        </w:rPr>
        <w:t>делил</w:t>
      </w:r>
      <w:r w:rsidR="000F3942">
        <w:rPr>
          <w:rFonts w:ascii="Times New Roman" w:hAnsi="Times New Roman"/>
          <w:sz w:val="26"/>
          <w:szCs w:val="26"/>
        </w:rPr>
        <w:t xml:space="preserve"> для себя</w:t>
      </w:r>
      <w:r w:rsidR="00842E36">
        <w:rPr>
          <w:rFonts w:ascii="Times New Roman" w:hAnsi="Times New Roman"/>
          <w:sz w:val="26"/>
          <w:szCs w:val="26"/>
        </w:rPr>
        <w:t xml:space="preserve"> наиболее важными. В данном</w:t>
      </w:r>
      <w:r w:rsidRPr="00EF3B24">
        <w:rPr>
          <w:rFonts w:ascii="Times New Roman" w:hAnsi="Times New Roman"/>
          <w:sz w:val="26"/>
          <w:szCs w:val="26"/>
        </w:rPr>
        <w:t xml:space="preserve"> </w:t>
      </w:r>
      <w:r w:rsidR="00842E36">
        <w:rPr>
          <w:rFonts w:ascii="Times New Roman" w:hAnsi="Times New Roman"/>
          <w:sz w:val="26"/>
          <w:szCs w:val="26"/>
        </w:rPr>
        <w:t>проекте</w:t>
      </w:r>
      <w:r w:rsidRPr="00EF3B24">
        <w:rPr>
          <w:rFonts w:ascii="Times New Roman" w:hAnsi="Times New Roman"/>
          <w:sz w:val="26"/>
          <w:szCs w:val="26"/>
        </w:rPr>
        <w:t xml:space="preserve"> с этой целью использована проективная методика «Сказочные герои». Участникам предлагается набор из 18 карточек, на каждой из которых изображен какой-либо сказочный персонаж или персонаж мультфильма. Далее участникам предлагается выбрать из этих персонажей того, кто, по их мнению, наиболее успешно развивался бы в той сфере интересов, которую до этого выбрал участник на прошлом занятии. После того, как персонаж выбран, участнику предлагается назвать 5 качеств, которые </w:t>
      </w:r>
      <w:r w:rsidRPr="00EF3B24">
        <w:rPr>
          <w:rFonts w:ascii="Times New Roman" w:hAnsi="Times New Roman"/>
          <w:sz w:val="26"/>
          <w:szCs w:val="26"/>
        </w:rPr>
        <w:lastRenderedPageBreak/>
        <w:t xml:space="preserve">помогли бы этому персонажу добиться успеха в этой сфере. Важно отметить, что в ходе занятия участники говорят от лица </w:t>
      </w:r>
      <w:r w:rsidR="000F3942">
        <w:rPr>
          <w:rFonts w:ascii="Times New Roman" w:hAnsi="Times New Roman"/>
          <w:sz w:val="26"/>
          <w:szCs w:val="26"/>
        </w:rPr>
        <w:t>выбранных</w:t>
      </w:r>
      <w:r w:rsidRPr="00EF3B24">
        <w:rPr>
          <w:rFonts w:ascii="Times New Roman" w:hAnsi="Times New Roman"/>
          <w:sz w:val="26"/>
          <w:szCs w:val="26"/>
        </w:rPr>
        <w:t xml:space="preserve"> персонажей, используя «я-высказывания». Благодаря такой организации занятий, называя свои полезные и адаптивные качества от первого лица, участники присваивают их себе. Также необходимо отметить, что все эти качества изначально принадлежат участникам, так как именно участники их присвоили персонажам, и процесс проговаривания этих качеств от первого лица позволяет сделать их более осознанными и осмысленными. Использование сказочных персонажей в этом занятии необходимо для преодоления психологического сопротивления.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На </w:t>
      </w:r>
      <w:r w:rsidRPr="00EF3B24">
        <w:rPr>
          <w:rFonts w:ascii="Times New Roman" w:hAnsi="Times New Roman"/>
          <w:i/>
          <w:sz w:val="26"/>
          <w:szCs w:val="26"/>
        </w:rPr>
        <w:t xml:space="preserve">пятом занятии </w:t>
      </w:r>
      <w:r w:rsidRPr="00EF3B24">
        <w:rPr>
          <w:rFonts w:ascii="Times New Roman" w:hAnsi="Times New Roman"/>
          <w:sz w:val="26"/>
          <w:szCs w:val="26"/>
        </w:rPr>
        <w:t xml:space="preserve">мы предлагаем участникам проанализировать свою цель по технологии SMARТ, основанной Питером </w:t>
      </w:r>
      <w:proofErr w:type="spellStart"/>
      <w:r w:rsidRPr="00EF3B24">
        <w:rPr>
          <w:rFonts w:ascii="Times New Roman" w:hAnsi="Times New Roman"/>
          <w:sz w:val="26"/>
          <w:szCs w:val="26"/>
        </w:rPr>
        <w:t>Друкером</w:t>
      </w:r>
      <w:proofErr w:type="spellEnd"/>
      <w:r w:rsidRPr="00EF3B24">
        <w:rPr>
          <w:rFonts w:ascii="Times New Roman" w:hAnsi="Times New Roman"/>
          <w:sz w:val="26"/>
          <w:szCs w:val="26"/>
        </w:rPr>
        <w:t xml:space="preserve"> и впервые опубликованной в его книге «</w:t>
      </w:r>
      <w:proofErr w:type="spellStart"/>
      <w:r w:rsidRPr="00EF3B24">
        <w:rPr>
          <w:rFonts w:ascii="Times New Roman" w:hAnsi="Times New Roman"/>
          <w:sz w:val="26"/>
          <w:szCs w:val="26"/>
        </w:rPr>
        <w:t>The</w:t>
      </w:r>
      <w:proofErr w:type="spellEnd"/>
      <w:r w:rsidRPr="00EF3B24">
        <w:rPr>
          <w:rFonts w:ascii="Times New Roman" w:hAnsi="Times New Roman"/>
          <w:sz w:val="26"/>
          <w:szCs w:val="26"/>
        </w:rPr>
        <w:t xml:space="preserve"> </w:t>
      </w:r>
      <w:proofErr w:type="spellStart"/>
      <w:r w:rsidRPr="00EF3B24">
        <w:rPr>
          <w:rFonts w:ascii="Times New Roman" w:hAnsi="Times New Roman"/>
          <w:sz w:val="26"/>
          <w:szCs w:val="26"/>
        </w:rPr>
        <w:t>Practice</w:t>
      </w:r>
      <w:proofErr w:type="spellEnd"/>
      <w:r w:rsidRPr="00EF3B24">
        <w:rPr>
          <w:rFonts w:ascii="Times New Roman" w:hAnsi="Times New Roman"/>
          <w:sz w:val="26"/>
          <w:szCs w:val="26"/>
        </w:rPr>
        <w:t xml:space="preserve"> </w:t>
      </w:r>
      <w:proofErr w:type="spellStart"/>
      <w:r w:rsidRPr="00EF3B24">
        <w:rPr>
          <w:rFonts w:ascii="Times New Roman" w:hAnsi="Times New Roman"/>
          <w:sz w:val="26"/>
          <w:szCs w:val="26"/>
        </w:rPr>
        <w:t>of</w:t>
      </w:r>
      <w:proofErr w:type="spellEnd"/>
      <w:r w:rsidRPr="00EF3B24">
        <w:rPr>
          <w:rFonts w:ascii="Times New Roman" w:hAnsi="Times New Roman"/>
          <w:sz w:val="26"/>
          <w:szCs w:val="26"/>
        </w:rPr>
        <w:t xml:space="preserve"> </w:t>
      </w:r>
      <w:proofErr w:type="spellStart"/>
      <w:r w:rsidRPr="00EF3B24">
        <w:rPr>
          <w:rFonts w:ascii="Times New Roman" w:hAnsi="Times New Roman"/>
          <w:sz w:val="26"/>
          <w:szCs w:val="26"/>
        </w:rPr>
        <w:t>Management</w:t>
      </w:r>
      <w:proofErr w:type="spellEnd"/>
      <w:r w:rsidRPr="00EF3B24">
        <w:rPr>
          <w:rFonts w:ascii="Times New Roman" w:hAnsi="Times New Roman"/>
          <w:sz w:val="26"/>
          <w:szCs w:val="26"/>
        </w:rPr>
        <w:t>» в 1954 году. Суть упражнения в том, чтобы каждый участник рассказал о своей цели с точки зрения пяти критериев.  S(</w:t>
      </w:r>
      <w:proofErr w:type="spellStart"/>
      <w:r w:rsidRPr="00EF3B24">
        <w:rPr>
          <w:rFonts w:ascii="Times New Roman" w:hAnsi="Times New Roman"/>
          <w:sz w:val="26"/>
          <w:szCs w:val="26"/>
        </w:rPr>
        <w:t>pecific</w:t>
      </w:r>
      <w:proofErr w:type="spellEnd"/>
      <w:r w:rsidRPr="00EF3B24">
        <w:rPr>
          <w:rFonts w:ascii="Times New Roman" w:hAnsi="Times New Roman"/>
          <w:sz w:val="26"/>
          <w:szCs w:val="26"/>
        </w:rPr>
        <w:t xml:space="preserve">) – конкретность. Данный критерий означает, что цель не должна быть размытой, она должна </w:t>
      </w:r>
      <w:r w:rsidR="000F3942">
        <w:rPr>
          <w:rFonts w:ascii="Times New Roman" w:hAnsi="Times New Roman"/>
          <w:sz w:val="26"/>
          <w:szCs w:val="26"/>
        </w:rPr>
        <w:t xml:space="preserve">быть </w:t>
      </w:r>
      <w:r w:rsidRPr="00EF3B24">
        <w:rPr>
          <w:rFonts w:ascii="Times New Roman" w:hAnsi="Times New Roman"/>
          <w:sz w:val="26"/>
          <w:szCs w:val="26"/>
        </w:rPr>
        <w:t>конкретно и четко изложена для того, чтобы ее можно было достичь. M(</w:t>
      </w:r>
      <w:proofErr w:type="spellStart"/>
      <w:r w:rsidRPr="00EF3B24">
        <w:rPr>
          <w:rFonts w:ascii="Times New Roman" w:hAnsi="Times New Roman"/>
          <w:sz w:val="26"/>
          <w:szCs w:val="26"/>
        </w:rPr>
        <w:t>easurable</w:t>
      </w:r>
      <w:proofErr w:type="spellEnd"/>
      <w:r w:rsidRPr="00EF3B24">
        <w:rPr>
          <w:rFonts w:ascii="Times New Roman" w:hAnsi="Times New Roman"/>
          <w:sz w:val="26"/>
          <w:szCs w:val="26"/>
        </w:rPr>
        <w:t>) – измеримость. Для того, чтобы можно было делать выводы о том, двигаешься ты к цели или отдаляешься от нее, необходимо, чтобы цель была измеримой. Это дает возможность анализировать успешность способов достижения цели. A(</w:t>
      </w:r>
      <w:proofErr w:type="spellStart"/>
      <w:r w:rsidRPr="00EF3B24">
        <w:rPr>
          <w:rFonts w:ascii="Times New Roman" w:hAnsi="Times New Roman"/>
          <w:sz w:val="26"/>
          <w:szCs w:val="26"/>
        </w:rPr>
        <w:t>ttainable</w:t>
      </w:r>
      <w:proofErr w:type="spellEnd"/>
      <w:r w:rsidRPr="00EF3B24">
        <w:rPr>
          <w:rFonts w:ascii="Times New Roman" w:hAnsi="Times New Roman"/>
          <w:sz w:val="26"/>
          <w:szCs w:val="26"/>
        </w:rPr>
        <w:t xml:space="preserve">) – достижимость. Это очень важный критерий, так как цель, поставленная участником </w:t>
      </w:r>
      <w:r w:rsidR="00842E36">
        <w:rPr>
          <w:rFonts w:ascii="Times New Roman" w:hAnsi="Times New Roman"/>
          <w:sz w:val="26"/>
          <w:szCs w:val="26"/>
        </w:rPr>
        <w:t>проекта</w:t>
      </w:r>
      <w:r w:rsidRPr="00EF3B24">
        <w:rPr>
          <w:rFonts w:ascii="Times New Roman" w:hAnsi="Times New Roman"/>
          <w:sz w:val="26"/>
          <w:szCs w:val="26"/>
        </w:rPr>
        <w:t>, должна быть потенциальна достижимой, иначе все, что он будет предпринимать, будет представлять собой лишь напрасную трату сил и времени. R(</w:t>
      </w:r>
      <w:proofErr w:type="spellStart"/>
      <w:r w:rsidRPr="00EF3B24">
        <w:rPr>
          <w:rFonts w:ascii="Times New Roman" w:hAnsi="Times New Roman"/>
          <w:sz w:val="26"/>
          <w:szCs w:val="26"/>
        </w:rPr>
        <w:t>elevant</w:t>
      </w:r>
      <w:proofErr w:type="spellEnd"/>
      <w:r w:rsidRPr="00EF3B24">
        <w:rPr>
          <w:rFonts w:ascii="Times New Roman" w:hAnsi="Times New Roman"/>
          <w:sz w:val="26"/>
          <w:szCs w:val="26"/>
        </w:rPr>
        <w:t>) – согласованность. Это четвертый критерий, который предполагает наличие внешних ресурсов, заинтересованных в достижении цели участником. В данном случае это могут быть родители, учителя, сверстники или другие близкие люди, готовые оказ</w:t>
      </w:r>
      <w:r w:rsidR="000F3942">
        <w:rPr>
          <w:rFonts w:ascii="Times New Roman" w:hAnsi="Times New Roman"/>
          <w:sz w:val="26"/>
          <w:szCs w:val="26"/>
        </w:rPr>
        <w:t>ать поддержку и заинтересованные</w:t>
      </w:r>
      <w:r w:rsidRPr="00EF3B24">
        <w:rPr>
          <w:rFonts w:ascii="Times New Roman" w:hAnsi="Times New Roman"/>
          <w:sz w:val="26"/>
          <w:szCs w:val="26"/>
        </w:rPr>
        <w:t xml:space="preserve"> в поступлении </w:t>
      </w:r>
      <w:r w:rsidR="000F3942">
        <w:rPr>
          <w:rFonts w:ascii="Times New Roman" w:hAnsi="Times New Roman"/>
          <w:sz w:val="26"/>
          <w:szCs w:val="26"/>
        </w:rPr>
        <w:t>учащегося на интересное ему направление обучения</w:t>
      </w:r>
      <w:r w:rsidRPr="00EF3B24">
        <w:rPr>
          <w:rFonts w:ascii="Times New Roman" w:hAnsi="Times New Roman"/>
          <w:sz w:val="26"/>
          <w:szCs w:val="26"/>
        </w:rPr>
        <w:t>. T(</w:t>
      </w:r>
      <w:proofErr w:type="spellStart"/>
      <w:r w:rsidRPr="00EF3B24">
        <w:rPr>
          <w:rFonts w:ascii="Times New Roman" w:hAnsi="Times New Roman"/>
          <w:sz w:val="26"/>
          <w:szCs w:val="26"/>
        </w:rPr>
        <w:t>imed</w:t>
      </w:r>
      <w:proofErr w:type="spellEnd"/>
      <w:r w:rsidRPr="00EF3B24">
        <w:rPr>
          <w:rFonts w:ascii="Times New Roman" w:hAnsi="Times New Roman"/>
          <w:sz w:val="26"/>
          <w:szCs w:val="26"/>
        </w:rPr>
        <w:t>) – последний критерий. Он означает, что у цели должны быть конкр</w:t>
      </w:r>
      <w:r w:rsidR="00842E36">
        <w:rPr>
          <w:rFonts w:ascii="Times New Roman" w:hAnsi="Times New Roman"/>
          <w:sz w:val="26"/>
          <w:szCs w:val="26"/>
        </w:rPr>
        <w:t xml:space="preserve">етные временные рамки. В рамках данного проекта </w:t>
      </w:r>
      <w:r w:rsidRPr="00EF3B24">
        <w:rPr>
          <w:rFonts w:ascii="Times New Roman" w:hAnsi="Times New Roman"/>
          <w:sz w:val="26"/>
          <w:szCs w:val="26"/>
        </w:rPr>
        <w:t>эти временные рамки определяются ситуацией, а именно сроком сдачи ЕГЭ, однако, каждый участник определяет свои собственные сроки, в рамках которых он будет готовиться к аттестации и поступлению.</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На </w:t>
      </w:r>
      <w:r w:rsidRPr="00EF3B24">
        <w:rPr>
          <w:rFonts w:ascii="Times New Roman" w:hAnsi="Times New Roman"/>
          <w:i/>
          <w:sz w:val="26"/>
          <w:szCs w:val="26"/>
        </w:rPr>
        <w:t>шестом занятии</w:t>
      </w:r>
      <w:r w:rsidRPr="00EF3B24">
        <w:rPr>
          <w:rFonts w:ascii="Times New Roman" w:hAnsi="Times New Roman"/>
          <w:sz w:val="26"/>
          <w:szCs w:val="26"/>
        </w:rPr>
        <w:t xml:space="preserve"> мы используем метод «360 градусов», разработанный Питером Уордом в 1987 году. Изначально метод применялся для оценки </w:t>
      </w:r>
      <w:r w:rsidRPr="00EF3B24">
        <w:rPr>
          <w:rFonts w:ascii="Times New Roman" w:hAnsi="Times New Roman"/>
          <w:sz w:val="26"/>
          <w:szCs w:val="26"/>
        </w:rPr>
        <w:lastRenderedPageBreak/>
        <w:t xml:space="preserve">компетенций работника в организации, но со временем распространился и </w:t>
      </w:r>
      <w:r w:rsidR="008420BC" w:rsidRPr="00EF3B24">
        <w:rPr>
          <w:rFonts w:ascii="Times New Roman" w:hAnsi="Times New Roman"/>
          <w:sz w:val="26"/>
          <w:szCs w:val="26"/>
        </w:rPr>
        <w:t>другие сферы</w:t>
      </w:r>
      <w:r w:rsidRPr="00EF3B24">
        <w:rPr>
          <w:rFonts w:ascii="Times New Roman" w:hAnsi="Times New Roman"/>
          <w:sz w:val="26"/>
          <w:szCs w:val="26"/>
        </w:rPr>
        <w:t xml:space="preserve">. Суть данного метода заключается в получении каждым участником обратной связи от каждого участника группы. Для этого каждый участник задает несколько вопросов относительно себя каждому из группы, чтобы узнать, как его оценивают со стороны. В рамках данного занятия с целью экономии времени мы предлагаем три вопроса: «Какие мои сильные стороны?», «Какие мои слабые стороны?», «Что мне стоит изменить в себе для овладения выбранной профессией?». Обратная связь от всех участников группы способствует формированию более объективного представления о своих сильных сторонах и точках роста. Плюсом данного упражнения так же является конфиденциальность, так как участники на протяжении упражнения общаются в парах, беседы которых не слышат остальные.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В рамках </w:t>
      </w:r>
      <w:r w:rsidRPr="00EF3B24">
        <w:rPr>
          <w:rFonts w:ascii="Times New Roman" w:hAnsi="Times New Roman"/>
          <w:i/>
          <w:sz w:val="26"/>
          <w:szCs w:val="26"/>
        </w:rPr>
        <w:t>седьмого занятия</w:t>
      </w:r>
      <w:r w:rsidRPr="00EF3B24">
        <w:rPr>
          <w:rFonts w:ascii="Times New Roman" w:hAnsi="Times New Roman"/>
          <w:sz w:val="26"/>
          <w:szCs w:val="26"/>
        </w:rPr>
        <w:t xml:space="preserve"> проводится деловая игра под названием «Собеседование». Целью данного занятия является повышение уровня осознанности мотивов старшеклассников</w:t>
      </w:r>
      <w:r w:rsidR="00EF0346" w:rsidRPr="00EF3B24">
        <w:rPr>
          <w:rFonts w:ascii="Times New Roman" w:hAnsi="Times New Roman"/>
          <w:sz w:val="26"/>
          <w:szCs w:val="26"/>
        </w:rPr>
        <w:t xml:space="preserve"> и критичности мышления</w:t>
      </w:r>
      <w:r w:rsidRPr="00EF3B24">
        <w:rPr>
          <w:rFonts w:ascii="Times New Roman" w:hAnsi="Times New Roman"/>
          <w:sz w:val="26"/>
          <w:szCs w:val="26"/>
        </w:rPr>
        <w:t xml:space="preserve"> и их осведомлённости о специфике выбранной деятельности. В ходе занятия, учащиеся разбиваются на пары и работают в них в течение всей игры. Учащиеся не выбирают, с кем в паре они будут: пары формируются методом жеребьевки. Учащиеся, вытащившие одинаковые номера, работают вместе. Суть деловой игры состоит в имитации собеседования, где один участник пытается устроиться на желаемую работу, а второй интервьюирует его, задавая различные вопросы, касающиеся осведомленности о специфике труда на данной работе, оплате, перспективах и т.д. Также он задает вопросы о мотивах первого участника устроиться именно на эту работу, на конкретную должность, пытается сбить его, предлагая другие варианты. Каждая пара работает таким образом 15 минут, после чего участники меняются ролями и работают еще 15 минут. Те вопросы, на которые участники не смогли найти ответ во время работы в парах, обсуждаются в группе в конце занятия, а также остаются на домашнее изучение участником тех аспектов будущей профессии, кото</w:t>
      </w:r>
      <w:r w:rsidR="00EF0346" w:rsidRPr="00EF3B24">
        <w:rPr>
          <w:rFonts w:ascii="Times New Roman" w:hAnsi="Times New Roman"/>
          <w:sz w:val="26"/>
          <w:szCs w:val="26"/>
        </w:rPr>
        <w:t>рые для него пока неясны. П</w:t>
      </w:r>
      <w:r w:rsidRPr="00EF3B24">
        <w:rPr>
          <w:rFonts w:ascii="Times New Roman" w:hAnsi="Times New Roman"/>
          <w:sz w:val="26"/>
          <w:szCs w:val="26"/>
        </w:rPr>
        <w:t xml:space="preserve">едагог-психолог может вмешиваться в работу каждой пары, если видит, что темп работы снижается, интервьюер не может найти подходящих вопросов или возникли какие-либо еще сложности. Тогда он предлагает варианты, которые помогут оживить игру.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i/>
          <w:sz w:val="26"/>
          <w:szCs w:val="26"/>
        </w:rPr>
        <w:lastRenderedPageBreak/>
        <w:t>Восьмое занятие</w:t>
      </w:r>
      <w:r w:rsidRPr="00EF3B24">
        <w:rPr>
          <w:rFonts w:ascii="Times New Roman" w:hAnsi="Times New Roman"/>
          <w:sz w:val="26"/>
          <w:szCs w:val="26"/>
        </w:rPr>
        <w:t xml:space="preserve"> проводится </w:t>
      </w:r>
      <w:r w:rsidR="00EF0346" w:rsidRPr="00EF3B24">
        <w:rPr>
          <w:rFonts w:ascii="Times New Roman" w:hAnsi="Times New Roman"/>
          <w:sz w:val="26"/>
          <w:szCs w:val="26"/>
        </w:rPr>
        <w:t xml:space="preserve">в формате </w:t>
      </w:r>
      <w:r w:rsidR="008A0557">
        <w:rPr>
          <w:rFonts w:ascii="Times New Roman" w:hAnsi="Times New Roman"/>
          <w:sz w:val="26"/>
          <w:szCs w:val="26"/>
        </w:rPr>
        <w:t xml:space="preserve">лекции о социальном восприятии и его эффектах. Целью данного этапа является развитие критического мышления у учащихся, необходимого в любой сфере профессиональной деятельности, в рамках которой происходит межличностное взаимодействие. В начале занятия педагог-психолог проводит эксперимент с портретами, где вначале демонстрирует </w:t>
      </w:r>
      <w:proofErr w:type="spellStart"/>
      <w:r w:rsidR="008A0557">
        <w:rPr>
          <w:rFonts w:ascii="Times New Roman" w:hAnsi="Times New Roman"/>
          <w:sz w:val="26"/>
          <w:szCs w:val="26"/>
        </w:rPr>
        <w:t>галоэффект</w:t>
      </w:r>
      <w:proofErr w:type="spellEnd"/>
      <w:r w:rsidR="008A0557">
        <w:rPr>
          <w:rFonts w:ascii="Times New Roman" w:hAnsi="Times New Roman"/>
          <w:sz w:val="26"/>
          <w:szCs w:val="26"/>
        </w:rPr>
        <w:t xml:space="preserve">, раздав три портрета трем группам участников, назвав людей, изображенных на портретах, не теми, кем они являются на самом деле. Участникам предлагается по внешности человека определить его личностные черты и психологические качества. После этого этапа педагог-психолог называет настоящие имена и род деятельности людей с портретов. Далее следует второй этап, где педагог-психолог снова раздает три портрета и даёт аналогичную первой инструкцию, однако, на этот раз люди на портретах – это рисунок </w:t>
      </w:r>
      <w:proofErr w:type="spellStart"/>
      <w:r w:rsidR="008A0557">
        <w:rPr>
          <w:rFonts w:ascii="Times New Roman" w:hAnsi="Times New Roman"/>
          <w:sz w:val="26"/>
          <w:szCs w:val="26"/>
        </w:rPr>
        <w:t>нейросети</w:t>
      </w:r>
      <w:proofErr w:type="spellEnd"/>
      <w:r w:rsidR="008A0557">
        <w:rPr>
          <w:rFonts w:ascii="Times New Roman" w:hAnsi="Times New Roman"/>
          <w:sz w:val="26"/>
          <w:szCs w:val="26"/>
        </w:rPr>
        <w:t xml:space="preserve">. После экспериментальной части занятия следует теоретическая, где педагог-психолог рассказывает о социальном восприятии, эффектах социального восприятия и важности критического мышления в профессиональной деятельности. В конце занятия педагог-психолог раздает памятки с основными эффектами социального восприятия, под влияние которых могут попасть участники.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i/>
          <w:sz w:val="26"/>
          <w:szCs w:val="26"/>
        </w:rPr>
        <w:t>Девятое занятие</w:t>
      </w:r>
      <w:r w:rsidRPr="00EF3B24">
        <w:rPr>
          <w:rFonts w:ascii="Times New Roman" w:hAnsi="Times New Roman"/>
          <w:sz w:val="26"/>
          <w:szCs w:val="26"/>
        </w:rPr>
        <w:t xml:space="preserve"> представляет собой составление личного профессионального плана (ЛПП). Начинается этот процесс с постановки главной цели, внутри которой решаются такие главные вопросы, как будущий род занятий, вклад в общее дело, социальный и личностный статус на момент достижения цели. На следующем этапе различаются ближайшие задачи и отдаленные перспективы. Под ближайшими действиями подразумеваются первые шаги в профессию, в то время как отдаленные перспективы больше относятся к карьерному и профессиональному росту в будущем. После этого участник совместно с </w:t>
      </w:r>
      <w:r w:rsidR="00FC547E" w:rsidRPr="00EF3B24">
        <w:rPr>
          <w:rFonts w:ascii="Times New Roman" w:hAnsi="Times New Roman"/>
          <w:sz w:val="26"/>
          <w:szCs w:val="26"/>
        </w:rPr>
        <w:t xml:space="preserve">педагогом-психологом </w:t>
      </w:r>
      <w:r w:rsidRPr="00EF3B24">
        <w:rPr>
          <w:rFonts w:ascii="Times New Roman" w:hAnsi="Times New Roman"/>
          <w:sz w:val="26"/>
          <w:szCs w:val="26"/>
        </w:rPr>
        <w:t xml:space="preserve">ищет пути и средства достижения поставленной цели. Этот этап включает изучение литературы, встречи с людьми из выбранной профессии, онлайн курсы, занятия с репетитором и прочее. Кроме того, при составлении личного профессионального плана необходимо спрогнозировать возможные препятствия, которые могут тем или иным образом повлиять на достижение цели. Такими препятствиями могут быть как объективные причины, так и человеческий </w:t>
      </w:r>
      <w:r w:rsidRPr="00EF3B24">
        <w:rPr>
          <w:rFonts w:ascii="Times New Roman" w:hAnsi="Times New Roman"/>
          <w:sz w:val="26"/>
          <w:szCs w:val="26"/>
        </w:rPr>
        <w:lastRenderedPageBreak/>
        <w:t xml:space="preserve">фактор. Кроме препятствий не менее важно проанализировать собственные возможности, к которым относятся физиологические, психологические и социальные качества, которые желательны при овладении данной специальностью и без которых работа по выбранной профессии может оказаться непосильной. В том случае, если какие-либо внутренние условия достижения цели отсутствуют или развиты недостаточно, то участнику следует найти способы компенсировать эту недостачу либо работой над собой, либо с помощью привлечения каких-либо внешних ресурсов. Последним этапом данного занятия является разработка «Плана Б». На данном этапе рассматриваются запасные варианты и способы их достижения на случай, если основной вариант достичь по какой-либо причине не удалось. Это необходимое условие в работе по профессиональному самоопределению, потому что в противном случае, при отсутствии запасных вариантов, учащийся, который не смог поступить на желаемую направление, попадет в трудную жизненную ситуацию.  </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Десятое занятие</w:t>
      </w:r>
      <w:r w:rsidR="000F3942">
        <w:rPr>
          <w:rFonts w:ascii="Times New Roman" w:hAnsi="Times New Roman"/>
          <w:sz w:val="26"/>
          <w:szCs w:val="26"/>
        </w:rPr>
        <w:t xml:space="preserve"> является контрольным этапом проекта и содержит те же методики, что первое занятие. </w:t>
      </w:r>
      <w:r w:rsidRPr="00EF3B24">
        <w:rPr>
          <w:rFonts w:ascii="Times New Roman" w:hAnsi="Times New Roman"/>
          <w:sz w:val="26"/>
          <w:szCs w:val="26"/>
        </w:rPr>
        <w:t>Это занятие необходимо для</w:t>
      </w:r>
      <w:r w:rsidR="00EF0346" w:rsidRPr="00EF3B24">
        <w:rPr>
          <w:rFonts w:ascii="Times New Roman" w:hAnsi="Times New Roman"/>
          <w:sz w:val="26"/>
          <w:szCs w:val="26"/>
        </w:rPr>
        <w:t xml:space="preserve"> того, чтобы совместно с </w:t>
      </w:r>
      <w:r w:rsidRPr="00EF3B24">
        <w:rPr>
          <w:rFonts w:ascii="Times New Roman" w:hAnsi="Times New Roman"/>
          <w:sz w:val="26"/>
          <w:szCs w:val="26"/>
        </w:rPr>
        <w:t xml:space="preserve">педагогом-психологом учащиеся могли проанализировать и оценить изменения, которые произошли в их профессиональной направленности и мотивационной сфере. Заканчивается занятие общей рефлексией, где каждый участник делится своими впечатлениями и выводами, которые он сделал за время </w:t>
      </w:r>
      <w:r w:rsidR="00842E36">
        <w:rPr>
          <w:rFonts w:ascii="Times New Roman" w:hAnsi="Times New Roman"/>
          <w:sz w:val="26"/>
          <w:szCs w:val="26"/>
        </w:rPr>
        <w:t xml:space="preserve">реализации </w:t>
      </w:r>
      <w:r w:rsidR="000F3942">
        <w:rPr>
          <w:rFonts w:ascii="Times New Roman" w:hAnsi="Times New Roman"/>
          <w:sz w:val="26"/>
          <w:szCs w:val="26"/>
        </w:rPr>
        <w:t>проекта</w:t>
      </w:r>
      <w:r w:rsidR="00842E36">
        <w:rPr>
          <w:rFonts w:ascii="Times New Roman" w:hAnsi="Times New Roman"/>
          <w:sz w:val="26"/>
          <w:szCs w:val="26"/>
        </w:rPr>
        <w:t>.</w:t>
      </w:r>
    </w:p>
    <w:p w:rsidR="00E60F41" w:rsidRPr="00EF3B24"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Спустя определенное время после завершения десятого занятия участникам высылается сравнительный анализ результатов констатирующего и контрольного этапов исследования, с целью наглядно продемонстрировать учащимся их прогресс в профессиональном становлении. </w:t>
      </w:r>
    </w:p>
    <w:p w:rsidR="00E60F41" w:rsidRDefault="00E60F41" w:rsidP="00EF3B24">
      <w:pPr>
        <w:spacing w:after="0" w:line="360" w:lineRule="auto"/>
        <w:ind w:firstLine="709"/>
        <w:jc w:val="both"/>
        <w:rPr>
          <w:rFonts w:ascii="Times New Roman" w:hAnsi="Times New Roman"/>
          <w:sz w:val="26"/>
          <w:szCs w:val="26"/>
        </w:rPr>
      </w:pPr>
      <w:r w:rsidRPr="00EF3B24">
        <w:rPr>
          <w:rFonts w:ascii="Times New Roman" w:hAnsi="Times New Roman"/>
          <w:sz w:val="26"/>
          <w:szCs w:val="26"/>
        </w:rPr>
        <w:t xml:space="preserve">Необходимо отметить, что в </w:t>
      </w:r>
      <w:r w:rsidR="00842E36">
        <w:rPr>
          <w:rFonts w:ascii="Times New Roman" w:hAnsi="Times New Roman"/>
          <w:sz w:val="26"/>
          <w:szCs w:val="26"/>
        </w:rPr>
        <w:t>рамках данного проекта</w:t>
      </w:r>
      <w:r w:rsidRPr="00EF3B24">
        <w:rPr>
          <w:rFonts w:ascii="Times New Roman" w:hAnsi="Times New Roman"/>
          <w:sz w:val="26"/>
          <w:szCs w:val="26"/>
        </w:rPr>
        <w:t xml:space="preserve"> чередуются занятия, нацеленные на когнитивную сферу участников и занятия, целью которых является поиск внутренних и внешних ресурсов для достижен</w:t>
      </w:r>
      <w:r w:rsidR="00842E36">
        <w:rPr>
          <w:rFonts w:ascii="Times New Roman" w:hAnsi="Times New Roman"/>
          <w:sz w:val="26"/>
          <w:szCs w:val="26"/>
        </w:rPr>
        <w:t>ия цели. Таким образом, в данном</w:t>
      </w:r>
      <w:r w:rsidRPr="00EF3B24">
        <w:rPr>
          <w:rFonts w:ascii="Times New Roman" w:hAnsi="Times New Roman"/>
          <w:sz w:val="26"/>
          <w:szCs w:val="26"/>
        </w:rPr>
        <w:t xml:space="preserve"> </w:t>
      </w:r>
      <w:r w:rsidR="00842E36">
        <w:rPr>
          <w:rFonts w:ascii="Times New Roman" w:hAnsi="Times New Roman"/>
          <w:sz w:val="26"/>
          <w:szCs w:val="26"/>
        </w:rPr>
        <w:t>проекте</w:t>
      </w:r>
      <w:r w:rsidRPr="00EF3B24">
        <w:rPr>
          <w:rFonts w:ascii="Times New Roman" w:hAnsi="Times New Roman"/>
          <w:sz w:val="26"/>
          <w:szCs w:val="26"/>
        </w:rPr>
        <w:t xml:space="preserve"> воплощаются основные задачи: конкретизация профессиональной направленности и мотивация на достижение успеха. </w:t>
      </w:r>
    </w:p>
    <w:p w:rsidR="00695545" w:rsidRPr="00EF3B24" w:rsidRDefault="00695545" w:rsidP="00EF3B24">
      <w:pPr>
        <w:spacing w:after="0" w:line="360" w:lineRule="auto"/>
        <w:ind w:firstLine="709"/>
        <w:jc w:val="both"/>
        <w:rPr>
          <w:rFonts w:ascii="Times New Roman" w:hAnsi="Times New Roman"/>
          <w:sz w:val="26"/>
          <w:szCs w:val="26"/>
        </w:rPr>
      </w:pPr>
    </w:p>
    <w:p w:rsidR="005B6D4B" w:rsidRPr="007A14CE" w:rsidRDefault="005B6D4B" w:rsidP="00E60F41">
      <w:pPr>
        <w:tabs>
          <w:tab w:val="left" w:pos="851"/>
        </w:tabs>
        <w:spacing w:after="0" w:line="360" w:lineRule="auto"/>
        <w:jc w:val="both"/>
        <w:rPr>
          <w:rFonts w:ascii="Times New Roman" w:hAnsi="Times New Roman" w:cs="Times New Roman"/>
          <w:b/>
          <w:sz w:val="28"/>
          <w:szCs w:val="28"/>
        </w:rPr>
      </w:pPr>
    </w:p>
    <w:p w:rsidR="009071CD" w:rsidRPr="007A14CE" w:rsidRDefault="009071CD" w:rsidP="00EF3B24">
      <w:pPr>
        <w:tabs>
          <w:tab w:val="left" w:pos="851"/>
        </w:tabs>
        <w:spacing w:after="0" w:line="360" w:lineRule="auto"/>
        <w:jc w:val="center"/>
        <w:rPr>
          <w:rFonts w:ascii="Times New Roman" w:hAnsi="Times New Roman" w:cs="Times New Roman"/>
          <w:b/>
          <w:sz w:val="28"/>
          <w:szCs w:val="28"/>
        </w:rPr>
      </w:pPr>
      <w:r w:rsidRPr="007A14CE">
        <w:rPr>
          <w:rFonts w:ascii="Times New Roman" w:hAnsi="Times New Roman" w:cs="Times New Roman"/>
          <w:b/>
          <w:sz w:val="28"/>
          <w:szCs w:val="28"/>
        </w:rPr>
        <w:lastRenderedPageBreak/>
        <w:t>Требования к специалистам, задей</w:t>
      </w:r>
      <w:r w:rsidR="00EF3B24">
        <w:rPr>
          <w:rFonts w:ascii="Times New Roman" w:hAnsi="Times New Roman" w:cs="Times New Roman"/>
          <w:b/>
          <w:sz w:val="28"/>
          <w:szCs w:val="28"/>
        </w:rPr>
        <w:t>ствованным в реализации проекта</w:t>
      </w:r>
    </w:p>
    <w:p w:rsidR="009071CD" w:rsidRPr="00EF3B24" w:rsidRDefault="009071CD" w:rsidP="009071CD">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Психологическое или психолого-педагогическое высшее образование;</w:t>
      </w:r>
    </w:p>
    <w:p w:rsidR="009071CD" w:rsidRPr="00EF3B24" w:rsidRDefault="00220470" w:rsidP="009071CD">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 xml:space="preserve">Сформированные навыки и умения </w:t>
      </w:r>
      <w:r w:rsidR="009071CD" w:rsidRPr="00EF3B24">
        <w:rPr>
          <w:rFonts w:ascii="Times New Roman" w:hAnsi="Times New Roman" w:cs="Times New Roman"/>
          <w:sz w:val="26"/>
          <w:szCs w:val="26"/>
        </w:rPr>
        <w:t>в области профессиональной ориентации</w:t>
      </w:r>
      <w:r w:rsidRPr="00EF3B24">
        <w:rPr>
          <w:rFonts w:ascii="Times New Roman" w:hAnsi="Times New Roman" w:cs="Times New Roman"/>
          <w:sz w:val="26"/>
          <w:szCs w:val="26"/>
        </w:rPr>
        <w:t xml:space="preserve"> учащихся</w:t>
      </w:r>
      <w:r w:rsidR="009071CD" w:rsidRPr="00EF3B24">
        <w:rPr>
          <w:rFonts w:ascii="Times New Roman" w:hAnsi="Times New Roman" w:cs="Times New Roman"/>
          <w:sz w:val="26"/>
          <w:szCs w:val="26"/>
        </w:rPr>
        <w:t>;</w:t>
      </w:r>
    </w:p>
    <w:p w:rsidR="00220470" w:rsidRPr="00EF3B24" w:rsidRDefault="00220470" w:rsidP="009071CD">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Сформированные навыки и умения работы в области индивидуального консультирования учащихся;</w:t>
      </w:r>
    </w:p>
    <w:p w:rsidR="009071CD" w:rsidRPr="00EF3B24" w:rsidRDefault="009071CD" w:rsidP="009071CD">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 xml:space="preserve">Корректность и этичность в общении с участниками </w:t>
      </w:r>
      <w:r w:rsidR="007A14CE" w:rsidRPr="00EF3B24">
        <w:rPr>
          <w:rFonts w:ascii="Times New Roman" w:hAnsi="Times New Roman" w:cs="Times New Roman"/>
          <w:sz w:val="26"/>
          <w:szCs w:val="26"/>
        </w:rPr>
        <w:t>группы</w:t>
      </w:r>
      <w:r w:rsidRPr="00EF3B24">
        <w:rPr>
          <w:rFonts w:ascii="Times New Roman" w:hAnsi="Times New Roman" w:cs="Times New Roman"/>
          <w:sz w:val="26"/>
          <w:szCs w:val="26"/>
        </w:rPr>
        <w:t>;</w:t>
      </w:r>
    </w:p>
    <w:p w:rsidR="009071CD" w:rsidRPr="00EF3B24" w:rsidRDefault="009071CD" w:rsidP="009071CD">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Соблюдение этических принципов психологии в ходе реализации проекта;</w:t>
      </w:r>
    </w:p>
    <w:p w:rsidR="009071CD" w:rsidRPr="00EF3B24" w:rsidRDefault="009071CD" w:rsidP="009071CD">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 xml:space="preserve">Развитая способность к </w:t>
      </w:r>
      <w:proofErr w:type="spellStart"/>
      <w:r w:rsidRPr="00EF3B24">
        <w:rPr>
          <w:rFonts w:ascii="Times New Roman" w:hAnsi="Times New Roman" w:cs="Times New Roman"/>
          <w:sz w:val="26"/>
          <w:szCs w:val="26"/>
        </w:rPr>
        <w:t>эмпатии</w:t>
      </w:r>
      <w:proofErr w:type="spellEnd"/>
      <w:r w:rsidRPr="00EF3B24">
        <w:rPr>
          <w:rFonts w:ascii="Times New Roman" w:hAnsi="Times New Roman" w:cs="Times New Roman"/>
          <w:sz w:val="26"/>
          <w:szCs w:val="26"/>
        </w:rPr>
        <w:t>, сформированные навыки психологического наблюдения за состоянием участников проекта;</w:t>
      </w:r>
    </w:p>
    <w:p w:rsidR="00722948" w:rsidRPr="00722948" w:rsidRDefault="009071CD" w:rsidP="00220470">
      <w:pPr>
        <w:pStyle w:val="a4"/>
        <w:numPr>
          <w:ilvl w:val="0"/>
          <w:numId w:val="3"/>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Умение эколо</w:t>
      </w:r>
      <w:r w:rsidR="00220470" w:rsidRPr="00EF3B24">
        <w:rPr>
          <w:rFonts w:ascii="Times New Roman" w:hAnsi="Times New Roman" w:cs="Times New Roman"/>
          <w:sz w:val="26"/>
          <w:szCs w:val="26"/>
        </w:rPr>
        <w:t xml:space="preserve">гично разрешать конфликтные и </w:t>
      </w:r>
      <w:r w:rsidRPr="00EF3B24">
        <w:rPr>
          <w:rFonts w:ascii="Times New Roman" w:hAnsi="Times New Roman" w:cs="Times New Roman"/>
          <w:sz w:val="26"/>
          <w:szCs w:val="26"/>
        </w:rPr>
        <w:t>стрессовые ситуации</w:t>
      </w:r>
      <w:r w:rsidR="00EF3B24">
        <w:rPr>
          <w:rFonts w:ascii="Times New Roman" w:hAnsi="Times New Roman" w:cs="Times New Roman"/>
          <w:sz w:val="26"/>
          <w:szCs w:val="26"/>
        </w:rPr>
        <w:t>.</w:t>
      </w:r>
    </w:p>
    <w:p w:rsidR="00220470" w:rsidRPr="007A14CE" w:rsidRDefault="00220470" w:rsidP="00220470">
      <w:pPr>
        <w:tabs>
          <w:tab w:val="left" w:pos="851"/>
        </w:tabs>
        <w:spacing w:after="0" w:line="360" w:lineRule="auto"/>
        <w:jc w:val="both"/>
        <w:rPr>
          <w:rFonts w:ascii="Times New Roman" w:hAnsi="Times New Roman" w:cs="Times New Roman"/>
          <w:b/>
          <w:sz w:val="28"/>
          <w:szCs w:val="28"/>
        </w:rPr>
      </w:pPr>
      <w:r w:rsidRPr="007A14CE">
        <w:rPr>
          <w:rFonts w:ascii="Times New Roman" w:hAnsi="Times New Roman" w:cs="Times New Roman"/>
          <w:b/>
          <w:sz w:val="28"/>
          <w:szCs w:val="28"/>
        </w:rPr>
        <w:t>Иные требования:</w:t>
      </w:r>
    </w:p>
    <w:p w:rsidR="009071CD" w:rsidRPr="00EF3B24" w:rsidRDefault="009071CD" w:rsidP="00220470">
      <w:pPr>
        <w:pStyle w:val="a4"/>
        <w:numPr>
          <w:ilvl w:val="0"/>
          <w:numId w:val="4"/>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Наличие отдельного</w:t>
      </w:r>
      <w:r w:rsidR="0061508F" w:rsidRPr="00EF3B24">
        <w:rPr>
          <w:rFonts w:ascii="Times New Roman" w:hAnsi="Times New Roman" w:cs="Times New Roman"/>
          <w:sz w:val="26"/>
          <w:szCs w:val="26"/>
        </w:rPr>
        <w:t xml:space="preserve"> </w:t>
      </w:r>
      <w:r w:rsidRPr="00EF3B24">
        <w:rPr>
          <w:rFonts w:ascii="Times New Roman" w:hAnsi="Times New Roman" w:cs="Times New Roman"/>
          <w:sz w:val="26"/>
          <w:szCs w:val="26"/>
        </w:rPr>
        <w:t>помещения для проведения тренинговых мероприят</w:t>
      </w:r>
      <w:r w:rsidR="0061508F" w:rsidRPr="00EF3B24">
        <w:rPr>
          <w:rFonts w:ascii="Times New Roman" w:hAnsi="Times New Roman" w:cs="Times New Roman"/>
          <w:sz w:val="26"/>
          <w:szCs w:val="26"/>
        </w:rPr>
        <w:t>ий, содержащего стулья и парты, с достаточным уровнем освещения;</w:t>
      </w:r>
    </w:p>
    <w:p w:rsidR="009071CD" w:rsidRPr="00EF3B24" w:rsidRDefault="0061508F" w:rsidP="00220470">
      <w:pPr>
        <w:pStyle w:val="a4"/>
        <w:numPr>
          <w:ilvl w:val="0"/>
          <w:numId w:val="4"/>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Выделенное время в учебном расписании для проведения тренинговых мероприятий;</w:t>
      </w:r>
    </w:p>
    <w:p w:rsidR="0061508F" w:rsidRPr="00EF3B24" w:rsidRDefault="0061508F" w:rsidP="00220470">
      <w:pPr>
        <w:pStyle w:val="a4"/>
        <w:numPr>
          <w:ilvl w:val="0"/>
          <w:numId w:val="4"/>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Согласованность реализации проекта с законными представителями учащихся и администрацией школы;</w:t>
      </w:r>
    </w:p>
    <w:p w:rsidR="0061508F" w:rsidRPr="00EF3B24" w:rsidRDefault="0061508F" w:rsidP="00220470">
      <w:pPr>
        <w:pStyle w:val="a4"/>
        <w:numPr>
          <w:ilvl w:val="0"/>
          <w:numId w:val="4"/>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 xml:space="preserve">Обеспечение канцелярскими принадлежностями всех участников </w:t>
      </w:r>
      <w:r w:rsidR="007A14CE" w:rsidRPr="00EF3B24">
        <w:rPr>
          <w:rFonts w:ascii="Times New Roman" w:hAnsi="Times New Roman" w:cs="Times New Roman"/>
          <w:sz w:val="26"/>
          <w:szCs w:val="26"/>
        </w:rPr>
        <w:t>группы</w:t>
      </w:r>
      <w:r w:rsidRPr="00EF3B24">
        <w:rPr>
          <w:rFonts w:ascii="Times New Roman" w:hAnsi="Times New Roman" w:cs="Times New Roman"/>
          <w:sz w:val="26"/>
          <w:szCs w:val="26"/>
        </w:rPr>
        <w:t xml:space="preserve">; </w:t>
      </w:r>
    </w:p>
    <w:p w:rsidR="00E60F41" w:rsidRPr="00EF3B24" w:rsidRDefault="0061508F" w:rsidP="00E60F41">
      <w:pPr>
        <w:pStyle w:val="a4"/>
        <w:numPr>
          <w:ilvl w:val="0"/>
          <w:numId w:val="4"/>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Наличие возможности печати диагностических и раздаточных материалов;</w:t>
      </w:r>
    </w:p>
    <w:p w:rsidR="008420BC" w:rsidRPr="00EF3B24" w:rsidRDefault="008420BC" w:rsidP="00E60F41">
      <w:pPr>
        <w:pStyle w:val="a4"/>
        <w:numPr>
          <w:ilvl w:val="0"/>
          <w:numId w:val="4"/>
        </w:numPr>
        <w:tabs>
          <w:tab w:val="left" w:pos="851"/>
        </w:tabs>
        <w:spacing w:after="0" w:line="360" w:lineRule="auto"/>
        <w:jc w:val="both"/>
        <w:rPr>
          <w:rFonts w:ascii="Times New Roman" w:hAnsi="Times New Roman" w:cs="Times New Roman"/>
          <w:sz w:val="26"/>
          <w:szCs w:val="26"/>
        </w:rPr>
      </w:pPr>
      <w:r w:rsidRPr="00EF3B24">
        <w:rPr>
          <w:rFonts w:ascii="Times New Roman" w:hAnsi="Times New Roman" w:cs="Times New Roman"/>
          <w:sz w:val="26"/>
          <w:szCs w:val="26"/>
        </w:rPr>
        <w:t xml:space="preserve">Присутствие всех участников </w:t>
      </w:r>
      <w:r w:rsidR="007A14CE" w:rsidRPr="00EF3B24">
        <w:rPr>
          <w:rFonts w:ascii="Times New Roman" w:hAnsi="Times New Roman" w:cs="Times New Roman"/>
          <w:sz w:val="26"/>
          <w:szCs w:val="26"/>
        </w:rPr>
        <w:t>группы</w:t>
      </w:r>
      <w:r w:rsidRPr="00EF3B24">
        <w:rPr>
          <w:rFonts w:ascii="Times New Roman" w:hAnsi="Times New Roman" w:cs="Times New Roman"/>
          <w:sz w:val="26"/>
          <w:szCs w:val="26"/>
        </w:rPr>
        <w:t xml:space="preserve"> на каждом занятии в рамках проекта.</w:t>
      </w:r>
    </w:p>
    <w:p w:rsidR="00DD555C" w:rsidRPr="00740F4F" w:rsidRDefault="00DD555C" w:rsidP="007A14CE">
      <w:pPr>
        <w:pStyle w:val="dash041e005f0431005f044b005f0447005f043d005f044b005f0439"/>
        <w:jc w:val="both"/>
        <w:rPr>
          <w:rStyle w:val="dash041e005f0431005f044b005f0447005f043d005f044b005f0439005f005fchar1char1"/>
          <w:b/>
          <w:bCs/>
        </w:rPr>
      </w:pPr>
    </w:p>
    <w:p w:rsidR="00DD555C" w:rsidRPr="00EF3B24" w:rsidRDefault="002D62FE" w:rsidP="00EF3B24">
      <w:pPr>
        <w:pStyle w:val="dash041e005f0431005f044b005f0447005f043d005f044b005f0439"/>
        <w:ind w:firstLine="720"/>
        <w:jc w:val="center"/>
        <w:rPr>
          <w:rStyle w:val="dash041e005f0431005f044b005f0447005f043d005f044b005f0439005f005fchar1char1"/>
          <w:b/>
          <w:bCs/>
          <w:sz w:val="28"/>
          <w:szCs w:val="28"/>
        </w:rPr>
      </w:pPr>
      <w:r w:rsidRPr="00EF3B24">
        <w:rPr>
          <w:rStyle w:val="dash041e005f0431005f044b005f0447005f043d005f044b005f0439005f005fchar1char1"/>
          <w:b/>
          <w:bCs/>
          <w:sz w:val="28"/>
          <w:szCs w:val="28"/>
        </w:rPr>
        <w:t>Ожидаемые р</w:t>
      </w:r>
      <w:r w:rsidR="00DD555C" w:rsidRPr="00EF3B24">
        <w:rPr>
          <w:rStyle w:val="dash041e005f0431005f044b005f0447005f043d005f044b005f0439005f005fchar1char1"/>
          <w:b/>
          <w:bCs/>
          <w:sz w:val="28"/>
          <w:szCs w:val="28"/>
        </w:rPr>
        <w:t xml:space="preserve">езультаты </w:t>
      </w:r>
      <w:r w:rsidRPr="00EF3B24">
        <w:rPr>
          <w:rStyle w:val="dash041e005f0431005f044b005f0447005f043d005f044b005f0439005f005fchar1char1"/>
          <w:b/>
          <w:bCs/>
          <w:sz w:val="28"/>
          <w:szCs w:val="28"/>
        </w:rPr>
        <w:t>реализации проекта</w:t>
      </w:r>
    </w:p>
    <w:p w:rsidR="007A14CE" w:rsidRDefault="007A14CE" w:rsidP="00DD555C">
      <w:pPr>
        <w:pStyle w:val="dash041e005f0431005f044b005f0447005f043d005f044b005f0439"/>
        <w:ind w:firstLine="720"/>
        <w:jc w:val="both"/>
        <w:rPr>
          <w:rStyle w:val="dash041e005f0431005f044b005f0447005f043d005f044b005f0439005f005fchar1char1"/>
          <w:b/>
          <w:bCs/>
        </w:rPr>
      </w:pPr>
    </w:p>
    <w:p w:rsidR="007A14CE" w:rsidRPr="007A14CE" w:rsidRDefault="007A14CE" w:rsidP="007A14CE">
      <w:pPr>
        <w:pStyle w:val="dash041e005f0431005f044b005f0447005f043d005f044b005f0439"/>
        <w:spacing w:line="360" w:lineRule="auto"/>
        <w:ind w:firstLine="700"/>
        <w:jc w:val="both"/>
        <w:rPr>
          <w:sz w:val="26"/>
          <w:szCs w:val="26"/>
        </w:rPr>
      </w:pPr>
      <w:r w:rsidRPr="007A14CE">
        <w:rPr>
          <w:rStyle w:val="dash041e005f0431005f044b005f0447005f043d005f044b005f0439005f005fchar1char1"/>
          <w:sz w:val="26"/>
          <w:szCs w:val="26"/>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7A14CE" w:rsidRPr="007A14CE" w:rsidRDefault="007A14CE" w:rsidP="007A14CE">
      <w:pPr>
        <w:pStyle w:val="dash041e005f0431005f044b005f0447005f043d005f044b005f0439"/>
        <w:spacing w:line="360" w:lineRule="auto"/>
        <w:ind w:firstLine="700"/>
        <w:jc w:val="both"/>
        <w:rPr>
          <w:sz w:val="26"/>
          <w:szCs w:val="26"/>
        </w:rPr>
      </w:pPr>
      <w:r w:rsidRPr="007A14CE">
        <w:rPr>
          <w:rStyle w:val="dash041e005f0431005f044b005f0447005f043d005f044b005f0439005f005fchar1char1"/>
          <w:sz w:val="26"/>
          <w:szCs w:val="26"/>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A14CE" w:rsidRPr="007A14CE" w:rsidRDefault="007A14CE" w:rsidP="007A14CE">
      <w:pPr>
        <w:pStyle w:val="dash041e005f0431005f044b005f0447005f043d005f044b005f0439"/>
        <w:spacing w:line="360" w:lineRule="auto"/>
        <w:ind w:firstLine="700"/>
        <w:jc w:val="both"/>
        <w:rPr>
          <w:sz w:val="26"/>
          <w:szCs w:val="26"/>
        </w:rPr>
      </w:pPr>
      <w:r w:rsidRPr="007A14CE">
        <w:rPr>
          <w:rStyle w:val="dash041e005f0431005f044b005f0447005f043d005f044b005f0439005f005fchar1char1"/>
          <w:sz w:val="26"/>
          <w:szCs w:val="26"/>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w:t>
      </w:r>
      <w:r w:rsidRPr="007A14CE">
        <w:rPr>
          <w:rStyle w:val="dash041e005f0431005f044b005f0447005f043d005f044b005f0439005f005fchar1char1"/>
          <w:sz w:val="26"/>
          <w:szCs w:val="26"/>
        </w:rPr>
        <w:lastRenderedPageBreak/>
        <w:t xml:space="preserve">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A14CE" w:rsidRPr="007A14CE" w:rsidRDefault="007A14CE" w:rsidP="007A14CE">
      <w:pPr>
        <w:pStyle w:val="dash041e005f0431005f044b005f0447005f043d005f044b005f0439"/>
        <w:spacing w:line="360" w:lineRule="auto"/>
        <w:ind w:firstLine="700"/>
        <w:jc w:val="both"/>
        <w:rPr>
          <w:sz w:val="26"/>
          <w:szCs w:val="26"/>
        </w:rPr>
      </w:pPr>
      <w:r w:rsidRPr="007A14CE">
        <w:rPr>
          <w:rStyle w:val="dash041e005f0431005f044b005f0447005f043d005f044b005f0439005f005fchar1char1"/>
          <w:sz w:val="26"/>
          <w:szCs w:val="26"/>
        </w:rPr>
        <w:t xml:space="preserve">4) владение основами самоконтроля, самооценки, принятия решений и осуществления осознанного выбора в учебной и познавательной деятельности; </w:t>
      </w:r>
    </w:p>
    <w:p w:rsidR="007A14CE" w:rsidRPr="007A14CE" w:rsidRDefault="007A14CE" w:rsidP="007A14CE">
      <w:pPr>
        <w:pStyle w:val="dash041e005f0431005f044b005f0447005f043d005f044b005f0439"/>
        <w:spacing w:line="360" w:lineRule="auto"/>
        <w:ind w:firstLine="700"/>
        <w:jc w:val="both"/>
        <w:rPr>
          <w:sz w:val="26"/>
          <w:szCs w:val="26"/>
        </w:rPr>
      </w:pPr>
      <w:r w:rsidRPr="007A14CE">
        <w:rPr>
          <w:rStyle w:val="dash041e005f0431005f044b005f0447005f043d005f044b005f0439005f005fchar1char1"/>
          <w:sz w:val="26"/>
          <w:szCs w:val="26"/>
        </w:rPr>
        <w:t>5) </w:t>
      </w:r>
      <w:r w:rsidRPr="007A14CE">
        <w:rPr>
          <w:rStyle w:val="dash041e005f0431005f044b005f0447005f043d005f044b005f0439005f005fchar1char1"/>
          <w:b/>
          <w:sz w:val="26"/>
          <w:szCs w:val="26"/>
        </w:rPr>
        <w:t>у</w:t>
      </w:r>
      <w:r w:rsidRPr="007A14CE">
        <w:rPr>
          <w:rStyle w:val="dash0421005f0442005f0440005f043e005f0433005f0438005f0439005f005fchar1char1"/>
          <w:b w:val="0"/>
          <w:sz w:val="26"/>
          <w:szCs w:val="26"/>
        </w:rPr>
        <w:t>мение</w:t>
      </w:r>
      <w:r w:rsidRPr="007A14CE">
        <w:rPr>
          <w:rStyle w:val="dash0421005f0442005f0440005f043e005f0433005f0438005f0439005f005fchar1char1"/>
          <w:sz w:val="26"/>
          <w:szCs w:val="26"/>
        </w:rPr>
        <w:t xml:space="preserve"> </w:t>
      </w:r>
      <w:r w:rsidRPr="007A14CE">
        <w:rPr>
          <w:rStyle w:val="dash041e005f0431005f044b005f0447005f043d005f044b005f0439005f005fchar1char1"/>
          <w:sz w:val="26"/>
          <w:szCs w:val="26"/>
        </w:rPr>
        <w:t>организовывать учебное сотрудничество и совместную деятельность с учителем и сверстниками; работать</w:t>
      </w:r>
      <w:r w:rsidRPr="007A14CE">
        <w:rPr>
          <w:rStyle w:val="dash0421005f0442005f0440005f043e005f0433005f0438005f0439005f005fchar1char1"/>
          <w:b w:val="0"/>
          <w:sz w:val="26"/>
          <w:szCs w:val="26"/>
        </w:rPr>
        <w:t xml:space="preserve"> индивидуально и в группе</w:t>
      </w:r>
      <w:r w:rsidRPr="007A14CE">
        <w:rPr>
          <w:rStyle w:val="dash0421005f0442005f0440005f043e005f0433005f0438005f0439005f005fchar1char1"/>
          <w:sz w:val="26"/>
          <w:szCs w:val="26"/>
        </w:rPr>
        <w:t>:</w:t>
      </w:r>
      <w:r w:rsidRPr="007A14CE">
        <w:rPr>
          <w:rStyle w:val="dash0421005f0442005f0440005f043e005f0433005f0438005f0439005f005fchar1char1"/>
          <w:bCs/>
          <w:sz w:val="26"/>
          <w:szCs w:val="26"/>
        </w:rPr>
        <w:t xml:space="preserve"> </w:t>
      </w:r>
      <w:r w:rsidRPr="007A14CE">
        <w:rPr>
          <w:rStyle w:val="dash041e005f0431005f044b005f0447005f043d005f044b005f0439005f005fchar1char1"/>
          <w:sz w:val="26"/>
          <w:szCs w:val="26"/>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7A14CE" w:rsidRPr="007A14CE" w:rsidRDefault="007A14CE" w:rsidP="007A14CE">
      <w:pPr>
        <w:pStyle w:val="dash041e005f0431005f044b005f0447005f043d005f044b005f0439"/>
        <w:spacing w:line="360" w:lineRule="auto"/>
        <w:ind w:firstLine="700"/>
        <w:jc w:val="both"/>
        <w:rPr>
          <w:sz w:val="26"/>
          <w:szCs w:val="26"/>
        </w:rPr>
      </w:pPr>
      <w:r w:rsidRPr="007A14CE">
        <w:rPr>
          <w:rStyle w:val="dash041e005f0431005f044b005f0447005f043d005f044b005f0439005f005fchar1char1"/>
          <w:sz w:val="26"/>
          <w:szCs w:val="26"/>
        </w:rPr>
        <w:t xml:space="preserve">6)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7A14CE" w:rsidRPr="007A14CE" w:rsidRDefault="007A14CE" w:rsidP="007A14CE">
      <w:pPr>
        <w:pStyle w:val="dash041e005f0431005f044b005f0447005f043d005f044b005f0439"/>
        <w:spacing w:line="360" w:lineRule="auto"/>
        <w:jc w:val="both"/>
        <w:rPr>
          <w:sz w:val="26"/>
          <w:szCs w:val="26"/>
        </w:rPr>
      </w:pPr>
      <w:r w:rsidRPr="007A14CE">
        <w:rPr>
          <w:rStyle w:val="dash041e005f0431005f044b005f0447005f043d005f044b005f0439005f005fchar1char1"/>
          <w:sz w:val="26"/>
          <w:szCs w:val="26"/>
        </w:rPr>
        <w:t xml:space="preserve">           7)</w:t>
      </w:r>
      <w:r w:rsidRPr="007A14CE">
        <w:rPr>
          <w:sz w:val="26"/>
          <w:szCs w:val="26"/>
        </w:rPr>
        <w:t xml:space="preserve"> формирование и развитие критического мышления, умение применять его в познавательной, коммуникативной, социальной практике и профессиональной ориентации;</w:t>
      </w:r>
    </w:p>
    <w:p w:rsidR="007A14CE" w:rsidRPr="007A14CE" w:rsidRDefault="007A14CE" w:rsidP="007A14CE">
      <w:pPr>
        <w:pStyle w:val="dash041e005f0431005f044b005f0447005f043d005f044b005f0439"/>
        <w:spacing w:line="360" w:lineRule="auto"/>
        <w:jc w:val="both"/>
        <w:rPr>
          <w:sz w:val="26"/>
          <w:szCs w:val="26"/>
        </w:rPr>
      </w:pPr>
      <w:r w:rsidRPr="007A14CE">
        <w:rPr>
          <w:sz w:val="26"/>
          <w:szCs w:val="26"/>
        </w:rPr>
        <w:t xml:space="preserve">         </w:t>
      </w:r>
      <w:r>
        <w:rPr>
          <w:sz w:val="26"/>
          <w:szCs w:val="26"/>
        </w:rPr>
        <w:t xml:space="preserve"> </w:t>
      </w:r>
      <w:r w:rsidRPr="007A14CE">
        <w:rPr>
          <w:sz w:val="26"/>
          <w:szCs w:val="26"/>
        </w:rPr>
        <w:t xml:space="preserve"> 8) ориентация на мотивацию достижения успеха;</w:t>
      </w:r>
    </w:p>
    <w:p w:rsidR="007A14CE" w:rsidRPr="007A14CE" w:rsidRDefault="007A14CE" w:rsidP="007A14CE">
      <w:pPr>
        <w:pStyle w:val="dash041e005f0431005f044b005f0447005f043d005f044b005f0439"/>
        <w:spacing w:line="360" w:lineRule="auto"/>
        <w:jc w:val="both"/>
        <w:rPr>
          <w:sz w:val="26"/>
          <w:szCs w:val="26"/>
        </w:rPr>
      </w:pPr>
      <w:r w:rsidRPr="007A14CE">
        <w:rPr>
          <w:sz w:val="26"/>
          <w:szCs w:val="26"/>
        </w:rPr>
        <w:t xml:space="preserve">         </w:t>
      </w:r>
      <w:r>
        <w:rPr>
          <w:sz w:val="26"/>
          <w:szCs w:val="26"/>
        </w:rPr>
        <w:t xml:space="preserve"> </w:t>
      </w:r>
      <w:r w:rsidRPr="007A14CE">
        <w:rPr>
          <w:sz w:val="26"/>
          <w:szCs w:val="26"/>
        </w:rPr>
        <w:t xml:space="preserve"> 9) конкретизация профессиональной направленности, выраженная в сужении сферы профессиональных интересов с одновременным повышением выраженности конкретных профессиональных интересов и желания сдавать определенные экзаменационные предметы. </w:t>
      </w:r>
    </w:p>
    <w:p w:rsidR="00DD555C" w:rsidRPr="006B7E3A" w:rsidRDefault="00DD555C" w:rsidP="006B7E3A">
      <w:pPr>
        <w:spacing w:after="0" w:line="240" w:lineRule="auto"/>
        <w:jc w:val="both"/>
        <w:rPr>
          <w:rFonts w:ascii="Times New Roman" w:hAnsi="Times New Roman"/>
          <w:sz w:val="28"/>
          <w:szCs w:val="28"/>
        </w:rPr>
      </w:pPr>
    </w:p>
    <w:p w:rsidR="00B11626" w:rsidRPr="00EF3B24" w:rsidRDefault="00EF3B24" w:rsidP="00EF3B24">
      <w:pPr>
        <w:tabs>
          <w:tab w:val="left" w:pos="851"/>
        </w:tabs>
        <w:spacing w:after="0" w:line="360" w:lineRule="auto"/>
        <w:jc w:val="center"/>
        <w:rPr>
          <w:rFonts w:ascii="Times New Roman" w:hAnsi="Times New Roman" w:cs="Times New Roman"/>
          <w:b/>
          <w:sz w:val="28"/>
          <w:szCs w:val="28"/>
        </w:rPr>
      </w:pPr>
      <w:r w:rsidRPr="00EF3B24">
        <w:rPr>
          <w:rFonts w:ascii="Times New Roman" w:hAnsi="Times New Roman" w:cs="Times New Roman"/>
          <w:b/>
          <w:sz w:val="28"/>
          <w:szCs w:val="28"/>
        </w:rPr>
        <w:t>Ф</w:t>
      </w:r>
      <w:r w:rsidR="00B11626" w:rsidRPr="00EF3B24">
        <w:rPr>
          <w:rFonts w:ascii="Times New Roman" w:hAnsi="Times New Roman" w:cs="Times New Roman"/>
          <w:b/>
          <w:sz w:val="28"/>
          <w:szCs w:val="28"/>
        </w:rPr>
        <w:t>акторы, влияющие на достижение результатов проекта</w:t>
      </w:r>
    </w:p>
    <w:p w:rsidR="008420BC" w:rsidRPr="00B778AD" w:rsidRDefault="008420BC" w:rsidP="008420BC">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 xml:space="preserve">Личная заинтересованность участников </w:t>
      </w:r>
      <w:r w:rsidR="007A14CE" w:rsidRPr="00B778AD">
        <w:rPr>
          <w:rFonts w:ascii="Times New Roman" w:hAnsi="Times New Roman" w:cs="Times New Roman"/>
          <w:sz w:val="26"/>
          <w:szCs w:val="26"/>
        </w:rPr>
        <w:t>группы</w:t>
      </w:r>
      <w:r w:rsidRPr="00B778AD">
        <w:rPr>
          <w:rFonts w:ascii="Times New Roman" w:hAnsi="Times New Roman" w:cs="Times New Roman"/>
          <w:sz w:val="26"/>
          <w:szCs w:val="26"/>
        </w:rPr>
        <w:t xml:space="preserve"> в достижении цели проекта;</w:t>
      </w:r>
    </w:p>
    <w:p w:rsidR="008420BC" w:rsidRPr="00B778AD" w:rsidRDefault="008420BC" w:rsidP="008420BC">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 xml:space="preserve">Заинтересованность законных представителей участников </w:t>
      </w:r>
      <w:r w:rsidR="007A14CE" w:rsidRPr="00B778AD">
        <w:rPr>
          <w:rFonts w:ascii="Times New Roman" w:hAnsi="Times New Roman" w:cs="Times New Roman"/>
          <w:sz w:val="26"/>
          <w:szCs w:val="26"/>
        </w:rPr>
        <w:t>группы</w:t>
      </w:r>
      <w:r w:rsidRPr="00B778AD">
        <w:rPr>
          <w:rFonts w:ascii="Times New Roman" w:hAnsi="Times New Roman" w:cs="Times New Roman"/>
          <w:sz w:val="26"/>
          <w:szCs w:val="26"/>
        </w:rPr>
        <w:t xml:space="preserve"> в достижении цели проекта;</w:t>
      </w:r>
    </w:p>
    <w:p w:rsidR="008420BC" w:rsidRPr="00B778AD" w:rsidRDefault="008420BC" w:rsidP="008420BC">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Обеспеченность необходимыми материалами и условиями для проведения занятий;</w:t>
      </w:r>
    </w:p>
    <w:p w:rsidR="008420BC" w:rsidRPr="00B778AD" w:rsidRDefault="008420BC"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Соблюдение расписания проведения тренинговых мероприятий в рамках проекта;</w:t>
      </w:r>
    </w:p>
    <w:p w:rsidR="00204BB2" w:rsidRPr="00B778AD" w:rsidRDefault="00204BB2"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 xml:space="preserve">Заболевания </w:t>
      </w:r>
      <w:r w:rsidR="007A14CE" w:rsidRPr="00B778AD">
        <w:rPr>
          <w:rFonts w:ascii="Times New Roman" w:hAnsi="Times New Roman" w:cs="Times New Roman"/>
          <w:sz w:val="26"/>
          <w:szCs w:val="26"/>
        </w:rPr>
        <w:t>обучающихся</w:t>
      </w:r>
      <w:r w:rsidRPr="00B778AD">
        <w:rPr>
          <w:rFonts w:ascii="Times New Roman" w:hAnsi="Times New Roman" w:cs="Times New Roman"/>
          <w:sz w:val="26"/>
          <w:szCs w:val="26"/>
        </w:rPr>
        <w:t>, ограничивающие возможность их присутствия на тренинговых мероприятиях;</w:t>
      </w:r>
    </w:p>
    <w:p w:rsidR="00204BB2" w:rsidRPr="00B778AD" w:rsidRDefault="00204BB2"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lastRenderedPageBreak/>
        <w:t xml:space="preserve">Жизненные обстоятельства </w:t>
      </w:r>
      <w:r w:rsidR="007A14CE" w:rsidRPr="00B778AD">
        <w:rPr>
          <w:rFonts w:ascii="Times New Roman" w:hAnsi="Times New Roman" w:cs="Times New Roman"/>
          <w:sz w:val="26"/>
          <w:szCs w:val="26"/>
        </w:rPr>
        <w:t>членов группы</w:t>
      </w:r>
      <w:r w:rsidRPr="00B778AD">
        <w:rPr>
          <w:rFonts w:ascii="Times New Roman" w:hAnsi="Times New Roman" w:cs="Times New Roman"/>
          <w:sz w:val="26"/>
          <w:szCs w:val="26"/>
        </w:rPr>
        <w:t>, препятствующие посещению занятий, либо влияющие на их эмоциональное или физиологическое состояние;</w:t>
      </w:r>
    </w:p>
    <w:p w:rsidR="00204BB2" w:rsidRPr="00B778AD" w:rsidRDefault="00204BB2"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 xml:space="preserve">Учебные или внеклассные мероприятия, посещение которых обязательно для </w:t>
      </w:r>
      <w:r w:rsidR="007A14CE" w:rsidRPr="00B778AD">
        <w:rPr>
          <w:rFonts w:ascii="Times New Roman" w:hAnsi="Times New Roman" w:cs="Times New Roman"/>
          <w:sz w:val="26"/>
          <w:szCs w:val="26"/>
        </w:rPr>
        <w:t>членов группы</w:t>
      </w:r>
      <w:r w:rsidRPr="00B778AD">
        <w:rPr>
          <w:rFonts w:ascii="Times New Roman" w:hAnsi="Times New Roman" w:cs="Times New Roman"/>
          <w:sz w:val="26"/>
          <w:szCs w:val="26"/>
        </w:rPr>
        <w:t xml:space="preserve"> (соревнования, поездки, ВПР, классные часы), целиком или частично ограничивающие возможность посещения занятий в рамках проекта;</w:t>
      </w:r>
    </w:p>
    <w:p w:rsidR="00204BB2" w:rsidRPr="00B778AD" w:rsidRDefault="00204BB2"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 xml:space="preserve">Общение </w:t>
      </w:r>
      <w:r w:rsidR="007A14CE" w:rsidRPr="00B778AD">
        <w:rPr>
          <w:rFonts w:ascii="Times New Roman" w:hAnsi="Times New Roman" w:cs="Times New Roman"/>
          <w:sz w:val="26"/>
          <w:szCs w:val="26"/>
        </w:rPr>
        <w:t>членов группы</w:t>
      </w:r>
      <w:r w:rsidRPr="00B778AD">
        <w:rPr>
          <w:rFonts w:ascii="Times New Roman" w:hAnsi="Times New Roman" w:cs="Times New Roman"/>
          <w:sz w:val="26"/>
          <w:szCs w:val="26"/>
        </w:rPr>
        <w:t xml:space="preserve"> со сверстниками или взрослыми, в ходе которого обесценивается или искажается его участие в проекте;</w:t>
      </w:r>
    </w:p>
    <w:p w:rsidR="008420BC" w:rsidRPr="00B778AD" w:rsidRDefault="008420BC"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Ситуации, требующие необходимого присутствия организатора проекта в ином месте в период времени, отведенный для тренинговых мероприятий;</w:t>
      </w:r>
    </w:p>
    <w:p w:rsidR="008420BC" w:rsidRDefault="008420BC" w:rsidP="00204BB2">
      <w:pPr>
        <w:pStyle w:val="a4"/>
        <w:numPr>
          <w:ilvl w:val="0"/>
          <w:numId w:val="5"/>
        </w:numPr>
        <w:tabs>
          <w:tab w:val="left" w:pos="851"/>
        </w:tabs>
        <w:spacing w:after="0" w:line="360" w:lineRule="auto"/>
        <w:jc w:val="both"/>
        <w:rPr>
          <w:rFonts w:ascii="Times New Roman" w:hAnsi="Times New Roman" w:cs="Times New Roman"/>
          <w:sz w:val="26"/>
          <w:szCs w:val="26"/>
        </w:rPr>
      </w:pPr>
      <w:r w:rsidRPr="00B778AD">
        <w:rPr>
          <w:rFonts w:ascii="Times New Roman" w:hAnsi="Times New Roman" w:cs="Times New Roman"/>
          <w:sz w:val="26"/>
          <w:szCs w:val="26"/>
        </w:rPr>
        <w:t xml:space="preserve"> Прочие социальные, природные или техногенные ситуации, имеющие непреодолимый характер и препятствующие реализации проекта. </w:t>
      </w: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722948" w:rsidRDefault="00722948" w:rsidP="00722948">
      <w:pPr>
        <w:tabs>
          <w:tab w:val="left" w:pos="851"/>
        </w:tabs>
        <w:spacing w:after="0" w:line="360" w:lineRule="auto"/>
        <w:jc w:val="both"/>
        <w:rPr>
          <w:rFonts w:ascii="Times New Roman" w:hAnsi="Times New Roman" w:cs="Times New Roman"/>
          <w:sz w:val="26"/>
          <w:szCs w:val="26"/>
        </w:rPr>
      </w:pPr>
    </w:p>
    <w:p w:rsidR="00695545" w:rsidRDefault="00695545" w:rsidP="00722948">
      <w:pPr>
        <w:tabs>
          <w:tab w:val="left" w:pos="851"/>
        </w:tabs>
        <w:spacing w:after="0" w:line="360" w:lineRule="auto"/>
        <w:jc w:val="both"/>
        <w:rPr>
          <w:rFonts w:ascii="Times New Roman" w:hAnsi="Times New Roman" w:cs="Times New Roman"/>
          <w:sz w:val="26"/>
          <w:szCs w:val="26"/>
        </w:rPr>
      </w:pPr>
    </w:p>
    <w:p w:rsidR="00722948" w:rsidRPr="00722948" w:rsidRDefault="00722948" w:rsidP="00722948">
      <w:pPr>
        <w:tabs>
          <w:tab w:val="left" w:pos="851"/>
        </w:tabs>
        <w:spacing w:after="0" w:line="360" w:lineRule="auto"/>
        <w:jc w:val="center"/>
        <w:rPr>
          <w:rFonts w:ascii="Times New Roman" w:hAnsi="Times New Roman" w:cs="Times New Roman"/>
          <w:b/>
          <w:sz w:val="28"/>
          <w:szCs w:val="28"/>
        </w:rPr>
      </w:pPr>
      <w:r w:rsidRPr="00722948">
        <w:rPr>
          <w:rFonts w:ascii="Times New Roman" w:hAnsi="Times New Roman" w:cs="Times New Roman"/>
          <w:b/>
          <w:sz w:val="28"/>
          <w:szCs w:val="28"/>
        </w:rPr>
        <w:lastRenderedPageBreak/>
        <w:t>Раздел 2</w:t>
      </w:r>
    </w:p>
    <w:p w:rsidR="005B6D4B" w:rsidRPr="009A1BFA" w:rsidRDefault="009A1BFA" w:rsidP="009A1BFA">
      <w:pPr>
        <w:tabs>
          <w:tab w:val="left" w:pos="851"/>
        </w:tabs>
        <w:spacing w:after="0" w:line="360" w:lineRule="auto"/>
        <w:ind w:left="360"/>
        <w:jc w:val="center"/>
        <w:rPr>
          <w:rFonts w:ascii="Times New Roman" w:hAnsi="Times New Roman" w:cs="Times New Roman"/>
          <w:b/>
          <w:sz w:val="28"/>
          <w:szCs w:val="28"/>
        </w:rPr>
      </w:pPr>
      <w:r w:rsidRPr="009A1BFA">
        <w:rPr>
          <w:rFonts w:ascii="Times New Roman" w:hAnsi="Times New Roman" w:cs="Times New Roman"/>
          <w:b/>
          <w:sz w:val="28"/>
          <w:szCs w:val="28"/>
        </w:rPr>
        <w:t>Сценарий демонстрируемого на видеозаписи группового занятия</w:t>
      </w:r>
    </w:p>
    <w:p w:rsidR="009A1BFA" w:rsidRPr="00722948" w:rsidRDefault="009A1BFA" w:rsidP="00722948">
      <w:pPr>
        <w:spacing w:after="0" w:line="360" w:lineRule="auto"/>
        <w:rPr>
          <w:rFonts w:ascii="Times New Roman" w:hAnsi="Times New Roman"/>
          <w:b/>
          <w:color w:val="000000"/>
          <w:sz w:val="26"/>
          <w:szCs w:val="26"/>
          <w:lang w:eastAsia="ru-RU"/>
        </w:rPr>
      </w:pPr>
      <w:r w:rsidRPr="00722948">
        <w:rPr>
          <w:rFonts w:ascii="Times New Roman" w:hAnsi="Times New Roman"/>
          <w:b/>
          <w:color w:val="000000"/>
          <w:sz w:val="26"/>
          <w:szCs w:val="26"/>
          <w:lang w:eastAsia="ru-RU"/>
        </w:rPr>
        <w:t xml:space="preserve">Тема: </w:t>
      </w:r>
      <w:r w:rsidRPr="00722948">
        <w:rPr>
          <w:rFonts w:ascii="Times New Roman" w:hAnsi="Times New Roman"/>
          <w:color w:val="000000"/>
          <w:sz w:val="26"/>
          <w:szCs w:val="26"/>
          <w:lang w:eastAsia="ru-RU"/>
        </w:rPr>
        <w:t>«Критичность мышления»</w:t>
      </w:r>
    </w:p>
    <w:p w:rsidR="009A1BFA" w:rsidRPr="00722948" w:rsidRDefault="009A1BFA" w:rsidP="00722948">
      <w:pPr>
        <w:spacing w:after="0" w:line="360" w:lineRule="auto"/>
        <w:rPr>
          <w:rFonts w:ascii="Times New Roman" w:hAnsi="Times New Roman"/>
          <w:b/>
          <w:color w:val="000000"/>
          <w:sz w:val="26"/>
          <w:szCs w:val="26"/>
          <w:lang w:eastAsia="ru-RU"/>
        </w:rPr>
      </w:pPr>
      <w:r w:rsidRPr="00722948">
        <w:rPr>
          <w:rFonts w:ascii="Times New Roman" w:hAnsi="Times New Roman"/>
          <w:b/>
          <w:color w:val="000000"/>
          <w:sz w:val="26"/>
          <w:szCs w:val="26"/>
          <w:lang w:eastAsia="ru-RU"/>
        </w:rPr>
        <w:t xml:space="preserve">Аудитория: </w:t>
      </w:r>
      <w:r w:rsidRPr="00722948">
        <w:rPr>
          <w:rFonts w:ascii="Times New Roman" w:hAnsi="Times New Roman"/>
          <w:color w:val="000000"/>
          <w:sz w:val="26"/>
          <w:szCs w:val="26"/>
          <w:lang w:eastAsia="ru-RU"/>
        </w:rPr>
        <w:t xml:space="preserve">участники проектной группы </w:t>
      </w:r>
    </w:p>
    <w:p w:rsidR="009A1BFA" w:rsidRPr="00722948" w:rsidRDefault="009A1BFA" w:rsidP="00722948">
      <w:pPr>
        <w:spacing w:after="0" w:line="360" w:lineRule="auto"/>
        <w:rPr>
          <w:rFonts w:ascii="Times New Roman" w:hAnsi="Times New Roman"/>
          <w:b/>
          <w:color w:val="000000"/>
          <w:sz w:val="26"/>
          <w:szCs w:val="26"/>
          <w:lang w:eastAsia="ru-RU"/>
        </w:rPr>
      </w:pPr>
      <w:r w:rsidRPr="00722948">
        <w:rPr>
          <w:rFonts w:ascii="Times New Roman" w:hAnsi="Times New Roman"/>
          <w:b/>
          <w:color w:val="000000"/>
          <w:sz w:val="26"/>
          <w:szCs w:val="26"/>
          <w:lang w:eastAsia="ru-RU"/>
        </w:rPr>
        <w:t xml:space="preserve">Время: </w:t>
      </w:r>
      <w:r w:rsidRPr="00722948">
        <w:rPr>
          <w:rFonts w:ascii="Times New Roman" w:hAnsi="Times New Roman"/>
          <w:color w:val="000000"/>
          <w:sz w:val="26"/>
          <w:szCs w:val="26"/>
          <w:lang w:eastAsia="ru-RU"/>
        </w:rPr>
        <w:t>45 минут</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b/>
          <w:bCs/>
          <w:color w:val="000000"/>
          <w:sz w:val="26"/>
          <w:szCs w:val="26"/>
          <w:lang w:eastAsia="ru-RU"/>
        </w:rPr>
        <w:t>Цель занятия:</w:t>
      </w:r>
      <w:r w:rsidRPr="00722948">
        <w:rPr>
          <w:rFonts w:ascii="Times New Roman" w:hAnsi="Times New Roman"/>
          <w:color w:val="000000"/>
          <w:sz w:val="26"/>
          <w:szCs w:val="26"/>
          <w:lang w:eastAsia="ru-RU"/>
        </w:rPr>
        <w:t> способствовать развитию критического мышления у участников группы</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b/>
          <w:bCs/>
          <w:color w:val="000000"/>
          <w:sz w:val="26"/>
          <w:szCs w:val="26"/>
          <w:lang w:eastAsia="ru-RU"/>
        </w:rPr>
        <w:t>Задачи для педагога-психолога:</w:t>
      </w:r>
    </w:p>
    <w:p w:rsidR="009A1BFA" w:rsidRPr="00722948" w:rsidRDefault="009A1BFA" w:rsidP="00722948">
      <w:pPr>
        <w:numPr>
          <w:ilvl w:val="1"/>
          <w:numId w:val="12"/>
        </w:numPr>
        <w:spacing w:after="0" w:line="360" w:lineRule="auto"/>
        <w:ind w:left="1434" w:hanging="357"/>
        <w:rPr>
          <w:rFonts w:ascii="Times New Roman" w:hAnsi="Times New Roman"/>
          <w:color w:val="000000"/>
          <w:sz w:val="26"/>
          <w:szCs w:val="26"/>
          <w:lang w:eastAsia="ru-RU"/>
        </w:rPr>
      </w:pPr>
      <w:r w:rsidRPr="00722948">
        <w:rPr>
          <w:rFonts w:ascii="Times New Roman" w:hAnsi="Times New Roman"/>
          <w:color w:val="000000"/>
          <w:sz w:val="26"/>
          <w:szCs w:val="26"/>
          <w:lang w:eastAsia="ru-RU"/>
        </w:rPr>
        <w:t>создать условия для понимания и усвоения учащимися основных понятий по теме «Социальное восприятие»;</w:t>
      </w:r>
    </w:p>
    <w:p w:rsidR="009A1BFA" w:rsidRPr="00722948" w:rsidRDefault="009A1BFA" w:rsidP="00722948">
      <w:pPr>
        <w:numPr>
          <w:ilvl w:val="1"/>
          <w:numId w:val="12"/>
        </w:numPr>
        <w:spacing w:after="0" w:line="360" w:lineRule="auto"/>
        <w:ind w:left="1434" w:hanging="357"/>
        <w:rPr>
          <w:rFonts w:ascii="Times New Roman" w:hAnsi="Times New Roman"/>
          <w:color w:val="000000"/>
          <w:sz w:val="26"/>
          <w:szCs w:val="26"/>
          <w:lang w:eastAsia="ru-RU"/>
        </w:rPr>
      </w:pPr>
      <w:r w:rsidRPr="00722948">
        <w:rPr>
          <w:rFonts w:ascii="Times New Roman" w:hAnsi="Times New Roman"/>
          <w:color w:val="000000"/>
          <w:sz w:val="26"/>
          <w:szCs w:val="26"/>
          <w:lang w:eastAsia="ru-RU"/>
        </w:rPr>
        <w:t>создать условия для усвоения ошибок социального восприятия;</w:t>
      </w:r>
    </w:p>
    <w:p w:rsidR="009A1BFA" w:rsidRPr="00722948" w:rsidRDefault="009A1BFA" w:rsidP="00722948">
      <w:pPr>
        <w:numPr>
          <w:ilvl w:val="1"/>
          <w:numId w:val="12"/>
        </w:numPr>
        <w:spacing w:after="0" w:line="360" w:lineRule="auto"/>
        <w:ind w:left="1434" w:hanging="357"/>
        <w:rPr>
          <w:rFonts w:ascii="Times New Roman" w:hAnsi="Times New Roman"/>
          <w:color w:val="000000"/>
          <w:sz w:val="26"/>
          <w:szCs w:val="26"/>
          <w:lang w:eastAsia="ru-RU"/>
        </w:rPr>
      </w:pPr>
      <w:r w:rsidRPr="00722948">
        <w:rPr>
          <w:rFonts w:ascii="Times New Roman" w:hAnsi="Times New Roman"/>
          <w:color w:val="000000"/>
          <w:sz w:val="26"/>
          <w:szCs w:val="26"/>
          <w:lang w:eastAsia="ru-RU"/>
        </w:rPr>
        <w:t>создать условия для развития познавательного интереса у учащихся;</w:t>
      </w:r>
    </w:p>
    <w:p w:rsidR="009A1BFA" w:rsidRPr="00722948" w:rsidRDefault="009A1BFA" w:rsidP="00722948">
      <w:pPr>
        <w:numPr>
          <w:ilvl w:val="1"/>
          <w:numId w:val="12"/>
        </w:numPr>
        <w:spacing w:after="0" w:line="360" w:lineRule="auto"/>
        <w:ind w:left="1434" w:hanging="357"/>
        <w:rPr>
          <w:rFonts w:ascii="Times New Roman" w:hAnsi="Times New Roman"/>
          <w:color w:val="000000"/>
          <w:sz w:val="26"/>
          <w:szCs w:val="26"/>
          <w:lang w:eastAsia="ru-RU"/>
        </w:rPr>
      </w:pPr>
      <w:r w:rsidRPr="00722948">
        <w:rPr>
          <w:rFonts w:ascii="Times New Roman" w:hAnsi="Times New Roman"/>
          <w:color w:val="000000"/>
          <w:sz w:val="26"/>
          <w:szCs w:val="26"/>
          <w:lang w:eastAsia="ru-RU"/>
        </w:rPr>
        <w:t>создать условия для развития критического мышления у учащихся;</w:t>
      </w:r>
    </w:p>
    <w:p w:rsidR="009A1BFA" w:rsidRPr="00722948" w:rsidRDefault="009A1BFA" w:rsidP="00722948">
      <w:pPr>
        <w:numPr>
          <w:ilvl w:val="1"/>
          <w:numId w:val="12"/>
        </w:numPr>
        <w:spacing w:after="0" w:line="360" w:lineRule="auto"/>
        <w:ind w:left="1434" w:hanging="357"/>
        <w:rPr>
          <w:rFonts w:ascii="Times New Roman" w:hAnsi="Times New Roman"/>
          <w:color w:val="000000"/>
          <w:sz w:val="26"/>
          <w:szCs w:val="26"/>
          <w:lang w:eastAsia="ru-RU"/>
        </w:rPr>
      </w:pPr>
      <w:r w:rsidRPr="00722948">
        <w:rPr>
          <w:rFonts w:ascii="Times New Roman" w:hAnsi="Times New Roman"/>
          <w:color w:val="000000"/>
          <w:sz w:val="26"/>
          <w:szCs w:val="26"/>
          <w:lang w:eastAsia="ru-RU"/>
        </w:rPr>
        <w:t>создать условия для стимулирования мыслительной деятельности учащихся на занятия;</w:t>
      </w:r>
    </w:p>
    <w:p w:rsidR="009A1BFA" w:rsidRPr="00722948" w:rsidRDefault="009A1BFA" w:rsidP="00722948">
      <w:pPr>
        <w:numPr>
          <w:ilvl w:val="1"/>
          <w:numId w:val="12"/>
        </w:numPr>
        <w:spacing w:after="0" w:line="360" w:lineRule="auto"/>
        <w:ind w:left="1434" w:hanging="357"/>
        <w:rPr>
          <w:rFonts w:ascii="Times New Roman" w:hAnsi="Times New Roman"/>
          <w:color w:val="000000"/>
          <w:sz w:val="26"/>
          <w:szCs w:val="26"/>
          <w:lang w:eastAsia="ru-RU"/>
        </w:rPr>
      </w:pPr>
      <w:r w:rsidRPr="00722948">
        <w:rPr>
          <w:rFonts w:ascii="Times New Roman" w:hAnsi="Times New Roman"/>
          <w:color w:val="000000"/>
          <w:sz w:val="26"/>
          <w:szCs w:val="26"/>
          <w:lang w:eastAsia="ru-RU"/>
        </w:rPr>
        <w:t>заинтересовать учащихся в дальнейшем изучении данной темы.</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b/>
          <w:bCs/>
          <w:color w:val="000000"/>
          <w:sz w:val="26"/>
          <w:szCs w:val="26"/>
          <w:lang w:eastAsia="ru-RU"/>
        </w:rPr>
        <w:t>Задачи для учащихся:</w:t>
      </w:r>
    </w:p>
    <w:p w:rsidR="009A1BFA" w:rsidRPr="00722948" w:rsidRDefault="009A1BFA" w:rsidP="00722948">
      <w:pPr>
        <w:numPr>
          <w:ilvl w:val="0"/>
          <w:numId w:val="13"/>
        </w:num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усвоить основные понятия по теме «Критическое мышление»;</w:t>
      </w:r>
    </w:p>
    <w:p w:rsidR="009A1BFA" w:rsidRPr="00722948" w:rsidRDefault="009A1BFA" w:rsidP="00722948">
      <w:pPr>
        <w:numPr>
          <w:ilvl w:val="0"/>
          <w:numId w:val="13"/>
        </w:num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усвоить понятия о критичности мышления, социальном восприятии и эффектах социального восприятия;</w:t>
      </w:r>
    </w:p>
    <w:p w:rsidR="009A1BFA" w:rsidRPr="00722948" w:rsidRDefault="009A1BFA" w:rsidP="00722948">
      <w:pPr>
        <w:numPr>
          <w:ilvl w:val="0"/>
          <w:numId w:val="13"/>
        </w:num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формировать умственные операции анализа, синтеза, сравнения, классификации, обобщения;</w:t>
      </w:r>
    </w:p>
    <w:p w:rsidR="009A1BFA" w:rsidRPr="00722948" w:rsidRDefault="009A1BFA" w:rsidP="00722948">
      <w:pPr>
        <w:numPr>
          <w:ilvl w:val="0"/>
          <w:numId w:val="13"/>
        </w:num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активно участвовать в обсуждении поставленных педагогом-психологом на занятии вопросов.</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b/>
          <w:bCs/>
          <w:color w:val="000000"/>
          <w:sz w:val="26"/>
          <w:szCs w:val="26"/>
          <w:lang w:eastAsia="ru-RU"/>
        </w:rPr>
        <w:t>Приемы стимулирования познавательной активности</w:t>
      </w:r>
      <w:r w:rsidR="003D061B" w:rsidRPr="00722948">
        <w:rPr>
          <w:rFonts w:ascii="Times New Roman" w:hAnsi="Times New Roman"/>
          <w:b/>
          <w:bCs/>
          <w:color w:val="000000"/>
          <w:sz w:val="26"/>
          <w:szCs w:val="26"/>
          <w:lang w:eastAsia="ru-RU"/>
        </w:rPr>
        <w:t xml:space="preserve"> и развития критического мышления</w:t>
      </w:r>
      <w:r w:rsidRPr="00722948">
        <w:rPr>
          <w:rFonts w:ascii="Times New Roman" w:hAnsi="Times New Roman"/>
          <w:b/>
          <w:bCs/>
          <w:color w:val="000000"/>
          <w:sz w:val="26"/>
          <w:szCs w:val="26"/>
          <w:lang w:eastAsia="ru-RU"/>
        </w:rPr>
        <w:t>:</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1. Использование опытов, экспе</w:t>
      </w:r>
      <w:r w:rsidR="00722948" w:rsidRPr="00722948">
        <w:rPr>
          <w:rFonts w:ascii="Times New Roman" w:hAnsi="Times New Roman"/>
          <w:color w:val="000000"/>
          <w:sz w:val="26"/>
          <w:szCs w:val="26"/>
          <w:lang w:eastAsia="ru-RU"/>
        </w:rPr>
        <w:t>риментов, наглядного материала.</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2. Использование примеров, типичных жизненных ситуаций.</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3. Организация обратной связи (в виде дискуссионного обсуждения, ответов на вопросы преподавателя)</w:t>
      </w:r>
    </w:p>
    <w:p w:rsidR="00722948" w:rsidRDefault="00722948" w:rsidP="009A1BFA">
      <w:pPr>
        <w:spacing w:before="100" w:beforeAutospacing="1" w:after="100" w:afterAutospacing="1" w:line="240" w:lineRule="auto"/>
        <w:rPr>
          <w:rFonts w:ascii="Times New Roman" w:hAnsi="Times New Roman"/>
          <w:b/>
          <w:bCs/>
          <w:color w:val="000000"/>
          <w:sz w:val="28"/>
          <w:szCs w:val="28"/>
          <w:lang w:eastAsia="ru-RU"/>
        </w:rPr>
      </w:pPr>
    </w:p>
    <w:p w:rsidR="009A1BFA" w:rsidRDefault="009A1BFA" w:rsidP="009A1BFA">
      <w:pPr>
        <w:spacing w:before="100" w:beforeAutospacing="1" w:after="100" w:afterAutospacing="1" w:line="240" w:lineRule="auto"/>
        <w:rPr>
          <w:rFonts w:ascii="Times New Roman" w:hAnsi="Times New Roman"/>
          <w:b/>
          <w:bCs/>
          <w:color w:val="000000"/>
          <w:sz w:val="28"/>
          <w:szCs w:val="28"/>
          <w:lang w:eastAsia="ru-RU"/>
        </w:rPr>
      </w:pPr>
      <w:r w:rsidRPr="005E79D0">
        <w:rPr>
          <w:rFonts w:ascii="Times New Roman" w:hAnsi="Times New Roman"/>
          <w:b/>
          <w:bCs/>
          <w:color w:val="000000"/>
          <w:sz w:val="28"/>
          <w:szCs w:val="28"/>
          <w:lang w:eastAsia="ru-RU"/>
        </w:rPr>
        <w:lastRenderedPageBreak/>
        <w:t>Основные понятия темы:</w:t>
      </w:r>
    </w:p>
    <w:p w:rsidR="009A1BFA" w:rsidRPr="00722948" w:rsidRDefault="009A1BFA" w:rsidP="00722948">
      <w:pPr>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bCs/>
          <w:iCs/>
          <w:color w:val="000000"/>
          <w:sz w:val="26"/>
          <w:szCs w:val="26"/>
          <w:lang w:eastAsia="ru-RU"/>
        </w:rPr>
        <w:t>Критическое мышление</w:t>
      </w:r>
      <w:r w:rsidRPr="00722948">
        <w:rPr>
          <w:rFonts w:ascii="Times New Roman" w:hAnsi="Times New Roman" w:cs="Times New Roman"/>
          <w:color w:val="000000"/>
          <w:sz w:val="26"/>
          <w:szCs w:val="26"/>
          <w:lang w:eastAsia="ru-RU"/>
        </w:rPr>
        <w:t xml:space="preserve"> – </w:t>
      </w:r>
      <w:r w:rsidRPr="00722948">
        <w:rPr>
          <w:rFonts w:ascii="Times New Roman" w:hAnsi="Times New Roman" w:cs="Times New Roman"/>
          <w:color w:val="202122"/>
          <w:sz w:val="26"/>
          <w:szCs w:val="26"/>
          <w:shd w:val="clear" w:color="auto" w:fill="FFFFFF"/>
        </w:rPr>
        <w:t> </w:t>
      </w:r>
      <w:r w:rsidRPr="00722948">
        <w:rPr>
          <w:rFonts w:ascii="Times New Roman" w:hAnsi="Times New Roman" w:cs="Times New Roman"/>
          <w:color w:val="000000"/>
          <w:sz w:val="26"/>
          <w:szCs w:val="26"/>
          <w:lang w:eastAsia="ru-RU"/>
        </w:rPr>
        <w:t>система </w:t>
      </w:r>
      <w:hyperlink r:id="rId12" w:tooltip="Рассуждение (логика)" w:history="1">
        <w:r w:rsidRPr="00722948">
          <w:rPr>
            <w:rFonts w:ascii="Times New Roman" w:hAnsi="Times New Roman" w:cs="Times New Roman"/>
            <w:color w:val="000000"/>
            <w:sz w:val="26"/>
            <w:szCs w:val="26"/>
            <w:lang w:eastAsia="ru-RU"/>
          </w:rPr>
          <w:t>суждений</w:t>
        </w:r>
      </w:hyperlink>
      <w:r w:rsidRPr="00722948">
        <w:rPr>
          <w:rFonts w:ascii="Times New Roman" w:hAnsi="Times New Roman" w:cs="Times New Roman"/>
          <w:color w:val="000000"/>
          <w:sz w:val="26"/>
          <w:szCs w:val="26"/>
          <w:lang w:eastAsia="ru-RU"/>
        </w:rPr>
        <w:t>, которая используется для анализа вещей и событий с формулированием обоснованных выводов и позволяет выносить обоснованные оценки, интерпретации, а также применять полученные результаты к ситуациям и проблемам</w:t>
      </w:r>
    </w:p>
    <w:p w:rsidR="003D061B" w:rsidRPr="00722948" w:rsidRDefault="003D061B" w:rsidP="00722948">
      <w:pPr>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Критическое мышление</w:t>
      </w:r>
      <w:r w:rsidRPr="00722948">
        <w:rPr>
          <w:rFonts w:ascii="Times New Roman" w:hAnsi="Times New Roman" w:cs="Times New Roman"/>
          <w:color w:val="000000"/>
          <w:sz w:val="26"/>
          <w:szCs w:val="26"/>
          <w:lang w:eastAsia="ru-RU"/>
        </w:rPr>
        <w:t> — способность человека ставить под сомнение поступающую информацию, включая собственные убеждения.</w:t>
      </w:r>
    </w:p>
    <w:p w:rsidR="009A1BFA" w:rsidRPr="00722948" w:rsidRDefault="009A1BFA" w:rsidP="00722948">
      <w:pPr>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bCs/>
          <w:iCs/>
          <w:color w:val="000000"/>
          <w:sz w:val="26"/>
          <w:szCs w:val="26"/>
          <w:lang w:eastAsia="ru-RU"/>
        </w:rPr>
        <w:t>Социальное восприятие</w:t>
      </w:r>
      <w:r w:rsidR="001855DA" w:rsidRPr="00722948">
        <w:rPr>
          <w:rFonts w:ascii="Times New Roman" w:hAnsi="Times New Roman" w:cs="Times New Roman"/>
          <w:b/>
          <w:bCs/>
          <w:iCs/>
          <w:color w:val="000000"/>
          <w:sz w:val="26"/>
          <w:szCs w:val="26"/>
          <w:lang w:eastAsia="ru-RU"/>
        </w:rPr>
        <w:t xml:space="preserve"> </w:t>
      </w:r>
      <w:r w:rsidRPr="00722948">
        <w:rPr>
          <w:rFonts w:ascii="Times New Roman" w:hAnsi="Times New Roman" w:cs="Times New Roman"/>
          <w:color w:val="000000"/>
          <w:sz w:val="26"/>
          <w:szCs w:val="26"/>
          <w:lang w:eastAsia="ru-RU"/>
        </w:rPr>
        <w:t xml:space="preserve">– </w:t>
      </w:r>
      <w:r w:rsidR="003D061B" w:rsidRPr="00722948">
        <w:rPr>
          <w:rFonts w:ascii="Times New Roman" w:hAnsi="Times New Roman" w:cs="Times New Roman"/>
          <w:color w:val="000000"/>
          <w:sz w:val="26"/>
          <w:szCs w:val="26"/>
          <w:lang w:eastAsia="ru-RU"/>
        </w:rPr>
        <w:t>восприятие, направленное на создание представления о себе, других людях, социальных группах и социальных явлениях.</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proofErr w:type="spellStart"/>
      <w:r w:rsidRPr="00722948">
        <w:rPr>
          <w:rFonts w:ascii="Times New Roman" w:hAnsi="Times New Roman" w:cs="Times New Roman"/>
          <w:b/>
          <w:color w:val="000000"/>
          <w:sz w:val="26"/>
          <w:szCs w:val="26"/>
          <w:lang w:eastAsia="ru-RU"/>
        </w:rPr>
        <w:t>Галоэффект</w:t>
      </w:r>
      <w:proofErr w:type="spellEnd"/>
      <w:r w:rsidRPr="00722948">
        <w:rPr>
          <w:rFonts w:ascii="Times New Roman" w:hAnsi="Times New Roman" w:cs="Times New Roman"/>
          <w:color w:val="000000"/>
          <w:sz w:val="26"/>
          <w:szCs w:val="26"/>
          <w:lang w:eastAsia="ru-RU"/>
        </w:rPr>
        <w:t xml:space="preserve"> (эффект ореола, эффект нимба или рога) — общее благоприятное или неблагоприятное мнение о человеке переносится на его неизвестные черты.</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Эффект первичности</w:t>
      </w:r>
      <w:r w:rsidRPr="00722948">
        <w:rPr>
          <w:rFonts w:ascii="Times New Roman" w:hAnsi="Times New Roman" w:cs="Times New Roman"/>
          <w:color w:val="000000"/>
          <w:sz w:val="26"/>
          <w:szCs w:val="26"/>
          <w:lang w:eastAsia="ru-RU"/>
        </w:rPr>
        <w:t xml:space="preserve"> (эффект первого впечатления, эффект знакомства) — первая информация переоценивается по отношению к последующей.</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Эффект новизны</w:t>
      </w:r>
      <w:r w:rsidRPr="00722948">
        <w:rPr>
          <w:rFonts w:ascii="Times New Roman" w:hAnsi="Times New Roman" w:cs="Times New Roman"/>
          <w:color w:val="000000"/>
          <w:sz w:val="26"/>
          <w:szCs w:val="26"/>
          <w:lang w:eastAsia="ru-RU"/>
        </w:rPr>
        <w:t> — новой информации о неожиданном поведении хорошо знакомого, близкого человека придаётся большее значение, чем всей информации, полученной о нём ранее.</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Эффект красоты</w:t>
      </w:r>
      <w:r w:rsidRPr="00722948">
        <w:rPr>
          <w:rFonts w:ascii="Times New Roman" w:hAnsi="Times New Roman" w:cs="Times New Roman"/>
          <w:color w:val="000000"/>
          <w:sz w:val="26"/>
          <w:szCs w:val="26"/>
          <w:lang w:eastAsia="ru-RU"/>
        </w:rPr>
        <w:t> — внешне более привлекательному человеку приписывается больше положительных черт.</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Эффект авансирования</w:t>
      </w:r>
      <w:r w:rsidRPr="00722948">
        <w:rPr>
          <w:rFonts w:ascii="Times New Roman" w:hAnsi="Times New Roman" w:cs="Times New Roman"/>
          <w:color w:val="000000"/>
          <w:sz w:val="26"/>
          <w:szCs w:val="26"/>
          <w:lang w:eastAsia="ru-RU"/>
        </w:rPr>
        <w:t> — к разочарованию приводит отсутствие приписываемых ранее несуществующих достоинств.</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Эффект роли</w:t>
      </w:r>
      <w:r w:rsidRPr="00722948">
        <w:rPr>
          <w:rFonts w:ascii="Times New Roman" w:hAnsi="Times New Roman" w:cs="Times New Roman"/>
          <w:color w:val="000000"/>
          <w:sz w:val="26"/>
          <w:szCs w:val="26"/>
          <w:lang w:eastAsia="ru-RU"/>
        </w:rPr>
        <w:t> — поведение, определяемое ролевыми функциями, принимается за личностную особенность.</w:t>
      </w:r>
    </w:p>
    <w:p w:rsidR="003D061B" w:rsidRPr="00722948" w:rsidRDefault="003D061B" w:rsidP="00722948">
      <w:pPr>
        <w:shd w:val="clear" w:color="auto" w:fill="FFFFFF"/>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Каузальная атрибуция</w:t>
      </w:r>
      <w:r w:rsidRPr="00722948">
        <w:rPr>
          <w:rFonts w:ascii="Times New Roman" w:hAnsi="Times New Roman" w:cs="Times New Roman"/>
          <w:color w:val="000000"/>
          <w:sz w:val="26"/>
          <w:szCs w:val="26"/>
          <w:lang w:eastAsia="ru-RU"/>
        </w:rPr>
        <w:t>  — </w:t>
      </w:r>
      <w:hyperlink r:id="rId13" w:tooltip="Феномен" w:history="1">
        <w:r w:rsidRPr="00722948">
          <w:rPr>
            <w:rFonts w:ascii="Times New Roman" w:hAnsi="Times New Roman" w:cs="Times New Roman"/>
            <w:color w:val="000000"/>
            <w:sz w:val="26"/>
            <w:szCs w:val="26"/>
            <w:lang w:eastAsia="ru-RU"/>
          </w:rPr>
          <w:t>феномен</w:t>
        </w:r>
      </w:hyperlink>
      <w:r w:rsidRPr="00722948">
        <w:rPr>
          <w:rFonts w:ascii="Times New Roman" w:hAnsi="Times New Roman" w:cs="Times New Roman"/>
          <w:color w:val="000000"/>
          <w:sz w:val="26"/>
          <w:szCs w:val="26"/>
          <w:lang w:eastAsia="ru-RU"/>
        </w:rPr>
        <w:t> межличностного </w:t>
      </w:r>
      <w:hyperlink r:id="rId14" w:anchor="%D0%90%D1%82%D1%80%D0%B8%D0%B1%D1%83%D1%86%D0%B8%D1%8F" w:tooltip="Восприятие" w:history="1">
        <w:r w:rsidRPr="00722948">
          <w:rPr>
            <w:rFonts w:ascii="Times New Roman" w:hAnsi="Times New Roman" w:cs="Times New Roman"/>
            <w:color w:val="000000"/>
            <w:sz w:val="26"/>
            <w:szCs w:val="26"/>
            <w:lang w:eastAsia="ru-RU"/>
          </w:rPr>
          <w:t>восприятия</w:t>
        </w:r>
      </w:hyperlink>
      <w:r w:rsidRPr="00722948">
        <w:rPr>
          <w:rFonts w:ascii="Times New Roman" w:hAnsi="Times New Roman" w:cs="Times New Roman"/>
          <w:color w:val="000000"/>
          <w:sz w:val="26"/>
          <w:szCs w:val="26"/>
          <w:lang w:eastAsia="ru-RU"/>
        </w:rPr>
        <w:t>, заключается в </w:t>
      </w:r>
      <w:hyperlink r:id="rId15" w:tooltip="Интерпретация" w:history="1">
        <w:r w:rsidRPr="00722948">
          <w:rPr>
            <w:rFonts w:ascii="Times New Roman" w:hAnsi="Times New Roman" w:cs="Times New Roman"/>
            <w:color w:val="000000"/>
            <w:sz w:val="26"/>
            <w:szCs w:val="26"/>
            <w:lang w:eastAsia="ru-RU"/>
          </w:rPr>
          <w:t>интерпретации</w:t>
        </w:r>
      </w:hyperlink>
      <w:r w:rsidRPr="00722948">
        <w:rPr>
          <w:rFonts w:ascii="Times New Roman" w:hAnsi="Times New Roman" w:cs="Times New Roman"/>
          <w:color w:val="000000"/>
          <w:sz w:val="26"/>
          <w:szCs w:val="26"/>
          <w:lang w:eastAsia="ru-RU"/>
        </w:rPr>
        <w:t>, приписывании </w:t>
      </w:r>
      <w:hyperlink r:id="rId16" w:tooltip="Причина" w:history="1">
        <w:r w:rsidRPr="00722948">
          <w:rPr>
            <w:rFonts w:ascii="Times New Roman" w:hAnsi="Times New Roman" w:cs="Times New Roman"/>
            <w:color w:val="000000"/>
            <w:sz w:val="26"/>
            <w:szCs w:val="26"/>
            <w:lang w:eastAsia="ru-RU"/>
          </w:rPr>
          <w:t>причин</w:t>
        </w:r>
      </w:hyperlink>
      <w:r w:rsidRPr="00722948">
        <w:rPr>
          <w:rFonts w:ascii="Times New Roman" w:hAnsi="Times New Roman" w:cs="Times New Roman"/>
          <w:color w:val="000000"/>
          <w:sz w:val="26"/>
          <w:szCs w:val="26"/>
          <w:lang w:eastAsia="ru-RU"/>
        </w:rPr>
        <w:t> действий другого человека.</w:t>
      </w:r>
    </w:p>
    <w:p w:rsidR="00A62727" w:rsidRPr="00722948" w:rsidRDefault="00A62727" w:rsidP="00722948">
      <w:pPr>
        <w:spacing w:after="0" w:line="360" w:lineRule="auto"/>
        <w:rPr>
          <w:rFonts w:ascii="Times New Roman" w:hAnsi="Times New Roman" w:cs="Times New Roman"/>
          <w:color w:val="000000"/>
          <w:sz w:val="26"/>
          <w:szCs w:val="26"/>
          <w:lang w:eastAsia="ru-RU"/>
        </w:rPr>
      </w:pPr>
      <w:r w:rsidRPr="00722948">
        <w:rPr>
          <w:rFonts w:ascii="Times New Roman" w:hAnsi="Times New Roman" w:cs="Times New Roman"/>
          <w:b/>
          <w:color w:val="000000"/>
          <w:sz w:val="26"/>
          <w:szCs w:val="26"/>
          <w:lang w:eastAsia="ru-RU"/>
        </w:rPr>
        <w:t>Фундаментальная ошибка атрибуции</w:t>
      </w:r>
      <w:r w:rsidRPr="00722948">
        <w:rPr>
          <w:rFonts w:ascii="Times New Roman" w:hAnsi="Times New Roman" w:cs="Times New Roman"/>
          <w:color w:val="000000"/>
          <w:sz w:val="26"/>
          <w:szCs w:val="26"/>
          <w:lang w:eastAsia="ru-RU"/>
        </w:rPr>
        <w:t> — понятие в </w:t>
      </w:r>
      <w:hyperlink r:id="rId17" w:tooltip="Психология" w:history="1">
        <w:r w:rsidRPr="00722948">
          <w:rPr>
            <w:rFonts w:ascii="Times New Roman" w:hAnsi="Times New Roman" w:cs="Times New Roman"/>
            <w:color w:val="000000"/>
            <w:sz w:val="26"/>
            <w:szCs w:val="26"/>
            <w:lang w:eastAsia="ru-RU"/>
          </w:rPr>
          <w:t>психологии</w:t>
        </w:r>
      </w:hyperlink>
      <w:r w:rsidRPr="00722948">
        <w:rPr>
          <w:rFonts w:ascii="Times New Roman" w:hAnsi="Times New Roman" w:cs="Times New Roman"/>
          <w:color w:val="000000"/>
          <w:sz w:val="26"/>
          <w:szCs w:val="26"/>
          <w:lang w:eastAsia="ru-RU"/>
        </w:rPr>
        <w:t>, обозначающее характерную ошибку </w:t>
      </w:r>
      <w:hyperlink r:id="rId18" w:tooltip="Атрибуция (психология)" w:history="1">
        <w:r w:rsidRPr="00722948">
          <w:rPr>
            <w:rFonts w:ascii="Times New Roman" w:hAnsi="Times New Roman" w:cs="Times New Roman"/>
            <w:color w:val="000000"/>
            <w:sz w:val="26"/>
            <w:szCs w:val="26"/>
            <w:lang w:eastAsia="ru-RU"/>
          </w:rPr>
          <w:t>атрибуции</w:t>
        </w:r>
      </w:hyperlink>
      <w:r w:rsidRPr="00722948">
        <w:rPr>
          <w:rFonts w:ascii="Times New Roman" w:hAnsi="Times New Roman" w:cs="Times New Roman"/>
          <w:color w:val="000000"/>
          <w:sz w:val="26"/>
          <w:szCs w:val="26"/>
          <w:lang w:eastAsia="ru-RU"/>
        </w:rPr>
        <w:t> — склонность человека объяснять поступки и поведение других людей их личностными особенностями (так называемой «внутренней диспозицией»), а собственное поведение — внешними обстоятельствами (так называемой «внешней диспозицией»).</w:t>
      </w:r>
    </w:p>
    <w:p w:rsidR="009A1BFA" w:rsidRPr="00722948" w:rsidRDefault="009A1BFA" w:rsidP="00722948">
      <w:pPr>
        <w:spacing w:after="0" w:line="360" w:lineRule="auto"/>
        <w:rPr>
          <w:rFonts w:ascii="Times New Roman" w:hAnsi="Times New Roman" w:cs="Times New Roman"/>
          <w:color w:val="000000"/>
          <w:sz w:val="26"/>
          <w:szCs w:val="26"/>
          <w:lang w:eastAsia="ru-RU"/>
        </w:rPr>
      </w:pPr>
    </w:p>
    <w:p w:rsidR="00722948" w:rsidRDefault="00722948" w:rsidP="009A1BFA">
      <w:pPr>
        <w:spacing w:before="100" w:beforeAutospacing="1" w:after="100" w:afterAutospacing="1" w:line="240" w:lineRule="auto"/>
        <w:rPr>
          <w:rFonts w:ascii="Times New Roman" w:hAnsi="Times New Roman"/>
          <w:b/>
          <w:bCs/>
          <w:color w:val="000000"/>
          <w:sz w:val="28"/>
          <w:szCs w:val="28"/>
          <w:lang w:eastAsia="ru-RU"/>
        </w:rPr>
      </w:pPr>
    </w:p>
    <w:p w:rsidR="009A1BFA" w:rsidRPr="005E79D0" w:rsidRDefault="009A1BFA" w:rsidP="009A1BFA">
      <w:pPr>
        <w:spacing w:before="100" w:beforeAutospacing="1" w:after="100" w:afterAutospacing="1" w:line="240" w:lineRule="auto"/>
        <w:rPr>
          <w:rFonts w:ascii="Times New Roman" w:hAnsi="Times New Roman"/>
          <w:color w:val="000000"/>
          <w:sz w:val="28"/>
          <w:szCs w:val="28"/>
          <w:lang w:eastAsia="ru-RU"/>
        </w:rPr>
      </w:pPr>
      <w:r w:rsidRPr="005E79D0">
        <w:rPr>
          <w:rFonts w:ascii="Times New Roman" w:hAnsi="Times New Roman"/>
          <w:b/>
          <w:bCs/>
          <w:color w:val="000000"/>
          <w:sz w:val="28"/>
          <w:szCs w:val="28"/>
          <w:lang w:eastAsia="ru-RU"/>
        </w:rPr>
        <w:lastRenderedPageBreak/>
        <w:t xml:space="preserve">План </w:t>
      </w:r>
      <w:r w:rsidR="003D061B">
        <w:rPr>
          <w:rFonts w:ascii="Times New Roman" w:hAnsi="Times New Roman"/>
          <w:b/>
          <w:bCs/>
          <w:color w:val="000000"/>
          <w:sz w:val="28"/>
          <w:szCs w:val="28"/>
          <w:lang w:eastAsia="ru-RU"/>
        </w:rPr>
        <w:t>занятия</w:t>
      </w:r>
      <w:r w:rsidRPr="005E79D0">
        <w:rPr>
          <w:rFonts w:ascii="Times New Roman" w:hAnsi="Times New Roman"/>
          <w:b/>
          <w:bCs/>
          <w:color w:val="000000"/>
          <w:sz w:val="28"/>
          <w:szCs w:val="28"/>
          <w:lang w:eastAsia="ru-RU"/>
        </w:rPr>
        <w:t>:</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 xml:space="preserve">1. </w:t>
      </w:r>
      <w:r w:rsidR="00021538" w:rsidRPr="00722948">
        <w:rPr>
          <w:rFonts w:ascii="Times New Roman" w:hAnsi="Times New Roman"/>
          <w:color w:val="000000"/>
          <w:sz w:val="26"/>
          <w:szCs w:val="26"/>
          <w:lang w:eastAsia="ru-RU"/>
        </w:rPr>
        <w:t>Демонстрация эффектов социального восприятия.</w:t>
      </w:r>
    </w:p>
    <w:p w:rsidR="009A1BFA"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 xml:space="preserve">2. </w:t>
      </w:r>
      <w:r w:rsidR="00021538" w:rsidRPr="00722948">
        <w:rPr>
          <w:rFonts w:ascii="Times New Roman" w:hAnsi="Times New Roman"/>
          <w:color w:val="000000"/>
          <w:sz w:val="26"/>
          <w:szCs w:val="26"/>
          <w:lang w:eastAsia="ru-RU"/>
        </w:rPr>
        <w:t xml:space="preserve">Теоретическое изложение материала по теме социального восприятия. </w:t>
      </w:r>
    </w:p>
    <w:p w:rsidR="00722948" w:rsidRPr="00722948" w:rsidRDefault="009A1BFA" w:rsidP="00722948">
      <w:pPr>
        <w:spacing w:after="0" w:line="360" w:lineRule="auto"/>
        <w:rPr>
          <w:rFonts w:ascii="Times New Roman" w:hAnsi="Times New Roman"/>
          <w:color w:val="000000"/>
          <w:sz w:val="26"/>
          <w:szCs w:val="26"/>
          <w:lang w:eastAsia="ru-RU"/>
        </w:rPr>
      </w:pPr>
      <w:r w:rsidRPr="00722948">
        <w:rPr>
          <w:rFonts w:ascii="Times New Roman" w:hAnsi="Times New Roman"/>
          <w:color w:val="000000"/>
          <w:sz w:val="26"/>
          <w:szCs w:val="26"/>
          <w:lang w:eastAsia="ru-RU"/>
        </w:rPr>
        <w:t xml:space="preserve">3. </w:t>
      </w:r>
      <w:r w:rsidR="00021538" w:rsidRPr="00722948">
        <w:rPr>
          <w:rFonts w:ascii="Times New Roman" w:hAnsi="Times New Roman"/>
          <w:color w:val="000000"/>
          <w:sz w:val="26"/>
          <w:szCs w:val="26"/>
          <w:lang w:eastAsia="ru-RU"/>
        </w:rPr>
        <w:t>Теоретическое изложение материала по теме критического мышления</w:t>
      </w:r>
    </w:p>
    <w:p w:rsidR="009A1BFA" w:rsidRPr="00722948" w:rsidRDefault="009A1BFA" w:rsidP="00BA6952">
      <w:pPr>
        <w:spacing w:before="100" w:beforeAutospacing="1" w:after="100" w:afterAutospacing="1" w:line="240" w:lineRule="auto"/>
        <w:jc w:val="center"/>
        <w:rPr>
          <w:rFonts w:ascii="Times New Roman" w:hAnsi="Times New Roman"/>
          <w:color w:val="000000"/>
          <w:sz w:val="28"/>
          <w:szCs w:val="28"/>
          <w:lang w:eastAsia="ru-RU"/>
        </w:rPr>
      </w:pPr>
      <w:r w:rsidRPr="00722948">
        <w:rPr>
          <w:rFonts w:ascii="Times New Roman" w:hAnsi="Times New Roman"/>
          <w:color w:val="000000"/>
          <w:sz w:val="28"/>
          <w:szCs w:val="28"/>
          <w:lang w:eastAsia="ru-RU"/>
        </w:rPr>
        <w:t xml:space="preserve">ХОД </w:t>
      </w:r>
      <w:r w:rsidR="00021538" w:rsidRPr="00722948">
        <w:rPr>
          <w:rFonts w:ascii="Times New Roman" w:hAnsi="Times New Roman"/>
          <w:color w:val="000000"/>
          <w:sz w:val="28"/>
          <w:szCs w:val="28"/>
          <w:lang w:eastAsia="ru-RU"/>
        </w:rPr>
        <w:t>ЗАНЯТИЯ</w:t>
      </w:r>
    </w:p>
    <w:p w:rsidR="00BA6952" w:rsidRPr="00BA6952" w:rsidRDefault="00021538"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Педагог-психолог</w:t>
      </w:r>
      <w:r w:rsidR="009A1BFA" w:rsidRPr="00BA6952">
        <w:rPr>
          <w:rFonts w:ascii="Times New Roman" w:hAnsi="Times New Roman" w:cs="Times New Roman"/>
          <w:i/>
          <w:color w:val="000000"/>
          <w:sz w:val="26"/>
          <w:szCs w:val="26"/>
          <w:lang w:eastAsia="ru-RU"/>
        </w:rPr>
        <w:t xml:space="preserve"> заходит в аудиторию и приветствует </w:t>
      </w:r>
      <w:r w:rsidRPr="00BA6952">
        <w:rPr>
          <w:rFonts w:ascii="Times New Roman" w:hAnsi="Times New Roman" w:cs="Times New Roman"/>
          <w:i/>
          <w:color w:val="000000"/>
          <w:sz w:val="26"/>
          <w:szCs w:val="26"/>
          <w:lang w:eastAsia="ru-RU"/>
        </w:rPr>
        <w:t>учащихся</w:t>
      </w:r>
      <w:r w:rsidR="00BA6952" w:rsidRPr="00BA6952">
        <w:rPr>
          <w:rFonts w:ascii="Times New Roman" w:hAnsi="Times New Roman" w:cs="Times New Roman"/>
          <w:i/>
          <w:color w:val="000000"/>
          <w:sz w:val="26"/>
          <w:szCs w:val="26"/>
          <w:lang w:eastAsia="ru-RU"/>
        </w:rPr>
        <w:t>.</w:t>
      </w:r>
    </w:p>
    <w:p w:rsidR="009A1BFA" w:rsidRPr="00BA6952" w:rsidRDefault="00BA695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 </w:t>
      </w:r>
      <w:r w:rsidR="001855DA" w:rsidRPr="00BA6952">
        <w:rPr>
          <w:rFonts w:ascii="Times New Roman" w:hAnsi="Times New Roman" w:cs="Times New Roman"/>
          <w:color w:val="000000"/>
          <w:sz w:val="26"/>
          <w:szCs w:val="26"/>
          <w:lang w:eastAsia="ru-RU"/>
        </w:rPr>
        <w:t xml:space="preserve">Добрый день! Я рад вас приветствовать на уроке по психологии, и сегодня мы ознакомимся с таким понятием, как социальное восприятие. </w:t>
      </w:r>
    </w:p>
    <w:p w:rsidR="001855DA" w:rsidRPr="00BA6952"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bCs/>
          <w:iCs/>
          <w:color w:val="000000"/>
          <w:sz w:val="26"/>
          <w:szCs w:val="26"/>
          <w:lang w:eastAsia="ru-RU"/>
        </w:rPr>
        <w:t xml:space="preserve">Социальное восприятие </w:t>
      </w:r>
      <w:r w:rsidRPr="00BA6952">
        <w:rPr>
          <w:rFonts w:ascii="Times New Roman" w:hAnsi="Times New Roman" w:cs="Times New Roman"/>
          <w:color w:val="000000"/>
          <w:sz w:val="26"/>
          <w:szCs w:val="26"/>
          <w:lang w:eastAsia="ru-RU"/>
        </w:rPr>
        <w:t>– это восприятие, направленное на создание представления о себе, других людях, социальных группах и социальных явлениях.</w:t>
      </w:r>
    </w:p>
    <w:p w:rsidR="001855DA"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Но прежде чем мы начнем говорить об особенностях социального восприятия, я предлагаю вам поучаствовать в эксперименте. Сейчас я раздам каждой группе из пяти человек по одному портрету, на котором изображен известный человек. Вам надо будет ознакомить</w:t>
      </w:r>
      <w:r w:rsidR="001F1A3E">
        <w:rPr>
          <w:rFonts w:ascii="Times New Roman" w:hAnsi="Times New Roman" w:cs="Times New Roman"/>
          <w:color w:val="000000"/>
          <w:sz w:val="26"/>
          <w:szCs w:val="26"/>
          <w:lang w:eastAsia="ru-RU"/>
        </w:rPr>
        <w:t>ся с ним в течение 10-20 секунд</w:t>
      </w:r>
      <w:r w:rsidRPr="00BA6952">
        <w:rPr>
          <w:rFonts w:ascii="Times New Roman" w:hAnsi="Times New Roman" w:cs="Times New Roman"/>
          <w:color w:val="000000"/>
          <w:sz w:val="26"/>
          <w:szCs w:val="26"/>
          <w:lang w:eastAsia="ru-RU"/>
        </w:rPr>
        <w:t xml:space="preserve"> и описать психологические качества и личностные черты этого человека.  Обращаю внимание: у первой группы на портрете изображен американский разведчик, у второй группы – американский детектив, у третьей – британский преступник. </w:t>
      </w:r>
    </w:p>
    <w:p w:rsidR="001F1A3E" w:rsidRPr="001F1A3E" w:rsidRDefault="001F1A3E" w:rsidP="001F1A3E">
      <w:pPr>
        <w:spacing w:after="0" w:line="360" w:lineRule="auto"/>
        <w:ind w:firstLine="709"/>
        <w:jc w:val="both"/>
        <w:rPr>
          <w:rFonts w:ascii="Times New Roman" w:hAnsi="Times New Roman" w:cs="Times New Roman"/>
          <w:i/>
          <w:color w:val="000000"/>
          <w:sz w:val="26"/>
          <w:szCs w:val="26"/>
          <w:lang w:eastAsia="ru-RU"/>
        </w:rPr>
      </w:pPr>
      <w:r w:rsidRPr="001F1A3E">
        <w:rPr>
          <w:rFonts w:ascii="Times New Roman" w:hAnsi="Times New Roman" w:cs="Times New Roman"/>
          <w:i/>
          <w:color w:val="000000"/>
          <w:sz w:val="26"/>
          <w:szCs w:val="26"/>
          <w:lang w:eastAsia="ru-RU"/>
        </w:rPr>
        <w:t>Участники всех трех групп рассматривают и обсуждают портрет</w:t>
      </w:r>
      <w:r>
        <w:rPr>
          <w:rFonts w:ascii="Times New Roman" w:hAnsi="Times New Roman" w:cs="Times New Roman"/>
          <w:i/>
          <w:color w:val="000000"/>
          <w:sz w:val="26"/>
          <w:szCs w:val="26"/>
          <w:lang w:eastAsia="ru-RU"/>
        </w:rPr>
        <w:t>ы</w:t>
      </w:r>
      <w:r w:rsidRPr="001F1A3E">
        <w:rPr>
          <w:rFonts w:ascii="Times New Roman" w:hAnsi="Times New Roman" w:cs="Times New Roman"/>
          <w:i/>
          <w:color w:val="000000"/>
          <w:sz w:val="26"/>
          <w:szCs w:val="26"/>
          <w:lang w:eastAsia="ru-RU"/>
        </w:rPr>
        <w:t>.</w:t>
      </w:r>
    </w:p>
    <w:p w:rsidR="001855DA" w:rsidRPr="00BA6952"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Итак, приступим к обсуждению. Начнем с первой группы. </w:t>
      </w:r>
    </w:p>
    <w:p w:rsidR="001855DA" w:rsidRPr="00BA6952" w:rsidRDefault="001855DA"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Педагог-психолог берет в руки портрет первой группы и показывает его всем участникам.</w:t>
      </w:r>
    </w:p>
    <w:p w:rsidR="001855DA" w:rsidRPr="00BA6952"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На этом портрете изображен американский разведчик. Пожалуйста, расскажите, какие вы обнаружили в его внешности личностные характеристики и психологические качества.  </w:t>
      </w:r>
    </w:p>
    <w:p w:rsidR="001855DA" w:rsidRPr="00BA6952" w:rsidRDefault="001855DA"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Участники</w:t>
      </w:r>
      <w:r w:rsidR="00C23479" w:rsidRPr="00BA6952">
        <w:rPr>
          <w:rFonts w:ascii="Times New Roman" w:hAnsi="Times New Roman" w:cs="Times New Roman"/>
          <w:i/>
          <w:color w:val="000000"/>
          <w:sz w:val="26"/>
          <w:szCs w:val="26"/>
          <w:lang w:eastAsia="ru-RU"/>
        </w:rPr>
        <w:t xml:space="preserve"> первой</w:t>
      </w:r>
      <w:r w:rsidRPr="00BA6952">
        <w:rPr>
          <w:rFonts w:ascii="Times New Roman" w:hAnsi="Times New Roman" w:cs="Times New Roman"/>
          <w:i/>
          <w:color w:val="000000"/>
          <w:sz w:val="26"/>
          <w:szCs w:val="26"/>
          <w:lang w:eastAsia="ru-RU"/>
        </w:rPr>
        <w:t xml:space="preserve"> группы отвечают. </w:t>
      </w:r>
    </w:p>
    <w:p w:rsidR="001855DA" w:rsidRPr="00BA6952"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Есть ещё какие-то мнение по поводу этого человека? В целом он больше располагающий к себе или отталкивающий? </w:t>
      </w:r>
    </w:p>
    <w:p w:rsidR="001855DA" w:rsidRPr="00BA6952" w:rsidRDefault="001855DA"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Участники</w:t>
      </w:r>
      <w:r w:rsidR="00C23479" w:rsidRPr="00BA6952">
        <w:rPr>
          <w:rFonts w:ascii="Times New Roman" w:hAnsi="Times New Roman" w:cs="Times New Roman"/>
          <w:i/>
          <w:color w:val="000000"/>
          <w:sz w:val="26"/>
          <w:szCs w:val="26"/>
          <w:lang w:eastAsia="ru-RU"/>
        </w:rPr>
        <w:t xml:space="preserve"> </w:t>
      </w:r>
      <w:r w:rsidR="00BA6952">
        <w:rPr>
          <w:rFonts w:ascii="Times New Roman" w:hAnsi="Times New Roman" w:cs="Times New Roman"/>
          <w:i/>
          <w:color w:val="000000"/>
          <w:sz w:val="26"/>
          <w:szCs w:val="26"/>
          <w:lang w:eastAsia="ru-RU"/>
        </w:rPr>
        <w:t>первой</w:t>
      </w:r>
      <w:r w:rsidRPr="00BA6952">
        <w:rPr>
          <w:rFonts w:ascii="Times New Roman" w:hAnsi="Times New Roman" w:cs="Times New Roman"/>
          <w:i/>
          <w:color w:val="000000"/>
          <w:sz w:val="26"/>
          <w:szCs w:val="26"/>
          <w:lang w:eastAsia="ru-RU"/>
        </w:rPr>
        <w:t xml:space="preserve"> группы отвечают. </w:t>
      </w:r>
    </w:p>
    <w:p w:rsidR="001855DA" w:rsidRPr="00BA6952"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Хорошо. Теперь вторая группа. У вас американский детектив. Расскажите о его психологических качествах и личностных чертах. </w:t>
      </w:r>
    </w:p>
    <w:p w:rsidR="001855DA" w:rsidRPr="00BA6952" w:rsidRDefault="001855DA"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Участники</w:t>
      </w:r>
      <w:r w:rsidR="00BA6952">
        <w:rPr>
          <w:rFonts w:ascii="Times New Roman" w:hAnsi="Times New Roman" w:cs="Times New Roman"/>
          <w:i/>
          <w:color w:val="000000"/>
          <w:sz w:val="26"/>
          <w:szCs w:val="26"/>
          <w:lang w:eastAsia="ru-RU"/>
        </w:rPr>
        <w:t xml:space="preserve"> второй</w:t>
      </w:r>
      <w:r w:rsidRPr="00BA6952">
        <w:rPr>
          <w:rFonts w:ascii="Times New Roman" w:hAnsi="Times New Roman" w:cs="Times New Roman"/>
          <w:i/>
          <w:color w:val="000000"/>
          <w:sz w:val="26"/>
          <w:szCs w:val="26"/>
          <w:lang w:eastAsia="ru-RU"/>
        </w:rPr>
        <w:t xml:space="preserve"> группы отвечают. </w:t>
      </w:r>
    </w:p>
    <w:p w:rsidR="001855DA" w:rsidRPr="00BA6952" w:rsidRDefault="001855DA"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lastRenderedPageBreak/>
        <w:t>И третий человек</w:t>
      </w:r>
      <w:r w:rsidR="00C23479" w:rsidRPr="00BA6952">
        <w:rPr>
          <w:rFonts w:ascii="Times New Roman" w:hAnsi="Times New Roman" w:cs="Times New Roman"/>
          <w:color w:val="000000"/>
          <w:sz w:val="26"/>
          <w:szCs w:val="26"/>
          <w:lang w:eastAsia="ru-RU"/>
        </w:rPr>
        <w:t xml:space="preserve"> у третьей группы</w:t>
      </w:r>
      <w:r w:rsidRPr="00BA6952">
        <w:rPr>
          <w:rFonts w:ascii="Times New Roman" w:hAnsi="Times New Roman" w:cs="Times New Roman"/>
          <w:color w:val="000000"/>
          <w:sz w:val="26"/>
          <w:szCs w:val="26"/>
          <w:lang w:eastAsia="ru-RU"/>
        </w:rPr>
        <w:t xml:space="preserve"> –</w:t>
      </w:r>
      <w:r w:rsidR="001F1A3E">
        <w:rPr>
          <w:rFonts w:ascii="Times New Roman" w:hAnsi="Times New Roman" w:cs="Times New Roman"/>
          <w:color w:val="000000"/>
          <w:sz w:val="26"/>
          <w:szCs w:val="26"/>
          <w:lang w:eastAsia="ru-RU"/>
        </w:rPr>
        <w:t xml:space="preserve"> это</w:t>
      </w:r>
      <w:r w:rsidRPr="00BA6952">
        <w:rPr>
          <w:rFonts w:ascii="Times New Roman" w:hAnsi="Times New Roman" w:cs="Times New Roman"/>
          <w:color w:val="000000"/>
          <w:sz w:val="26"/>
          <w:szCs w:val="26"/>
          <w:lang w:eastAsia="ru-RU"/>
        </w:rPr>
        <w:t xml:space="preserve"> британский преступник. </w:t>
      </w:r>
      <w:r w:rsidR="00C23479" w:rsidRPr="00BA6952">
        <w:rPr>
          <w:rFonts w:ascii="Times New Roman" w:hAnsi="Times New Roman" w:cs="Times New Roman"/>
          <w:color w:val="000000"/>
          <w:sz w:val="26"/>
          <w:szCs w:val="26"/>
          <w:lang w:eastAsia="ru-RU"/>
        </w:rPr>
        <w:t xml:space="preserve">Расскажите о нём. </w:t>
      </w:r>
    </w:p>
    <w:p w:rsidR="00C23479" w:rsidRPr="00BA6952" w:rsidRDefault="00C23479"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Участники третьей группы отвечают. </w:t>
      </w:r>
    </w:p>
    <w:p w:rsidR="00C23479" w:rsidRPr="00BA6952" w:rsidRDefault="00C23479"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Он более располагающий к себе или отталкивающий?</w:t>
      </w:r>
    </w:p>
    <w:p w:rsidR="00C23479" w:rsidRPr="00BA6952" w:rsidRDefault="00C23479"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Участники третьей группы отвечают. </w:t>
      </w:r>
    </w:p>
    <w:p w:rsidR="00481923" w:rsidRPr="00BA6952" w:rsidRDefault="00C23479"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А теперь – правильный ответ. Третья группа. Этот человек, которого мы назвали британским преступником, на самом деле Никола Тесла. Чудаковатый, добрый ученый из Сербии. Второй человек, который был представлен во второй группе – это польский психолог Соломон </w:t>
      </w:r>
      <w:proofErr w:type="spellStart"/>
      <w:r w:rsidRPr="00BA6952">
        <w:rPr>
          <w:rFonts w:ascii="Times New Roman" w:hAnsi="Times New Roman" w:cs="Times New Roman"/>
          <w:color w:val="000000"/>
          <w:sz w:val="26"/>
          <w:szCs w:val="26"/>
          <w:lang w:eastAsia="ru-RU"/>
        </w:rPr>
        <w:t>Аш</w:t>
      </w:r>
      <w:proofErr w:type="spellEnd"/>
      <w:r w:rsidRPr="00BA6952">
        <w:rPr>
          <w:rFonts w:ascii="Times New Roman" w:hAnsi="Times New Roman" w:cs="Times New Roman"/>
          <w:color w:val="000000"/>
          <w:sz w:val="26"/>
          <w:szCs w:val="26"/>
          <w:lang w:eastAsia="ru-RU"/>
        </w:rPr>
        <w:t xml:space="preserve">. Это автор идеи, которая представлена сегодня в нашем эксперименте. На первом портрете в первой группе представлен Александр Александрович Богомолец, советский и украинский врач, который создал целое направление в медицине, и тем самым спас множество жизней. Данный эксперимент демонстрирует такую ошибку или эффект восприятия, как </w:t>
      </w:r>
      <w:proofErr w:type="spellStart"/>
      <w:r w:rsidRPr="00BA6952">
        <w:rPr>
          <w:rFonts w:ascii="Times New Roman" w:hAnsi="Times New Roman" w:cs="Times New Roman"/>
          <w:color w:val="000000"/>
          <w:sz w:val="26"/>
          <w:szCs w:val="26"/>
          <w:lang w:eastAsia="ru-RU"/>
        </w:rPr>
        <w:t>г</w:t>
      </w:r>
      <w:r w:rsidR="008F6F92" w:rsidRPr="00BA6952">
        <w:rPr>
          <w:rFonts w:ascii="Times New Roman" w:hAnsi="Times New Roman" w:cs="Times New Roman"/>
          <w:color w:val="000000"/>
          <w:sz w:val="26"/>
          <w:szCs w:val="26"/>
          <w:lang w:eastAsia="ru-RU"/>
        </w:rPr>
        <w:t>алоэффект</w:t>
      </w:r>
      <w:proofErr w:type="spellEnd"/>
      <w:r w:rsidR="008F6F92" w:rsidRPr="00BA6952">
        <w:rPr>
          <w:rFonts w:ascii="Times New Roman" w:hAnsi="Times New Roman" w:cs="Times New Roman"/>
          <w:color w:val="000000"/>
          <w:sz w:val="26"/>
          <w:szCs w:val="26"/>
          <w:lang w:eastAsia="ru-RU"/>
        </w:rPr>
        <w:t xml:space="preserve"> или эффект ореола. Суть его заключается в том, что </w:t>
      </w:r>
      <w:r w:rsidR="008F6F92" w:rsidRPr="003D061B">
        <w:rPr>
          <w:rFonts w:ascii="Times New Roman" w:hAnsi="Times New Roman" w:cs="Times New Roman"/>
          <w:color w:val="000000"/>
          <w:sz w:val="26"/>
          <w:szCs w:val="26"/>
          <w:lang w:eastAsia="ru-RU"/>
        </w:rPr>
        <w:t>общее благоприятное или неблагоприятное мнение о человеке переносится на его неизвестные черты.</w:t>
      </w:r>
      <w:r w:rsidR="008F6F92" w:rsidRPr="00BA6952">
        <w:rPr>
          <w:rFonts w:ascii="Times New Roman" w:hAnsi="Times New Roman" w:cs="Times New Roman"/>
          <w:color w:val="000000"/>
          <w:sz w:val="26"/>
          <w:szCs w:val="26"/>
          <w:lang w:eastAsia="ru-RU"/>
        </w:rPr>
        <w:t xml:space="preserve"> То есть, если вы заранее относитесь к преступнику неблагоприятно, то вы будете искать в его чертах лица подтверждение своему мнению о нём. Это </w:t>
      </w:r>
      <w:r w:rsidR="001F1A3E">
        <w:rPr>
          <w:rFonts w:ascii="Times New Roman" w:hAnsi="Times New Roman" w:cs="Times New Roman"/>
          <w:color w:val="000000"/>
          <w:sz w:val="26"/>
          <w:szCs w:val="26"/>
          <w:lang w:eastAsia="ru-RU"/>
        </w:rPr>
        <w:t>касается и группы с американским</w:t>
      </w:r>
      <w:r w:rsidR="008F6F92" w:rsidRPr="00BA6952">
        <w:rPr>
          <w:rFonts w:ascii="Times New Roman" w:hAnsi="Times New Roman" w:cs="Times New Roman"/>
          <w:color w:val="000000"/>
          <w:sz w:val="26"/>
          <w:szCs w:val="26"/>
          <w:lang w:eastAsia="ru-RU"/>
        </w:rPr>
        <w:t xml:space="preserve"> разведчиком, и группы с полицейским. </w:t>
      </w:r>
      <w:r w:rsidR="00481923" w:rsidRPr="00BA6952">
        <w:rPr>
          <w:rFonts w:ascii="Times New Roman" w:hAnsi="Times New Roman" w:cs="Times New Roman"/>
          <w:color w:val="000000"/>
          <w:sz w:val="26"/>
          <w:szCs w:val="26"/>
          <w:lang w:eastAsia="ru-RU"/>
        </w:rPr>
        <w:t xml:space="preserve">Вторая группа отличается от других тем, что личность детектива и личность психолога схожи и имеют общие черты. Поэтому вторая группа обычно не попадается на эту уловку. </w:t>
      </w:r>
    </w:p>
    <w:p w:rsidR="008F6F92" w:rsidRPr="00BA6952" w:rsidRDefault="008F6F92"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Педагог-психолог подводит итоги высказываниям участников всех трех групп по поводу портретов, которые были им представлены. </w:t>
      </w:r>
    </w:p>
    <w:p w:rsidR="009A1BFA" w:rsidRPr="00BA6952" w:rsidRDefault="00481923"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Теперь, когда вы уже знаете об этом эффекте, мы проведем второй этап нашего эксперимента и проверим, насколько вы готовы на этот раз. </w:t>
      </w:r>
    </w:p>
    <w:p w:rsidR="00481923" w:rsidRPr="00BA6952" w:rsidRDefault="00481923"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Я снова раздам каждой группе по портрету. Первая группа получает портрет австралийск</w:t>
      </w:r>
      <w:r w:rsidR="001F1A3E">
        <w:rPr>
          <w:rFonts w:ascii="Times New Roman" w:hAnsi="Times New Roman" w:cs="Times New Roman"/>
          <w:color w:val="000000"/>
          <w:sz w:val="26"/>
          <w:szCs w:val="26"/>
          <w:lang w:eastAsia="ru-RU"/>
        </w:rPr>
        <w:t xml:space="preserve">ого репортёра, вторая – </w:t>
      </w:r>
      <w:r w:rsidRPr="00BA6952">
        <w:rPr>
          <w:rFonts w:ascii="Times New Roman" w:hAnsi="Times New Roman" w:cs="Times New Roman"/>
          <w:color w:val="000000"/>
          <w:sz w:val="26"/>
          <w:szCs w:val="26"/>
          <w:lang w:eastAsia="ru-RU"/>
        </w:rPr>
        <w:t xml:space="preserve"> росс</w:t>
      </w:r>
      <w:r w:rsidR="001F1A3E">
        <w:rPr>
          <w:rFonts w:ascii="Times New Roman" w:hAnsi="Times New Roman" w:cs="Times New Roman"/>
          <w:color w:val="000000"/>
          <w:sz w:val="26"/>
          <w:szCs w:val="26"/>
          <w:lang w:eastAsia="ru-RU"/>
        </w:rPr>
        <w:t xml:space="preserve">ийского ученого, а третья – </w:t>
      </w:r>
      <w:r w:rsidRPr="00BA6952">
        <w:rPr>
          <w:rFonts w:ascii="Times New Roman" w:hAnsi="Times New Roman" w:cs="Times New Roman"/>
          <w:color w:val="000000"/>
          <w:sz w:val="26"/>
          <w:szCs w:val="26"/>
          <w:lang w:eastAsia="ru-RU"/>
        </w:rPr>
        <w:t xml:space="preserve">норвежского политика. У вас есть 10-20 секунд, чтобы ознакомиться и составить некоторое впечатление об этих людях. </w:t>
      </w:r>
    </w:p>
    <w:p w:rsidR="00481923" w:rsidRPr="00BA6952" w:rsidRDefault="00481923"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Участники группы выполняют задание. </w:t>
      </w:r>
    </w:p>
    <w:p w:rsidR="00481923" w:rsidRPr="00BA6952" w:rsidRDefault="00481923"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Теперь давайте приступим к обсуждению. Итак, первая группа. Австралийский репортёр. Какое у вас в целом впечатление о его внешности? </w:t>
      </w:r>
      <w:r w:rsidRPr="00BA6952">
        <w:rPr>
          <w:rFonts w:ascii="Times New Roman" w:hAnsi="Times New Roman" w:cs="Times New Roman"/>
          <w:color w:val="000000"/>
          <w:sz w:val="26"/>
          <w:szCs w:val="26"/>
          <w:lang w:eastAsia="ru-RU"/>
        </w:rPr>
        <w:lastRenderedPageBreak/>
        <w:t xml:space="preserve">Расскажите про его личностные характеристики, которые вы увидели по его внешности.  </w:t>
      </w:r>
    </w:p>
    <w:p w:rsidR="00481923" w:rsidRPr="00BA6952" w:rsidRDefault="00481923"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Участники первой группы отвечают. </w:t>
      </w:r>
    </w:p>
    <w:p w:rsidR="00481923" w:rsidRPr="00BA6952" w:rsidRDefault="00481923"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Вторая группа. У вас российский ученый. Что вы о нем расскажете?</w:t>
      </w:r>
      <w:r w:rsidRPr="00BA6952">
        <w:rPr>
          <w:rFonts w:ascii="Times New Roman" w:hAnsi="Times New Roman" w:cs="Times New Roman"/>
          <w:color w:val="000000"/>
          <w:sz w:val="26"/>
          <w:szCs w:val="26"/>
          <w:lang w:eastAsia="ru-RU"/>
        </w:rPr>
        <w:br/>
      </w:r>
      <w:r w:rsidR="001F1A3E">
        <w:rPr>
          <w:rFonts w:ascii="Times New Roman" w:hAnsi="Times New Roman" w:cs="Times New Roman"/>
          <w:i/>
          <w:color w:val="000000"/>
          <w:sz w:val="26"/>
          <w:szCs w:val="26"/>
          <w:lang w:eastAsia="ru-RU"/>
        </w:rPr>
        <w:t xml:space="preserve">           </w:t>
      </w:r>
      <w:r w:rsidRPr="001F1A3E">
        <w:rPr>
          <w:rFonts w:ascii="Times New Roman" w:hAnsi="Times New Roman" w:cs="Times New Roman"/>
          <w:i/>
          <w:color w:val="000000"/>
          <w:sz w:val="26"/>
          <w:szCs w:val="26"/>
          <w:lang w:eastAsia="ru-RU"/>
        </w:rPr>
        <w:t>Участники второй группы отвечают.</w:t>
      </w:r>
      <w:r w:rsidRPr="00BA6952">
        <w:rPr>
          <w:rFonts w:ascii="Times New Roman" w:hAnsi="Times New Roman" w:cs="Times New Roman"/>
          <w:color w:val="000000"/>
          <w:sz w:val="26"/>
          <w:szCs w:val="26"/>
          <w:lang w:eastAsia="ru-RU"/>
        </w:rPr>
        <w:t xml:space="preserve"> </w:t>
      </w:r>
    </w:p>
    <w:p w:rsidR="00481923" w:rsidRPr="00BA6952" w:rsidRDefault="00D154B9"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И третья группа. У вас норвежский политик. Расскажите о нём. Какое в целом он производит впечатление? </w:t>
      </w:r>
    </w:p>
    <w:p w:rsidR="00D154B9" w:rsidRPr="00BA6952" w:rsidRDefault="00D154B9"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Участники третьей группы отвечают. </w:t>
      </w:r>
    </w:p>
    <w:p w:rsidR="00D154B9" w:rsidRPr="00BA6952" w:rsidRDefault="00D154B9"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Сейчас я опять собираю у вас портреты. И, как обычно, момент истины. Дело в том, что ни одного из этих людей, которые были показаны на </w:t>
      </w:r>
      <w:r w:rsidR="001F1A3E">
        <w:rPr>
          <w:rFonts w:ascii="Times New Roman" w:hAnsi="Times New Roman" w:cs="Times New Roman"/>
          <w:color w:val="000000"/>
          <w:sz w:val="26"/>
          <w:szCs w:val="26"/>
          <w:lang w:eastAsia="ru-RU"/>
        </w:rPr>
        <w:t>данном</w:t>
      </w:r>
      <w:r w:rsidRPr="00BA6952">
        <w:rPr>
          <w:rFonts w:ascii="Times New Roman" w:hAnsi="Times New Roman" w:cs="Times New Roman"/>
          <w:color w:val="000000"/>
          <w:sz w:val="26"/>
          <w:szCs w:val="26"/>
          <w:lang w:eastAsia="ru-RU"/>
        </w:rPr>
        <w:t xml:space="preserve"> этапе, на самом деле не существуют. Это рисунки </w:t>
      </w:r>
      <w:proofErr w:type="spellStart"/>
      <w:r w:rsidRPr="00BA6952">
        <w:rPr>
          <w:rFonts w:ascii="Times New Roman" w:hAnsi="Times New Roman" w:cs="Times New Roman"/>
          <w:color w:val="000000"/>
          <w:sz w:val="26"/>
          <w:szCs w:val="26"/>
          <w:lang w:eastAsia="ru-RU"/>
        </w:rPr>
        <w:t>нейросети</w:t>
      </w:r>
      <w:proofErr w:type="spellEnd"/>
      <w:r w:rsidRPr="00BA6952">
        <w:rPr>
          <w:rFonts w:ascii="Times New Roman" w:hAnsi="Times New Roman" w:cs="Times New Roman"/>
          <w:color w:val="000000"/>
          <w:sz w:val="26"/>
          <w:szCs w:val="26"/>
          <w:lang w:eastAsia="ru-RU"/>
        </w:rPr>
        <w:t xml:space="preserve">. Их составил компьютер из различных мелких деталей лица. </w:t>
      </w:r>
    </w:p>
    <w:p w:rsidR="00D154B9" w:rsidRPr="00BA6952" w:rsidRDefault="00FE00DE"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На этом наш эксперимент заканчивается, и можно приступить к теоретической части нашего занятия. </w:t>
      </w:r>
    </w:p>
    <w:p w:rsidR="00FE00DE" w:rsidRPr="00BA6952" w:rsidRDefault="00FE00DE"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В ходе первого этапа эксперимента я наглядно продемонстрировал вам один из эффектов социального восприятия – </w:t>
      </w:r>
      <w:r w:rsidR="003A11A3" w:rsidRPr="00BA6952">
        <w:rPr>
          <w:rFonts w:ascii="Times New Roman" w:hAnsi="Times New Roman" w:cs="Times New Roman"/>
          <w:color w:val="000000"/>
          <w:sz w:val="26"/>
          <w:szCs w:val="26"/>
          <w:lang w:eastAsia="ru-RU"/>
        </w:rPr>
        <w:t>«</w:t>
      </w:r>
      <w:proofErr w:type="spellStart"/>
      <w:r w:rsidRPr="00BA6952">
        <w:rPr>
          <w:rFonts w:ascii="Times New Roman" w:hAnsi="Times New Roman" w:cs="Times New Roman"/>
          <w:color w:val="000000"/>
          <w:sz w:val="26"/>
          <w:szCs w:val="26"/>
          <w:lang w:eastAsia="ru-RU"/>
        </w:rPr>
        <w:t>галоэффект</w:t>
      </w:r>
      <w:proofErr w:type="spellEnd"/>
      <w:r w:rsidR="003A11A3" w:rsidRPr="00BA6952">
        <w:rPr>
          <w:rFonts w:ascii="Times New Roman" w:hAnsi="Times New Roman" w:cs="Times New Roman"/>
          <w:color w:val="000000"/>
          <w:sz w:val="26"/>
          <w:szCs w:val="26"/>
          <w:lang w:eastAsia="ru-RU"/>
        </w:rPr>
        <w:t>»</w:t>
      </w:r>
      <w:r w:rsidRPr="00BA6952">
        <w:rPr>
          <w:rFonts w:ascii="Times New Roman" w:hAnsi="Times New Roman" w:cs="Times New Roman"/>
          <w:color w:val="000000"/>
          <w:sz w:val="26"/>
          <w:szCs w:val="26"/>
          <w:lang w:eastAsia="ru-RU"/>
        </w:rPr>
        <w:t xml:space="preserve">. Кто помнит, что это означает? </w:t>
      </w:r>
      <w:r w:rsidRPr="00BA6952">
        <w:rPr>
          <w:rFonts w:ascii="Times New Roman" w:hAnsi="Times New Roman" w:cs="Times New Roman"/>
          <w:color w:val="000000"/>
          <w:sz w:val="26"/>
          <w:szCs w:val="26"/>
          <w:lang w:eastAsia="ru-RU"/>
        </w:rPr>
        <w:br/>
      </w:r>
      <w:r w:rsidRPr="00BA6952">
        <w:rPr>
          <w:rFonts w:ascii="Times New Roman" w:hAnsi="Times New Roman" w:cs="Times New Roman"/>
          <w:i/>
          <w:color w:val="000000"/>
          <w:sz w:val="26"/>
          <w:szCs w:val="26"/>
          <w:lang w:eastAsia="ru-RU"/>
        </w:rPr>
        <w:t>Учащиеся отвечают.</w:t>
      </w:r>
      <w:r w:rsidRPr="00BA6952">
        <w:rPr>
          <w:rFonts w:ascii="Times New Roman" w:hAnsi="Times New Roman" w:cs="Times New Roman"/>
          <w:color w:val="000000"/>
          <w:sz w:val="26"/>
          <w:szCs w:val="26"/>
          <w:lang w:eastAsia="ru-RU"/>
        </w:rPr>
        <w:t xml:space="preserve"> </w:t>
      </w:r>
    </w:p>
    <w:p w:rsidR="00FE00DE" w:rsidRPr="00BA6952" w:rsidRDefault="00FE00DE"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Хорошо, молодцы. Но помимо </w:t>
      </w:r>
      <w:proofErr w:type="spellStart"/>
      <w:r w:rsidRPr="00BA6952">
        <w:rPr>
          <w:rFonts w:ascii="Times New Roman" w:hAnsi="Times New Roman" w:cs="Times New Roman"/>
          <w:color w:val="000000"/>
          <w:sz w:val="26"/>
          <w:szCs w:val="26"/>
          <w:lang w:eastAsia="ru-RU"/>
        </w:rPr>
        <w:t>галоэффекта</w:t>
      </w:r>
      <w:proofErr w:type="spellEnd"/>
      <w:r w:rsidRPr="00BA6952">
        <w:rPr>
          <w:rFonts w:ascii="Times New Roman" w:hAnsi="Times New Roman" w:cs="Times New Roman"/>
          <w:color w:val="000000"/>
          <w:sz w:val="26"/>
          <w:szCs w:val="26"/>
          <w:lang w:eastAsia="ru-RU"/>
        </w:rPr>
        <w:t xml:space="preserve"> есть и другие эффекты, или ошибки, социального восприятия. Зачастую они непосредственно влияют на наши взаимоотношения с людьми, на </w:t>
      </w:r>
      <w:r w:rsidR="00CB686B" w:rsidRPr="00BA6952">
        <w:rPr>
          <w:rFonts w:ascii="Times New Roman" w:hAnsi="Times New Roman" w:cs="Times New Roman"/>
          <w:color w:val="000000"/>
          <w:sz w:val="26"/>
          <w:szCs w:val="26"/>
          <w:lang w:eastAsia="ru-RU"/>
        </w:rPr>
        <w:t>мнение о человеке в момент</w:t>
      </w:r>
      <w:r w:rsidR="001F1A3E">
        <w:rPr>
          <w:rFonts w:ascii="Times New Roman" w:hAnsi="Times New Roman" w:cs="Times New Roman"/>
          <w:color w:val="000000"/>
          <w:sz w:val="26"/>
          <w:szCs w:val="26"/>
          <w:lang w:eastAsia="ru-RU"/>
        </w:rPr>
        <w:t xml:space="preserve"> знакомства или, напротив: </w:t>
      </w:r>
      <w:r w:rsidRPr="00BA6952">
        <w:rPr>
          <w:rFonts w:ascii="Times New Roman" w:hAnsi="Times New Roman" w:cs="Times New Roman"/>
          <w:color w:val="000000"/>
          <w:sz w:val="26"/>
          <w:szCs w:val="26"/>
          <w:lang w:eastAsia="ru-RU"/>
        </w:rPr>
        <w:t xml:space="preserve">на </w:t>
      </w:r>
      <w:r w:rsidR="00CB686B" w:rsidRPr="00BA6952">
        <w:rPr>
          <w:rFonts w:ascii="Times New Roman" w:hAnsi="Times New Roman" w:cs="Times New Roman"/>
          <w:color w:val="000000"/>
          <w:sz w:val="26"/>
          <w:szCs w:val="26"/>
          <w:lang w:eastAsia="ru-RU"/>
        </w:rPr>
        <w:t xml:space="preserve">мнение об уже знакомом вам человеке. </w:t>
      </w:r>
      <w:r w:rsidR="00CB686B" w:rsidRPr="00BA6952">
        <w:rPr>
          <w:rFonts w:ascii="Times New Roman" w:hAnsi="Times New Roman" w:cs="Times New Roman"/>
          <w:color w:val="000000"/>
          <w:sz w:val="26"/>
          <w:szCs w:val="26"/>
          <w:lang w:eastAsia="ru-RU"/>
        </w:rPr>
        <w:br/>
        <w:t>Я напомню вам, что мы с вами реализуем проект профессионального самоопределения, так что мы сегодня не просто так рассматривали портреты репортёра, детектива, ученого, политика, разведчика. Каждый из вас в будущем окажется в ситуации знакомства с руководителем организации, в которой вы будете работать, с коллегами, с работника</w:t>
      </w:r>
      <w:r w:rsidR="001F1A3E">
        <w:rPr>
          <w:rFonts w:ascii="Times New Roman" w:hAnsi="Times New Roman" w:cs="Times New Roman"/>
          <w:color w:val="000000"/>
          <w:sz w:val="26"/>
          <w:szCs w:val="26"/>
          <w:lang w:eastAsia="ru-RU"/>
        </w:rPr>
        <w:t>ми</w:t>
      </w:r>
      <w:r w:rsidR="00CB686B" w:rsidRPr="00BA6952">
        <w:rPr>
          <w:rFonts w:ascii="Times New Roman" w:hAnsi="Times New Roman" w:cs="Times New Roman"/>
          <w:color w:val="000000"/>
          <w:sz w:val="26"/>
          <w:szCs w:val="26"/>
          <w:lang w:eastAsia="ru-RU"/>
        </w:rPr>
        <w:t xml:space="preserve"> партнерских или конкурирующих организаций. И в момент знакомства есть риск попасть под влияние </w:t>
      </w:r>
      <w:r w:rsidR="003A11A3" w:rsidRPr="00BA6952">
        <w:rPr>
          <w:rFonts w:ascii="Times New Roman" w:hAnsi="Times New Roman" w:cs="Times New Roman"/>
          <w:color w:val="000000"/>
          <w:sz w:val="26"/>
          <w:szCs w:val="26"/>
          <w:lang w:eastAsia="ru-RU"/>
        </w:rPr>
        <w:t>«</w:t>
      </w:r>
      <w:r w:rsidR="00CB686B" w:rsidRPr="00BA6952">
        <w:rPr>
          <w:rFonts w:ascii="Times New Roman" w:hAnsi="Times New Roman" w:cs="Times New Roman"/>
          <w:color w:val="000000"/>
          <w:sz w:val="26"/>
          <w:szCs w:val="26"/>
          <w:lang w:eastAsia="ru-RU"/>
        </w:rPr>
        <w:t>эффекта первичности</w:t>
      </w:r>
      <w:r w:rsidR="003A11A3" w:rsidRPr="00BA6952">
        <w:rPr>
          <w:rFonts w:ascii="Times New Roman" w:hAnsi="Times New Roman" w:cs="Times New Roman"/>
          <w:color w:val="000000"/>
          <w:sz w:val="26"/>
          <w:szCs w:val="26"/>
          <w:lang w:eastAsia="ru-RU"/>
        </w:rPr>
        <w:t>»</w:t>
      </w:r>
      <w:r w:rsidR="00CB686B" w:rsidRPr="00BA6952">
        <w:rPr>
          <w:rFonts w:ascii="Times New Roman" w:hAnsi="Times New Roman" w:cs="Times New Roman"/>
          <w:color w:val="000000"/>
          <w:sz w:val="26"/>
          <w:szCs w:val="26"/>
          <w:lang w:eastAsia="ru-RU"/>
        </w:rPr>
        <w:t xml:space="preserve"> или, как его чаще называют, </w:t>
      </w:r>
      <w:r w:rsidR="003A11A3" w:rsidRPr="00BA6952">
        <w:rPr>
          <w:rFonts w:ascii="Times New Roman" w:hAnsi="Times New Roman" w:cs="Times New Roman"/>
          <w:color w:val="000000"/>
          <w:sz w:val="26"/>
          <w:szCs w:val="26"/>
          <w:lang w:eastAsia="ru-RU"/>
        </w:rPr>
        <w:t>«</w:t>
      </w:r>
      <w:r w:rsidR="00CB686B" w:rsidRPr="00BA6952">
        <w:rPr>
          <w:rFonts w:ascii="Times New Roman" w:hAnsi="Times New Roman" w:cs="Times New Roman"/>
          <w:color w:val="000000"/>
          <w:sz w:val="26"/>
          <w:szCs w:val="26"/>
          <w:lang w:eastAsia="ru-RU"/>
        </w:rPr>
        <w:t>эффект первого впечатления</w:t>
      </w:r>
      <w:r w:rsidR="003A11A3" w:rsidRPr="00BA6952">
        <w:rPr>
          <w:rFonts w:ascii="Times New Roman" w:hAnsi="Times New Roman" w:cs="Times New Roman"/>
          <w:color w:val="000000"/>
          <w:sz w:val="26"/>
          <w:szCs w:val="26"/>
          <w:lang w:eastAsia="ru-RU"/>
        </w:rPr>
        <w:t>»</w:t>
      </w:r>
      <w:r w:rsidR="00CB686B" w:rsidRPr="00BA6952">
        <w:rPr>
          <w:rFonts w:ascii="Times New Roman" w:hAnsi="Times New Roman" w:cs="Times New Roman"/>
          <w:color w:val="000000"/>
          <w:sz w:val="26"/>
          <w:szCs w:val="26"/>
          <w:lang w:eastAsia="ru-RU"/>
        </w:rPr>
        <w:t xml:space="preserve">. Суть его заключается в том, что первая информация, полученная о человеке, переоценивается по отношению к последующей.  Этот эффект несколько похож на </w:t>
      </w:r>
      <w:proofErr w:type="spellStart"/>
      <w:r w:rsidR="00CB686B" w:rsidRPr="00BA6952">
        <w:rPr>
          <w:rFonts w:ascii="Times New Roman" w:hAnsi="Times New Roman" w:cs="Times New Roman"/>
          <w:color w:val="000000"/>
          <w:sz w:val="26"/>
          <w:szCs w:val="26"/>
          <w:lang w:eastAsia="ru-RU"/>
        </w:rPr>
        <w:t>галоэффект</w:t>
      </w:r>
      <w:proofErr w:type="spellEnd"/>
      <w:r w:rsidR="00CB686B" w:rsidRPr="00BA6952">
        <w:rPr>
          <w:rFonts w:ascii="Times New Roman" w:hAnsi="Times New Roman" w:cs="Times New Roman"/>
          <w:color w:val="000000"/>
          <w:sz w:val="26"/>
          <w:szCs w:val="26"/>
          <w:lang w:eastAsia="ru-RU"/>
        </w:rPr>
        <w:t xml:space="preserve">, но все же отличается от него. </w:t>
      </w:r>
    </w:p>
    <w:p w:rsidR="00CB686B" w:rsidRPr="00BA6952" w:rsidRDefault="00CB686B"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lastRenderedPageBreak/>
        <w:t xml:space="preserve">Разберемся, в чем же отличие. </w:t>
      </w:r>
      <w:proofErr w:type="spellStart"/>
      <w:r w:rsidRPr="00BA6952">
        <w:rPr>
          <w:rFonts w:ascii="Times New Roman" w:hAnsi="Times New Roman" w:cs="Times New Roman"/>
          <w:color w:val="000000"/>
          <w:sz w:val="26"/>
          <w:szCs w:val="26"/>
          <w:lang w:eastAsia="ru-RU"/>
        </w:rPr>
        <w:t>Галоэффект</w:t>
      </w:r>
      <w:proofErr w:type="spellEnd"/>
      <w:r w:rsidRPr="00BA6952">
        <w:rPr>
          <w:rFonts w:ascii="Times New Roman" w:hAnsi="Times New Roman" w:cs="Times New Roman"/>
          <w:color w:val="000000"/>
          <w:sz w:val="26"/>
          <w:szCs w:val="26"/>
          <w:lang w:eastAsia="ru-RU"/>
        </w:rPr>
        <w:t xml:space="preserve"> – это когда вам сказали, что начальник является злым и жадным человеком. И в момент знакомства с начальником вы начали слышать в его голосе злость, а в его предложениях – жадность. При том, что в реальности он может быть щедрым добряком, оказавшимся жертвой сплетен и наговоров. </w:t>
      </w:r>
    </w:p>
    <w:p w:rsidR="00CB686B" w:rsidRPr="00BA6952" w:rsidRDefault="00CB686B"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Эффект первичности – это когда вы познакомились с начальником, и он произвел на вас впечатление доброго человека. И когда вы вдруг увидели на другой день, как он кричит на подчиненного, вы делаете вывод, что он просто устал, или что он кричит за дело. Ведь</w:t>
      </w:r>
      <w:r w:rsidR="001F1A3E">
        <w:rPr>
          <w:rFonts w:ascii="Times New Roman" w:hAnsi="Times New Roman" w:cs="Times New Roman"/>
          <w:color w:val="000000"/>
          <w:sz w:val="26"/>
          <w:szCs w:val="26"/>
          <w:lang w:eastAsia="ru-RU"/>
        </w:rPr>
        <w:t xml:space="preserve"> он – добрый. </w:t>
      </w:r>
      <w:r w:rsidR="001F1A3E">
        <w:rPr>
          <w:rFonts w:ascii="Times New Roman" w:hAnsi="Times New Roman" w:cs="Times New Roman"/>
          <w:color w:val="000000"/>
          <w:sz w:val="26"/>
          <w:szCs w:val="26"/>
          <w:lang w:eastAsia="ru-RU"/>
        </w:rPr>
        <w:br/>
        <w:t>Или же, напротив:</w:t>
      </w:r>
      <w:r w:rsidRPr="00BA6952">
        <w:rPr>
          <w:rFonts w:ascii="Times New Roman" w:hAnsi="Times New Roman" w:cs="Times New Roman"/>
          <w:color w:val="000000"/>
          <w:sz w:val="26"/>
          <w:szCs w:val="26"/>
          <w:lang w:eastAsia="ru-RU"/>
        </w:rPr>
        <w:t xml:space="preserve"> на первом собеседовании начальник представился вам злым человеком. Тогда любое доброе дело от него будет восприниматься как попытка подкупить или сделать какую-нибудь гадость. </w:t>
      </w:r>
    </w:p>
    <w:p w:rsidR="00CB686B" w:rsidRPr="00BA6952" w:rsidRDefault="00CB686B"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Противоположностью эффекту первичности является </w:t>
      </w:r>
      <w:r w:rsidR="003A11A3" w:rsidRPr="00BA6952">
        <w:rPr>
          <w:rFonts w:ascii="Times New Roman" w:hAnsi="Times New Roman" w:cs="Times New Roman"/>
          <w:color w:val="000000"/>
          <w:sz w:val="26"/>
          <w:szCs w:val="26"/>
          <w:lang w:eastAsia="ru-RU"/>
        </w:rPr>
        <w:t>«</w:t>
      </w:r>
      <w:r w:rsidRPr="00BA6952">
        <w:rPr>
          <w:rFonts w:ascii="Times New Roman" w:hAnsi="Times New Roman" w:cs="Times New Roman"/>
          <w:color w:val="000000"/>
          <w:sz w:val="26"/>
          <w:szCs w:val="26"/>
          <w:lang w:eastAsia="ru-RU"/>
        </w:rPr>
        <w:t>эффект новизны</w:t>
      </w:r>
      <w:r w:rsidR="003A11A3" w:rsidRPr="00BA6952">
        <w:rPr>
          <w:rFonts w:ascii="Times New Roman" w:hAnsi="Times New Roman" w:cs="Times New Roman"/>
          <w:color w:val="000000"/>
          <w:sz w:val="26"/>
          <w:szCs w:val="26"/>
          <w:lang w:eastAsia="ru-RU"/>
        </w:rPr>
        <w:t>»</w:t>
      </w:r>
      <w:r w:rsidRPr="00BA6952">
        <w:rPr>
          <w:rFonts w:ascii="Times New Roman" w:hAnsi="Times New Roman" w:cs="Times New Roman"/>
          <w:color w:val="000000"/>
          <w:sz w:val="26"/>
          <w:szCs w:val="26"/>
          <w:lang w:eastAsia="ru-RU"/>
        </w:rPr>
        <w:t xml:space="preserve">. </w:t>
      </w:r>
    </w:p>
    <w:p w:rsidR="00FE00DE" w:rsidRPr="00BA6952" w:rsidRDefault="00FE00DE"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sidRPr="003D061B">
        <w:rPr>
          <w:rFonts w:ascii="Times New Roman" w:hAnsi="Times New Roman" w:cs="Times New Roman"/>
          <w:color w:val="000000"/>
          <w:sz w:val="26"/>
          <w:szCs w:val="26"/>
          <w:lang w:eastAsia="ru-RU"/>
        </w:rPr>
        <w:t>Эффект новизны </w:t>
      </w:r>
      <w:r w:rsidR="00CB686B" w:rsidRPr="00BA6952">
        <w:rPr>
          <w:rFonts w:ascii="Times New Roman" w:hAnsi="Times New Roman" w:cs="Times New Roman"/>
          <w:color w:val="000000"/>
          <w:sz w:val="26"/>
          <w:szCs w:val="26"/>
          <w:lang w:eastAsia="ru-RU"/>
        </w:rPr>
        <w:t>заключается в том, что</w:t>
      </w:r>
      <w:r w:rsidRPr="003D061B">
        <w:rPr>
          <w:rFonts w:ascii="Times New Roman" w:hAnsi="Times New Roman" w:cs="Times New Roman"/>
          <w:color w:val="000000"/>
          <w:sz w:val="26"/>
          <w:szCs w:val="26"/>
          <w:lang w:eastAsia="ru-RU"/>
        </w:rPr>
        <w:t xml:space="preserve"> новой информации о неожиданном поведении хорошо знакомого человека придаётся большее значение, чем всей информации, полученной о нём ранее.</w:t>
      </w:r>
    </w:p>
    <w:p w:rsidR="00CB686B" w:rsidRPr="00BA6952" w:rsidRDefault="00CB686B"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Предположим, что вы уже какое-то время работаете под руководством начальника, которого вы знаете, как доброго и щедрого. Он уже неоднократно подтвердил эти качества, и вы в них не сомневаетесь. </w:t>
      </w:r>
      <w:r w:rsidR="003A11A3" w:rsidRPr="00BA6952">
        <w:rPr>
          <w:rFonts w:ascii="Times New Roman" w:hAnsi="Times New Roman" w:cs="Times New Roman"/>
          <w:color w:val="000000"/>
          <w:sz w:val="26"/>
          <w:szCs w:val="26"/>
          <w:lang w:eastAsia="ru-RU"/>
        </w:rPr>
        <w:t xml:space="preserve">Эффект новизны заключается в том, что когда он вдруг не выдаст вовремя зарплату, вы подумаете: «Ага! Вот он какой на самом деле». Иногда единичный случай, который противоречит предыдущему опыту, может поменять мнение о человеке на противоположное. </w:t>
      </w:r>
    </w:p>
    <w:p w:rsidR="003A11A3" w:rsidRPr="00BA6952" w:rsidRDefault="003A11A3"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Эффект первого впечатления тесно связан с так называемым «эффектом красоты». Суть этого эффекта заключается в том, что внешне более привлекательному человеку приписывается больше положительных черт. Я думаю, что этот эффект в примерах не нуждается. Тем более, что сегодня мы с ним соприкоснулись, когда работали с портретами. Кстати, интересный факт: большинство участников этого эксперимента видит в Николе Тесле преступника, но относится к нему благоприятно, с сочувствием и пониманием. Таким образом, при работе с портретом Николы </w:t>
      </w:r>
      <w:proofErr w:type="spellStart"/>
      <w:r w:rsidRPr="00BA6952">
        <w:rPr>
          <w:rFonts w:ascii="Times New Roman" w:hAnsi="Times New Roman" w:cs="Times New Roman"/>
          <w:color w:val="000000"/>
          <w:sz w:val="26"/>
          <w:szCs w:val="26"/>
          <w:lang w:eastAsia="ru-RU"/>
        </w:rPr>
        <w:t>Теслы</w:t>
      </w:r>
      <w:proofErr w:type="spellEnd"/>
      <w:r w:rsidRPr="00BA6952">
        <w:rPr>
          <w:rFonts w:ascii="Times New Roman" w:hAnsi="Times New Roman" w:cs="Times New Roman"/>
          <w:color w:val="000000"/>
          <w:sz w:val="26"/>
          <w:szCs w:val="26"/>
          <w:lang w:eastAsia="ru-RU"/>
        </w:rPr>
        <w:t xml:space="preserve"> участники попадают, с одной стороны, под влияние </w:t>
      </w:r>
      <w:proofErr w:type="spellStart"/>
      <w:r w:rsidRPr="00BA6952">
        <w:rPr>
          <w:rFonts w:ascii="Times New Roman" w:hAnsi="Times New Roman" w:cs="Times New Roman"/>
          <w:color w:val="000000"/>
          <w:sz w:val="26"/>
          <w:szCs w:val="26"/>
          <w:lang w:eastAsia="ru-RU"/>
        </w:rPr>
        <w:t>галоэффекта</w:t>
      </w:r>
      <w:proofErr w:type="spellEnd"/>
      <w:r w:rsidRPr="00BA6952">
        <w:rPr>
          <w:rFonts w:ascii="Times New Roman" w:hAnsi="Times New Roman" w:cs="Times New Roman"/>
          <w:color w:val="000000"/>
          <w:sz w:val="26"/>
          <w:szCs w:val="26"/>
          <w:lang w:eastAsia="ru-RU"/>
        </w:rPr>
        <w:t xml:space="preserve">, потому что черты преступника в нем все же находят: сожаление о содеянном, груз вины в глазах и т.д. А с другой – его внешность </w:t>
      </w:r>
      <w:r w:rsidRPr="00BA6952">
        <w:rPr>
          <w:rFonts w:ascii="Times New Roman" w:hAnsi="Times New Roman" w:cs="Times New Roman"/>
          <w:color w:val="000000"/>
          <w:sz w:val="26"/>
          <w:szCs w:val="26"/>
          <w:lang w:eastAsia="ru-RU"/>
        </w:rPr>
        <w:lastRenderedPageBreak/>
        <w:t xml:space="preserve">располагает к себе, поэтому ему приписывают положительные качества: раскаяние, попытка исправиться. </w:t>
      </w:r>
    </w:p>
    <w:p w:rsidR="00CC2E45" w:rsidRPr="00BA6952" w:rsidRDefault="003A11A3"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Как вы уже поняли, эффекты социального восприятия зачастую оказываются связанными между собой. Следующий эффект, который мы затронем, называется «эффект авансирования». Он заключается в том, что отсутствие приписываемых ранее несуществующих достоинств приводит нас к разочарованию. </w:t>
      </w:r>
      <w:r w:rsidR="00CC2E45" w:rsidRPr="00BA6952">
        <w:rPr>
          <w:rFonts w:ascii="Times New Roman" w:hAnsi="Times New Roman" w:cs="Times New Roman"/>
          <w:color w:val="000000"/>
          <w:sz w:val="26"/>
          <w:szCs w:val="26"/>
          <w:lang w:eastAsia="ru-RU"/>
        </w:rPr>
        <w:t xml:space="preserve">Вернемся к нашему начальнику. Вы познакомились с ним, он произвел на вас благоприятное впечатление, вы сочли его добрым и щедрым. Но прошел месяц-другой, а он не платит вам премии и постоянно на кого-то кричит. И наступает разочарование. Начальник оказался не таким, каким мы его придумали, не оправдал ожиданий. </w:t>
      </w:r>
      <w:r w:rsidR="00CC2E45" w:rsidRPr="00BA6952">
        <w:rPr>
          <w:rFonts w:ascii="Times New Roman" w:hAnsi="Times New Roman" w:cs="Times New Roman"/>
          <w:color w:val="000000"/>
          <w:sz w:val="26"/>
          <w:szCs w:val="26"/>
          <w:lang w:eastAsia="ru-RU"/>
        </w:rPr>
        <w:br/>
        <w:t>Напомню, что все, ч</w:t>
      </w:r>
      <w:r w:rsidR="001F1A3E">
        <w:rPr>
          <w:rFonts w:ascii="Times New Roman" w:hAnsi="Times New Roman" w:cs="Times New Roman"/>
          <w:color w:val="000000"/>
          <w:sz w:val="26"/>
          <w:szCs w:val="26"/>
          <w:lang w:eastAsia="ru-RU"/>
        </w:rPr>
        <w:t>то мы говорим о начальнике, так</w:t>
      </w:r>
      <w:r w:rsidR="00CC2E45" w:rsidRPr="00BA6952">
        <w:rPr>
          <w:rFonts w:ascii="Times New Roman" w:hAnsi="Times New Roman" w:cs="Times New Roman"/>
          <w:color w:val="000000"/>
          <w:sz w:val="26"/>
          <w:szCs w:val="26"/>
          <w:lang w:eastAsia="ru-RU"/>
        </w:rPr>
        <w:t xml:space="preserve">же применимо и к коллегам, и к клиентам, и к преподавателям в вузе, и ко всем, с кем вы будете взаимодействовать во время обучения или профессиональной деятельности. </w:t>
      </w:r>
    </w:p>
    <w:p w:rsidR="00CC2E45" w:rsidRPr="00BA6952" w:rsidRDefault="00CC2E45"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Следующий эффект, о котором надо знать – это «эффект роли». Он заключается в том, что поведение, которое определяется ролевыми функциями, принимается за личностную особенность. Поясню на примере нашего начальника. В зависимости от сферы деятельности, роль начальника может иметь разные требования к его поведению. Например, полковник в армии и директор в школе хоть и являются начальниками, но все же это разные роли с разными функциями. Так вот, когда мы попадаем под «эффект роли», то мы воспринимаем ругающегося начальника, как злого, а хвалящего – как доброго. Важно помнить, что и критика, и похвала – это инструменты начальства, его ролевые функции, которые не обязательно отражают его личностны</w:t>
      </w:r>
      <w:r w:rsidR="00A62727" w:rsidRPr="00BA6952">
        <w:rPr>
          <w:rFonts w:ascii="Times New Roman" w:hAnsi="Times New Roman" w:cs="Times New Roman"/>
          <w:color w:val="000000"/>
          <w:sz w:val="26"/>
          <w:szCs w:val="26"/>
          <w:lang w:eastAsia="ru-RU"/>
        </w:rPr>
        <w:t xml:space="preserve">е качества. </w:t>
      </w:r>
    </w:p>
    <w:p w:rsidR="00A62727" w:rsidRPr="00BA6952" w:rsidRDefault="001F1A3E"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Также</w:t>
      </w:r>
      <w:r w:rsidR="00A62727" w:rsidRPr="00BA6952">
        <w:rPr>
          <w:rFonts w:ascii="Times New Roman" w:hAnsi="Times New Roman" w:cs="Times New Roman"/>
          <w:color w:val="000000"/>
          <w:sz w:val="26"/>
          <w:szCs w:val="26"/>
          <w:lang w:eastAsia="ru-RU"/>
        </w:rPr>
        <w:t xml:space="preserve"> необходимо сказать о таком феномене межличностного восприятия, как «казуальная атрибуция». Он заключается в интерпретации, приписывании причин действий другого человека. </w:t>
      </w:r>
    </w:p>
    <w:p w:rsidR="00A62727" w:rsidRPr="00BA6952" w:rsidRDefault="00A62727" w:rsidP="001F1A3E">
      <w:pPr>
        <w:shd w:val="clear" w:color="auto" w:fill="FFFFFF"/>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В связи с казуальной атрибуцией </w:t>
      </w:r>
      <w:r w:rsidR="001F1A3E">
        <w:rPr>
          <w:rFonts w:ascii="Times New Roman" w:hAnsi="Times New Roman" w:cs="Times New Roman"/>
          <w:color w:val="000000"/>
          <w:sz w:val="26"/>
          <w:szCs w:val="26"/>
          <w:lang w:eastAsia="ru-RU"/>
        </w:rPr>
        <w:t>тоже</w:t>
      </w:r>
      <w:r w:rsidRPr="00BA6952">
        <w:rPr>
          <w:rFonts w:ascii="Times New Roman" w:hAnsi="Times New Roman" w:cs="Times New Roman"/>
          <w:color w:val="000000"/>
          <w:sz w:val="26"/>
          <w:szCs w:val="26"/>
          <w:lang w:eastAsia="ru-RU"/>
        </w:rPr>
        <w:t xml:space="preserve"> возникают ошибки. Самая известная из них – это фундаментальная ошибка атрибуции. Она заключается в склонности человека объяснять поступки и поведение других людей их личностными особенностями, а собственное поведение – внешними обстоятельствами. Если совсем просто, то начальник кричит потому, что он злой, а я кричу потому, что меня утром обрызгала машина. Или на примере школьной жизни: я опоздал, </w:t>
      </w:r>
      <w:r w:rsidRPr="00BA6952">
        <w:rPr>
          <w:rFonts w:ascii="Times New Roman" w:hAnsi="Times New Roman" w:cs="Times New Roman"/>
          <w:color w:val="000000"/>
          <w:sz w:val="26"/>
          <w:szCs w:val="26"/>
          <w:lang w:eastAsia="ru-RU"/>
        </w:rPr>
        <w:lastRenderedPageBreak/>
        <w:t xml:space="preserve">потому что маршрутка задержалась, а Вася задержался потому, что он непунктуальный.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Теперь перейдем к главному – к цели нашего сегодняшнего занятия. Я понимаю, что это странно, потому что обычно мы озвучиваем цель занятия в начале урока, а не в конце, но вы уже, наверное, заметили, что сегодняшнее занятие несколько отличается от остальных.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Итак, цель нашего сегодняшнего занятия – развитие критического мышления.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bCs/>
          <w:iCs/>
          <w:color w:val="000000"/>
          <w:sz w:val="26"/>
          <w:szCs w:val="26"/>
          <w:lang w:eastAsia="ru-RU"/>
        </w:rPr>
        <w:t>Критическое мышление</w:t>
      </w:r>
      <w:r w:rsidRPr="00BA6952">
        <w:rPr>
          <w:rFonts w:ascii="Times New Roman" w:hAnsi="Times New Roman" w:cs="Times New Roman"/>
          <w:color w:val="000000"/>
          <w:sz w:val="26"/>
          <w:szCs w:val="26"/>
          <w:lang w:eastAsia="ru-RU"/>
        </w:rPr>
        <w:t xml:space="preserve"> – это </w:t>
      </w:r>
      <w:r w:rsidRPr="00BA6952">
        <w:rPr>
          <w:rFonts w:ascii="Times New Roman" w:hAnsi="Times New Roman" w:cs="Times New Roman"/>
          <w:color w:val="202122"/>
          <w:sz w:val="26"/>
          <w:szCs w:val="26"/>
          <w:shd w:val="clear" w:color="auto" w:fill="FFFFFF"/>
        </w:rPr>
        <w:t> </w:t>
      </w:r>
      <w:r w:rsidRPr="00BA6952">
        <w:rPr>
          <w:rFonts w:ascii="Times New Roman" w:hAnsi="Times New Roman" w:cs="Times New Roman"/>
          <w:color w:val="000000"/>
          <w:sz w:val="26"/>
          <w:szCs w:val="26"/>
          <w:lang w:eastAsia="ru-RU"/>
        </w:rPr>
        <w:t>система </w:t>
      </w:r>
      <w:hyperlink r:id="rId19" w:tooltip="Рассуждение (логика)" w:history="1">
        <w:r w:rsidRPr="00BA6952">
          <w:rPr>
            <w:rFonts w:ascii="Times New Roman" w:hAnsi="Times New Roman" w:cs="Times New Roman"/>
            <w:color w:val="000000"/>
            <w:sz w:val="26"/>
            <w:szCs w:val="26"/>
            <w:lang w:eastAsia="ru-RU"/>
          </w:rPr>
          <w:t>суждений</w:t>
        </w:r>
      </w:hyperlink>
      <w:r w:rsidRPr="00BA6952">
        <w:rPr>
          <w:rFonts w:ascii="Times New Roman" w:hAnsi="Times New Roman" w:cs="Times New Roman"/>
          <w:color w:val="000000"/>
          <w:sz w:val="26"/>
          <w:szCs w:val="26"/>
          <w:lang w:eastAsia="ru-RU"/>
        </w:rPr>
        <w:t>, которая используется для анализа вещей и событий с формулированием обоснованных выводов и позволяет выносить обоснованные оценки, интерпретации, а также применять полученные результаты к ситуациям и проблемам.</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Это сложное определение, которое вы можете не запоминать. Есть более простое определение, которое нужно запомнить.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Критическое мышление — это способность человека ставить под сомнение поступающую информацию, включая собственные убеждения.</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Вы уже, наверное, догадались, почему мы начали с эффектов социального восприятия?</w:t>
      </w:r>
    </w:p>
    <w:p w:rsidR="00C24A60" w:rsidRPr="00BA6952" w:rsidRDefault="00D114B2"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Желающие высказывают свое мнение.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Вернемся к профессиональной деятельности. Запомните: кем бы вы ни работали, в какой бы сфере вы себя не нашли в будущем, вы всегда будете взаимодействовать с людьми. Процесс межличностного взаимодействия присутствует во всех профессиях: даже одинокие смотрители маяка сменяют друг друга, обмениваясь парой-тройкой слов о погоде.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И пока есть социальное взаимодействие, будет и социальное восприятие. И пока буд</w:t>
      </w:r>
      <w:r w:rsidR="001F1A3E">
        <w:rPr>
          <w:rFonts w:ascii="Times New Roman" w:hAnsi="Times New Roman" w:cs="Times New Roman"/>
          <w:color w:val="000000"/>
          <w:sz w:val="26"/>
          <w:szCs w:val="26"/>
          <w:lang w:eastAsia="ru-RU"/>
        </w:rPr>
        <w:t xml:space="preserve">ет социальное восприятие, </w:t>
      </w:r>
      <w:r w:rsidRPr="00BA6952">
        <w:rPr>
          <w:rFonts w:ascii="Times New Roman" w:hAnsi="Times New Roman" w:cs="Times New Roman"/>
          <w:color w:val="000000"/>
          <w:sz w:val="26"/>
          <w:szCs w:val="26"/>
          <w:lang w:eastAsia="ru-RU"/>
        </w:rPr>
        <w:t xml:space="preserve">будут </w:t>
      </w:r>
      <w:r w:rsidR="001F1A3E">
        <w:rPr>
          <w:rFonts w:ascii="Times New Roman" w:hAnsi="Times New Roman" w:cs="Times New Roman"/>
          <w:color w:val="000000"/>
          <w:sz w:val="26"/>
          <w:szCs w:val="26"/>
          <w:lang w:eastAsia="ru-RU"/>
        </w:rPr>
        <w:t xml:space="preserve">и </w:t>
      </w:r>
      <w:r w:rsidRPr="00BA6952">
        <w:rPr>
          <w:rFonts w:ascii="Times New Roman" w:hAnsi="Times New Roman" w:cs="Times New Roman"/>
          <w:color w:val="000000"/>
          <w:sz w:val="26"/>
          <w:szCs w:val="26"/>
          <w:lang w:eastAsia="ru-RU"/>
        </w:rPr>
        <w:t xml:space="preserve">эффекты, будут ошибки социального восприятия. </w:t>
      </w:r>
    </w:p>
    <w:p w:rsidR="00D114B2" w:rsidRPr="00BA6952" w:rsidRDefault="00D114B2"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Я иногда называю эти эффекты ошибками, но вы не подумайте, что это что-то плохое, от чего необходимо избавиться. Во-первых, избавиться от них сложно. Во-вторых, эффекты социального восприятия полезны: он</w:t>
      </w:r>
      <w:r w:rsidR="007B3FDE">
        <w:rPr>
          <w:rFonts w:ascii="Times New Roman" w:hAnsi="Times New Roman" w:cs="Times New Roman"/>
          <w:color w:val="000000"/>
          <w:sz w:val="26"/>
          <w:szCs w:val="26"/>
          <w:lang w:eastAsia="ru-RU"/>
        </w:rPr>
        <w:t>и помогают нам за очень короткий промежуток времени</w:t>
      </w:r>
      <w:r w:rsidRPr="00BA6952">
        <w:rPr>
          <w:rFonts w:ascii="Times New Roman" w:hAnsi="Times New Roman" w:cs="Times New Roman"/>
          <w:color w:val="000000"/>
          <w:sz w:val="26"/>
          <w:szCs w:val="26"/>
          <w:lang w:eastAsia="ru-RU"/>
        </w:rPr>
        <w:t xml:space="preserve"> получить </w:t>
      </w:r>
      <w:r w:rsidR="007B3FDE">
        <w:rPr>
          <w:rFonts w:ascii="Times New Roman" w:hAnsi="Times New Roman" w:cs="Times New Roman"/>
          <w:color w:val="000000"/>
          <w:sz w:val="26"/>
          <w:szCs w:val="26"/>
          <w:lang w:eastAsia="ru-RU"/>
        </w:rPr>
        <w:t>большой объем</w:t>
      </w:r>
      <w:bookmarkStart w:id="0" w:name="_GoBack"/>
      <w:bookmarkEnd w:id="0"/>
      <w:r w:rsidRPr="00BA6952">
        <w:rPr>
          <w:rFonts w:ascii="Times New Roman" w:hAnsi="Times New Roman" w:cs="Times New Roman"/>
          <w:color w:val="000000"/>
          <w:sz w:val="26"/>
          <w:szCs w:val="26"/>
          <w:lang w:eastAsia="ru-RU"/>
        </w:rPr>
        <w:t xml:space="preserve"> информации о другом </w:t>
      </w:r>
      <w:r w:rsidRPr="00BA6952">
        <w:rPr>
          <w:rFonts w:ascii="Times New Roman" w:hAnsi="Times New Roman" w:cs="Times New Roman"/>
          <w:color w:val="000000"/>
          <w:sz w:val="26"/>
          <w:szCs w:val="26"/>
          <w:lang w:eastAsia="ru-RU"/>
        </w:rPr>
        <w:lastRenderedPageBreak/>
        <w:t xml:space="preserve">человеке и выстроить к нему определенное отношение. Зачастую наше восприятие ошибается, но такова плата за его скорость. </w:t>
      </w:r>
    </w:p>
    <w:p w:rsidR="00C24A60" w:rsidRPr="00BA6952" w:rsidRDefault="00C24A60"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Да, наше социальное восприятие зачастую ошибается. И с этим придется смириться. Но я призываю вас к тому, чтобы вы помнили про эти эффекты социального восприятия. Помните, </w:t>
      </w:r>
      <w:proofErr w:type="gramStart"/>
      <w:r w:rsidRPr="00BA6952">
        <w:rPr>
          <w:rFonts w:ascii="Times New Roman" w:hAnsi="Times New Roman" w:cs="Times New Roman"/>
          <w:color w:val="000000"/>
          <w:sz w:val="26"/>
          <w:szCs w:val="26"/>
          <w:lang w:eastAsia="ru-RU"/>
        </w:rPr>
        <w:t>что</w:t>
      </w:r>
      <w:proofErr w:type="gramEnd"/>
      <w:r w:rsidRPr="00BA6952">
        <w:rPr>
          <w:rFonts w:ascii="Times New Roman" w:hAnsi="Times New Roman" w:cs="Times New Roman"/>
          <w:color w:val="000000"/>
          <w:sz w:val="26"/>
          <w:szCs w:val="26"/>
          <w:lang w:eastAsia="ru-RU"/>
        </w:rPr>
        <w:t xml:space="preserve"> если при первой встрече человек произвел на вас благоприятное впечатление – это не говорит о том, что он хороший или плохой. Это говорит лишь о том, какое впечатление он произвел. </w:t>
      </w:r>
    </w:p>
    <w:p w:rsidR="00C24A60" w:rsidRPr="00BA6952" w:rsidRDefault="00C24A60"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Я призываю вас мыслить критически и подвергать сомнению поступающую информацию. Это не означает, что вы должны перестать доверять миру и все время держать ухо востро. </w:t>
      </w:r>
      <w:r w:rsidR="002F098C" w:rsidRPr="00BA6952">
        <w:rPr>
          <w:rFonts w:ascii="Times New Roman" w:hAnsi="Times New Roman" w:cs="Times New Roman"/>
          <w:color w:val="000000"/>
          <w:sz w:val="26"/>
          <w:szCs w:val="26"/>
          <w:lang w:eastAsia="ru-RU"/>
        </w:rPr>
        <w:t xml:space="preserve">Но хотя бы в ситуациях, подобных тем, которые я сегодня описывал, рассказывая про вымышленного начальника, вспоминайте про эффекты восприятия. И тогда последствия </w:t>
      </w:r>
      <w:proofErr w:type="spellStart"/>
      <w:r w:rsidR="002F098C" w:rsidRPr="00BA6952">
        <w:rPr>
          <w:rFonts w:ascii="Times New Roman" w:hAnsi="Times New Roman" w:cs="Times New Roman"/>
          <w:color w:val="000000"/>
          <w:sz w:val="26"/>
          <w:szCs w:val="26"/>
          <w:lang w:eastAsia="ru-RU"/>
        </w:rPr>
        <w:t>галоэффекта</w:t>
      </w:r>
      <w:proofErr w:type="spellEnd"/>
      <w:r w:rsidR="002F098C" w:rsidRPr="00BA6952">
        <w:rPr>
          <w:rFonts w:ascii="Times New Roman" w:hAnsi="Times New Roman" w:cs="Times New Roman"/>
          <w:color w:val="000000"/>
          <w:sz w:val="26"/>
          <w:szCs w:val="26"/>
          <w:lang w:eastAsia="ru-RU"/>
        </w:rPr>
        <w:t xml:space="preserve">, эффекта первого впечатления, эффекта новизны или эффекта роли можно снизить до минимума. Это позволит избежать разочарования, не даст испортить отношения с лучшим другом, который проявил себя как-то несвойственно ему. </w:t>
      </w:r>
    </w:p>
    <w:p w:rsidR="002F098C" w:rsidRPr="00BA6952" w:rsidRDefault="002F098C"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Кроме того, сегодня во время эксперимента вы обсуждали несуществующих людей. Мы живем в век информационных технологий, в эру интернета, в эпоху СМИ. Многие из вас зарегистрированы в социальных сетях, смотрят </w:t>
      </w:r>
      <w:proofErr w:type="spellStart"/>
      <w:r w:rsidRPr="00BA6952">
        <w:rPr>
          <w:rFonts w:ascii="Times New Roman" w:hAnsi="Times New Roman" w:cs="Times New Roman"/>
          <w:color w:val="000000"/>
          <w:sz w:val="26"/>
          <w:szCs w:val="26"/>
          <w:lang w:eastAsia="ru-RU"/>
        </w:rPr>
        <w:t>ютуб</w:t>
      </w:r>
      <w:proofErr w:type="spellEnd"/>
      <w:r w:rsidRPr="00BA6952">
        <w:rPr>
          <w:rFonts w:ascii="Times New Roman" w:hAnsi="Times New Roman" w:cs="Times New Roman"/>
          <w:color w:val="000000"/>
          <w:sz w:val="26"/>
          <w:szCs w:val="26"/>
          <w:lang w:eastAsia="ru-RU"/>
        </w:rPr>
        <w:t xml:space="preserve">, листают новости в интернете. К вам добавляются в друзья люди с информацией и фотографиями на странице, а в статьях пишут сенсации про известных актеров, которые вам, возможно, нравятся. Помните, что кроме ситуаций, когда вы сталкиваетесь с эффектами социального восприятия, и оно ошибается, есть ситуации, где ваше восприятие целенаправленно пытаются обмануть. Поэтому если к вам добавится человек с красивой фотографией – помните про эффект красоты. Если на первом собеседовании вам понравился начальник – помните про эффект первого впечатления. Не впадайте в паранойю, не стоит пытаться всех вывести на чистую воду: просто помните. </w:t>
      </w:r>
    </w:p>
    <w:p w:rsidR="002F098C" w:rsidRPr="00BA6952" w:rsidRDefault="002F098C"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Я раздам вам памятки с понятиями, которые мы сегодня затронули. Рекомендую вам иногда перечитывать их. Через определенное время вам они уже не понадобятся: вы будете легко воспроизводить их в уме. </w:t>
      </w:r>
    </w:p>
    <w:p w:rsidR="002F098C" w:rsidRPr="00BA6952" w:rsidRDefault="002F098C"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t xml:space="preserve">Педагог-психолог раздает памятки учащимся. </w:t>
      </w:r>
    </w:p>
    <w:p w:rsidR="002F098C" w:rsidRPr="00BA6952" w:rsidRDefault="002F098C"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Если у кого-то возникли вопросы в ходе занятия, я готов на них ответить. </w:t>
      </w:r>
    </w:p>
    <w:p w:rsidR="002F098C" w:rsidRPr="00BA6952" w:rsidRDefault="002F098C" w:rsidP="001F1A3E">
      <w:pPr>
        <w:spacing w:after="0" w:line="360" w:lineRule="auto"/>
        <w:ind w:firstLine="709"/>
        <w:jc w:val="both"/>
        <w:rPr>
          <w:rFonts w:ascii="Times New Roman" w:hAnsi="Times New Roman" w:cs="Times New Roman"/>
          <w:i/>
          <w:color w:val="000000"/>
          <w:sz w:val="26"/>
          <w:szCs w:val="26"/>
          <w:lang w:eastAsia="ru-RU"/>
        </w:rPr>
      </w:pPr>
      <w:r w:rsidRPr="00BA6952">
        <w:rPr>
          <w:rFonts w:ascii="Times New Roman" w:hAnsi="Times New Roman" w:cs="Times New Roman"/>
          <w:i/>
          <w:color w:val="000000"/>
          <w:sz w:val="26"/>
          <w:szCs w:val="26"/>
          <w:lang w:eastAsia="ru-RU"/>
        </w:rPr>
        <w:lastRenderedPageBreak/>
        <w:t xml:space="preserve">Учащиеся задают вопросы, педагог-психолог отвечает. </w:t>
      </w:r>
    </w:p>
    <w:p w:rsidR="002F098C" w:rsidRDefault="002F098C" w:rsidP="001F1A3E">
      <w:pPr>
        <w:spacing w:after="0" w:line="360" w:lineRule="auto"/>
        <w:ind w:firstLine="709"/>
        <w:jc w:val="both"/>
        <w:rPr>
          <w:rFonts w:ascii="Times New Roman" w:hAnsi="Times New Roman" w:cs="Times New Roman"/>
          <w:color w:val="000000"/>
          <w:sz w:val="26"/>
          <w:szCs w:val="26"/>
          <w:lang w:eastAsia="ru-RU"/>
        </w:rPr>
      </w:pPr>
      <w:r w:rsidRPr="00BA6952">
        <w:rPr>
          <w:rFonts w:ascii="Times New Roman" w:hAnsi="Times New Roman" w:cs="Times New Roman"/>
          <w:color w:val="000000"/>
          <w:sz w:val="26"/>
          <w:szCs w:val="26"/>
          <w:lang w:eastAsia="ru-RU"/>
        </w:rPr>
        <w:t xml:space="preserve">На этом мы заканчиваем наше занятие. Ошибайтесь, но мыслите критически. Спасибо всем за участие. </w:t>
      </w:r>
      <w:r w:rsidR="00BA6952" w:rsidRPr="00BA6952">
        <w:rPr>
          <w:rFonts w:ascii="Times New Roman" w:hAnsi="Times New Roman" w:cs="Times New Roman"/>
          <w:color w:val="000000"/>
          <w:sz w:val="26"/>
          <w:szCs w:val="26"/>
          <w:lang w:eastAsia="ru-RU"/>
        </w:rPr>
        <w:t>До свидания!</w:t>
      </w:r>
    </w:p>
    <w:p w:rsidR="00722948" w:rsidRDefault="00722948" w:rsidP="001F1A3E">
      <w:pPr>
        <w:spacing w:after="0" w:line="360" w:lineRule="auto"/>
        <w:ind w:firstLine="709"/>
        <w:jc w:val="both"/>
        <w:rPr>
          <w:rFonts w:ascii="Times New Roman" w:hAnsi="Times New Roman" w:cs="Times New Roman"/>
          <w:color w:val="000000"/>
          <w:sz w:val="26"/>
          <w:szCs w:val="26"/>
          <w:lang w:eastAsia="ru-RU"/>
        </w:rPr>
      </w:pPr>
    </w:p>
    <w:p w:rsidR="00004C7C" w:rsidRDefault="00004C7C" w:rsidP="001F1A3E">
      <w:pPr>
        <w:spacing w:after="0" w:line="360" w:lineRule="auto"/>
        <w:ind w:firstLine="709"/>
        <w:jc w:val="both"/>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Default="00004C7C" w:rsidP="00BA6952">
      <w:pPr>
        <w:spacing w:after="0" w:line="360" w:lineRule="auto"/>
        <w:ind w:firstLine="709"/>
        <w:rPr>
          <w:rFonts w:ascii="Times New Roman" w:hAnsi="Times New Roman" w:cs="Times New Roman"/>
          <w:color w:val="000000"/>
          <w:sz w:val="26"/>
          <w:szCs w:val="26"/>
          <w:lang w:eastAsia="ru-RU"/>
        </w:rPr>
      </w:pPr>
    </w:p>
    <w:p w:rsidR="00004C7C" w:rsidRPr="00BA6952" w:rsidRDefault="00004C7C" w:rsidP="00BA6952">
      <w:pPr>
        <w:spacing w:after="0" w:line="360" w:lineRule="auto"/>
        <w:ind w:firstLine="709"/>
        <w:rPr>
          <w:rFonts w:ascii="Times New Roman" w:hAnsi="Times New Roman" w:cs="Times New Roman"/>
          <w:color w:val="000000"/>
          <w:sz w:val="26"/>
          <w:szCs w:val="26"/>
          <w:lang w:eastAsia="ru-RU"/>
        </w:rPr>
      </w:pPr>
    </w:p>
    <w:p w:rsidR="00481923" w:rsidRPr="00BA6952" w:rsidRDefault="00481923" w:rsidP="00BA6952">
      <w:pPr>
        <w:spacing w:before="100" w:beforeAutospacing="1" w:after="100" w:afterAutospacing="1" w:line="360" w:lineRule="auto"/>
        <w:rPr>
          <w:rFonts w:ascii="Times New Roman" w:hAnsi="Times New Roman" w:cs="Times New Roman"/>
          <w:i/>
          <w:color w:val="000000"/>
          <w:sz w:val="26"/>
          <w:szCs w:val="26"/>
          <w:lang w:eastAsia="ru-RU"/>
        </w:rPr>
      </w:pPr>
    </w:p>
    <w:p w:rsidR="005B6D4B" w:rsidRDefault="005B6D4B"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8A0557" w:rsidRDefault="008A0557"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Default="00BA6952" w:rsidP="00BA6952">
      <w:pPr>
        <w:tabs>
          <w:tab w:val="left" w:pos="851"/>
        </w:tabs>
        <w:spacing w:after="0" w:line="360" w:lineRule="auto"/>
        <w:jc w:val="both"/>
        <w:rPr>
          <w:rFonts w:ascii="Times New Roman" w:hAnsi="Times New Roman" w:cs="Times New Roman"/>
          <w:sz w:val="26"/>
          <w:szCs w:val="26"/>
        </w:rPr>
      </w:pPr>
    </w:p>
    <w:p w:rsidR="00BA6952" w:rsidRPr="00BA6952" w:rsidRDefault="00BA6952" w:rsidP="00BA6952">
      <w:pPr>
        <w:tabs>
          <w:tab w:val="left" w:pos="851"/>
        </w:tabs>
        <w:spacing w:after="0" w:line="360" w:lineRule="auto"/>
        <w:jc w:val="center"/>
        <w:rPr>
          <w:rFonts w:ascii="Times New Roman" w:hAnsi="Times New Roman" w:cs="Times New Roman"/>
          <w:b/>
          <w:sz w:val="28"/>
          <w:szCs w:val="28"/>
        </w:rPr>
      </w:pPr>
      <w:r w:rsidRPr="00BA6952">
        <w:rPr>
          <w:rFonts w:ascii="Times New Roman" w:hAnsi="Times New Roman" w:cs="Times New Roman"/>
          <w:b/>
          <w:sz w:val="28"/>
          <w:szCs w:val="28"/>
        </w:rPr>
        <w:lastRenderedPageBreak/>
        <w:t>Приложение</w:t>
      </w:r>
    </w:p>
    <w:p w:rsidR="005B6D4B" w:rsidRPr="00CF0DA3" w:rsidRDefault="00BA6952" w:rsidP="00BA6952">
      <w:pPr>
        <w:tabs>
          <w:tab w:val="left" w:pos="851"/>
        </w:tabs>
        <w:spacing w:after="0" w:line="360" w:lineRule="auto"/>
        <w:jc w:val="center"/>
        <w:rPr>
          <w:rFonts w:ascii="Times New Roman" w:hAnsi="Times New Roman" w:cs="Times New Roman"/>
          <w:b/>
          <w:sz w:val="28"/>
          <w:szCs w:val="28"/>
        </w:rPr>
      </w:pPr>
      <w:r w:rsidRPr="00CF0DA3">
        <w:rPr>
          <w:rFonts w:ascii="Times New Roman" w:hAnsi="Times New Roman" w:cs="Times New Roman"/>
          <w:b/>
          <w:sz w:val="28"/>
          <w:szCs w:val="28"/>
        </w:rPr>
        <w:t>Стимульный материал</w:t>
      </w:r>
    </w:p>
    <w:p w:rsidR="005B6D4B" w:rsidRPr="00CF0DA3" w:rsidRDefault="00CF0DA3" w:rsidP="00CF0DA3">
      <w:pPr>
        <w:tabs>
          <w:tab w:val="left" w:pos="851"/>
        </w:tabs>
        <w:spacing w:after="0" w:line="360" w:lineRule="auto"/>
        <w:jc w:val="center"/>
        <w:rPr>
          <w:rFonts w:ascii="Times New Roman" w:hAnsi="Times New Roman" w:cs="Times New Roman"/>
          <w:b/>
          <w:sz w:val="28"/>
          <w:szCs w:val="28"/>
        </w:rPr>
      </w:pPr>
      <w:r w:rsidRPr="00CF0DA3">
        <w:rPr>
          <w:rFonts w:ascii="Times New Roman" w:hAnsi="Times New Roman" w:cs="Times New Roman"/>
          <w:b/>
          <w:sz w:val="28"/>
          <w:szCs w:val="28"/>
        </w:rPr>
        <w:t>Александр Александрович Богомолец («американский разведчик»)</w:t>
      </w:r>
    </w:p>
    <w:p w:rsidR="005B6D4B" w:rsidRDefault="00CF0DA3" w:rsidP="00E60F41">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3120" behindDoc="1" locked="0" layoutInCell="1" allowOverlap="1" wp14:anchorId="5EDDF9DC" wp14:editId="04C75620">
            <wp:simplePos x="0" y="0"/>
            <wp:positionH relativeFrom="column">
              <wp:posOffset>-602463</wp:posOffset>
            </wp:positionH>
            <wp:positionV relativeFrom="page">
              <wp:posOffset>1774209</wp:posOffset>
            </wp:positionV>
            <wp:extent cx="6768465" cy="86302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X2POA2NtR4.jpg"/>
                    <pic:cNvPicPr/>
                  </pic:nvPicPr>
                  <pic:blipFill>
                    <a:blip r:embed="rId20">
                      <a:extLst>
                        <a:ext uri="{28A0092B-C50C-407E-A947-70E740481C1C}">
                          <a14:useLocalDpi xmlns:a14="http://schemas.microsoft.com/office/drawing/2010/main" val="0"/>
                        </a:ext>
                      </a:extLst>
                    </a:blip>
                    <a:stretch>
                      <a:fillRect/>
                    </a:stretch>
                  </pic:blipFill>
                  <pic:spPr>
                    <a:xfrm>
                      <a:off x="0" y="0"/>
                      <a:ext cx="6768465" cy="8630285"/>
                    </a:xfrm>
                    <a:prstGeom prst="rect">
                      <a:avLst/>
                    </a:prstGeom>
                  </pic:spPr>
                </pic:pic>
              </a:graphicData>
            </a:graphic>
            <wp14:sizeRelH relativeFrom="margin">
              <wp14:pctWidth>0</wp14:pctWidth>
            </wp14:sizeRelH>
            <wp14:sizeRelV relativeFrom="margin">
              <wp14:pctHeight>0</wp14:pctHeight>
            </wp14:sizeRelV>
          </wp:anchor>
        </w:drawing>
      </w: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Default="005B6D4B" w:rsidP="00E60F41">
      <w:pPr>
        <w:tabs>
          <w:tab w:val="left" w:pos="851"/>
        </w:tabs>
        <w:spacing w:after="0" w:line="360" w:lineRule="auto"/>
        <w:jc w:val="both"/>
        <w:rPr>
          <w:rFonts w:ascii="Times New Roman" w:hAnsi="Times New Roman" w:cs="Times New Roman"/>
          <w:sz w:val="28"/>
          <w:szCs w:val="28"/>
        </w:rPr>
      </w:pPr>
    </w:p>
    <w:p w:rsidR="005B6D4B" w:rsidRPr="00E60F41" w:rsidRDefault="005B6D4B" w:rsidP="00E60F41">
      <w:pPr>
        <w:tabs>
          <w:tab w:val="left" w:pos="851"/>
        </w:tabs>
        <w:spacing w:after="0" w:line="360" w:lineRule="auto"/>
        <w:jc w:val="both"/>
        <w:rPr>
          <w:rFonts w:ascii="Times New Roman" w:hAnsi="Times New Roman" w:cs="Times New Roman"/>
          <w:sz w:val="28"/>
          <w:szCs w:val="28"/>
        </w:rPr>
      </w:pPr>
    </w:p>
    <w:p w:rsidR="00B11626" w:rsidRDefault="00B11626"/>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Pr="00CF0DA3" w:rsidRDefault="00CF0DA3" w:rsidP="00CF0DA3">
      <w:pPr>
        <w:jc w:val="center"/>
        <w:rPr>
          <w:rFonts w:ascii="Times New Roman" w:hAnsi="Times New Roman" w:cs="Times New Roman"/>
          <w:b/>
          <w:sz w:val="28"/>
          <w:szCs w:val="28"/>
        </w:rPr>
      </w:pPr>
      <w:r w:rsidRPr="00CF0DA3">
        <w:rPr>
          <w:rFonts w:ascii="Times New Roman" w:hAnsi="Times New Roman" w:cs="Times New Roman"/>
          <w:b/>
          <w:sz w:val="28"/>
          <w:szCs w:val="28"/>
        </w:rPr>
        <w:lastRenderedPageBreak/>
        <w:t xml:space="preserve">Соломон </w:t>
      </w:r>
      <w:proofErr w:type="spellStart"/>
      <w:r w:rsidRPr="00CF0DA3">
        <w:rPr>
          <w:rFonts w:ascii="Times New Roman" w:hAnsi="Times New Roman" w:cs="Times New Roman"/>
          <w:b/>
          <w:sz w:val="28"/>
          <w:szCs w:val="28"/>
        </w:rPr>
        <w:t>Аш</w:t>
      </w:r>
      <w:proofErr w:type="spellEnd"/>
      <w:r w:rsidRPr="00CF0DA3">
        <w:rPr>
          <w:rFonts w:ascii="Times New Roman" w:hAnsi="Times New Roman" w:cs="Times New Roman"/>
          <w:b/>
          <w:sz w:val="28"/>
          <w:szCs w:val="28"/>
        </w:rPr>
        <w:t xml:space="preserve"> («американский детектив»)</w:t>
      </w:r>
    </w:p>
    <w:p w:rsidR="00CF0DA3" w:rsidRDefault="00CF0DA3">
      <w:r>
        <w:rPr>
          <w:noProof/>
          <w:lang w:eastAsia="ru-RU"/>
        </w:rPr>
        <w:drawing>
          <wp:anchor distT="0" distB="0" distL="114300" distR="114300" simplePos="0" relativeHeight="251655168" behindDoc="1" locked="0" layoutInCell="1" allowOverlap="1" wp14:anchorId="6E60C6A9" wp14:editId="11B23516">
            <wp:simplePos x="0" y="0"/>
            <wp:positionH relativeFrom="column">
              <wp:posOffset>-670702</wp:posOffset>
            </wp:positionH>
            <wp:positionV relativeFrom="page">
              <wp:posOffset>1405719</wp:posOffset>
            </wp:positionV>
            <wp:extent cx="6782435" cy="90347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ш,_Соломон.jpeg"/>
                    <pic:cNvPicPr/>
                  </pic:nvPicPr>
                  <pic:blipFill>
                    <a:blip r:embed="rId21">
                      <a:extLst>
                        <a:ext uri="{28A0092B-C50C-407E-A947-70E740481C1C}">
                          <a14:useLocalDpi xmlns:a14="http://schemas.microsoft.com/office/drawing/2010/main" val="0"/>
                        </a:ext>
                      </a:extLst>
                    </a:blip>
                    <a:stretch>
                      <a:fillRect/>
                    </a:stretch>
                  </pic:blipFill>
                  <pic:spPr>
                    <a:xfrm>
                      <a:off x="0" y="0"/>
                      <a:ext cx="6782435" cy="9034780"/>
                    </a:xfrm>
                    <a:prstGeom prst="rect">
                      <a:avLst/>
                    </a:prstGeom>
                  </pic:spPr>
                </pic:pic>
              </a:graphicData>
            </a:graphic>
            <wp14:sizeRelH relativeFrom="margin">
              <wp14:pctWidth>0</wp14:pctWidth>
            </wp14:sizeRelH>
            <wp14:sizeRelV relativeFrom="margin">
              <wp14:pctHeight>0</wp14:pctHeight>
            </wp14:sizeRelV>
          </wp:anchor>
        </w:drawing>
      </w:r>
    </w:p>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Pr="00CF0DA3" w:rsidRDefault="00CF0DA3" w:rsidP="00CF0DA3">
      <w:pPr>
        <w:jc w:val="center"/>
        <w:rPr>
          <w:rFonts w:ascii="Times New Roman" w:hAnsi="Times New Roman" w:cs="Times New Roman"/>
          <w:b/>
          <w:sz w:val="28"/>
          <w:szCs w:val="28"/>
        </w:rPr>
      </w:pPr>
      <w:r w:rsidRPr="00CF0DA3">
        <w:rPr>
          <w:rFonts w:ascii="Times New Roman" w:hAnsi="Times New Roman" w:cs="Times New Roman"/>
          <w:b/>
          <w:sz w:val="28"/>
          <w:szCs w:val="28"/>
        </w:rPr>
        <w:lastRenderedPageBreak/>
        <w:t>Никола Тесла («британский преступник»)</w:t>
      </w:r>
    </w:p>
    <w:p w:rsidR="00CF0DA3" w:rsidRDefault="008A0557">
      <w:r w:rsidRPr="00CF0DA3">
        <w:rPr>
          <w:rFonts w:ascii="Times New Roman" w:hAnsi="Times New Roman" w:cs="Times New Roman"/>
          <w:b/>
          <w:noProof/>
          <w:sz w:val="28"/>
          <w:szCs w:val="28"/>
          <w:lang w:eastAsia="ru-RU"/>
        </w:rPr>
        <w:drawing>
          <wp:anchor distT="0" distB="0" distL="114300" distR="114300" simplePos="0" relativeHeight="251660288" behindDoc="1" locked="0" layoutInCell="1" allowOverlap="1" wp14:anchorId="20C6B013" wp14:editId="015D81C7">
            <wp:simplePos x="0" y="0"/>
            <wp:positionH relativeFrom="column">
              <wp:posOffset>-461010</wp:posOffset>
            </wp:positionH>
            <wp:positionV relativeFrom="page">
              <wp:posOffset>1323975</wp:posOffset>
            </wp:positionV>
            <wp:extent cx="6618605" cy="90627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5ms6PW9PeU.jpg"/>
                    <pic:cNvPicPr/>
                  </pic:nvPicPr>
                  <pic:blipFill>
                    <a:blip r:embed="rId22">
                      <a:extLst>
                        <a:ext uri="{28A0092B-C50C-407E-A947-70E740481C1C}">
                          <a14:useLocalDpi xmlns:a14="http://schemas.microsoft.com/office/drawing/2010/main" val="0"/>
                        </a:ext>
                      </a:extLst>
                    </a:blip>
                    <a:stretch>
                      <a:fillRect/>
                    </a:stretch>
                  </pic:blipFill>
                  <pic:spPr>
                    <a:xfrm>
                      <a:off x="0" y="0"/>
                      <a:ext cx="6618605" cy="9062720"/>
                    </a:xfrm>
                    <a:prstGeom prst="rect">
                      <a:avLst/>
                    </a:prstGeom>
                  </pic:spPr>
                </pic:pic>
              </a:graphicData>
            </a:graphic>
            <wp14:sizeRelH relativeFrom="margin">
              <wp14:pctWidth>0</wp14:pctWidth>
            </wp14:sizeRelH>
            <wp14:sizeRelV relativeFrom="margin">
              <wp14:pctHeight>0</wp14:pctHeight>
            </wp14:sizeRelV>
          </wp:anchor>
        </w:drawing>
      </w:r>
    </w:p>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Pr="00CF0DA3" w:rsidRDefault="00CF0DA3" w:rsidP="00CF0DA3">
      <w:pPr>
        <w:jc w:val="center"/>
        <w:rPr>
          <w:rFonts w:ascii="Times New Roman" w:hAnsi="Times New Roman" w:cs="Times New Roman"/>
          <w:b/>
          <w:sz w:val="28"/>
          <w:szCs w:val="28"/>
        </w:rPr>
      </w:pPr>
      <w:r w:rsidRPr="00CF0DA3">
        <w:rPr>
          <w:rFonts w:ascii="Times New Roman" w:hAnsi="Times New Roman" w:cs="Times New Roman"/>
          <w:b/>
          <w:sz w:val="28"/>
          <w:szCs w:val="28"/>
        </w:rPr>
        <w:lastRenderedPageBreak/>
        <w:t xml:space="preserve">Рисунок </w:t>
      </w:r>
      <w:proofErr w:type="spellStart"/>
      <w:r w:rsidRPr="00CF0DA3">
        <w:rPr>
          <w:rFonts w:ascii="Times New Roman" w:hAnsi="Times New Roman" w:cs="Times New Roman"/>
          <w:b/>
          <w:sz w:val="28"/>
          <w:szCs w:val="28"/>
        </w:rPr>
        <w:t>нейросети</w:t>
      </w:r>
      <w:proofErr w:type="spellEnd"/>
      <w:r w:rsidRPr="00CF0DA3">
        <w:rPr>
          <w:rFonts w:ascii="Times New Roman" w:hAnsi="Times New Roman" w:cs="Times New Roman"/>
          <w:b/>
          <w:sz w:val="28"/>
          <w:szCs w:val="28"/>
        </w:rPr>
        <w:t xml:space="preserve"> («австралийский репортёр»)</w:t>
      </w:r>
    </w:p>
    <w:p w:rsidR="00CF0DA3" w:rsidRDefault="00CF0DA3">
      <w:r w:rsidRPr="00CF0DA3">
        <w:rPr>
          <w:rFonts w:ascii="Times New Roman" w:hAnsi="Times New Roman" w:cs="Times New Roman"/>
          <w:b/>
          <w:noProof/>
          <w:sz w:val="28"/>
          <w:szCs w:val="28"/>
          <w:lang w:eastAsia="ru-RU"/>
        </w:rPr>
        <w:drawing>
          <wp:anchor distT="0" distB="0" distL="114300" distR="114300" simplePos="0" relativeHeight="251664384" behindDoc="1" locked="0" layoutInCell="1" allowOverlap="1" wp14:anchorId="4BC1D2EC" wp14:editId="65C5961A">
            <wp:simplePos x="0" y="0"/>
            <wp:positionH relativeFrom="column">
              <wp:posOffset>-365760</wp:posOffset>
            </wp:positionH>
            <wp:positionV relativeFrom="page">
              <wp:posOffset>1352550</wp:posOffset>
            </wp:positionV>
            <wp:extent cx="6660861" cy="7248525"/>
            <wp:effectExtent l="0" t="0" r="0" b="0"/>
            <wp:wrapNone/>
            <wp:docPr id="4" name="Рисунок 4" descr="E:\ДИСКАВЕРИ\eDNx87xqI8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ИСКАВЕРИ\eDNx87xqI8Q.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4631" cy="72526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Default="00CF0DA3"/>
    <w:p w:rsidR="00CF0DA3" w:rsidRPr="00CF0DA3" w:rsidRDefault="00CF0DA3" w:rsidP="00CF0DA3">
      <w:pPr>
        <w:jc w:val="center"/>
        <w:rPr>
          <w:rFonts w:ascii="Times New Roman" w:hAnsi="Times New Roman" w:cs="Times New Roman"/>
          <w:b/>
          <w:sz w:val="28"/>
          <w:szCs w:val="26"/>
        </w:rPr>
      </w:pPr>
      <w:r w:rsidRPr="00CF0DA3">
        <w:rPr>
          <w:rFonts w:ascii="Times New Roman" w:hAnsi="Times New Roman" w:cs="Times New Roman"/>
          <w:b/>
          <w:sz w:val="28"/>
          <w:szCs w:val="26"/>
        </w:rPr>
        <w:lastRenderedPageBreak/>
        <w:t xml:space="preserve">Рисунок </w:t>
      </w:r>
      <w:proofErr w:type="spellStart"/>
      <w:r w:rsidRPr="00CF0DA3">
        <w:rPr>
          <w:rFonts w:ascii="Times New Roman" w:hAnsi="Times New Roman" w:cs="Times New Roman"/>
          <w:b/>
          <w:sz w:val="28"/>
          <w:szCs w:val="26"/>
        </w:rPr>
        <w:t>нейросети</w:t>
      </w:r>
      <w:proofErr w:type="spellEnd"/>
      <w:r w:rsidRPr="00CF0DA3">
        <w:rPr>
          <w:rFonts w:ascii="Times New Roman" w:hAnsi="Times New Roman" w:cs="Times New Roman"/>
          <w:b/>
          <w:sz w:val="28"/>
          <w:szCs w:val="26"/>
        </w:rPr>
        <w:t xml:space="preserve"> («российский ученый»)</w:t>
      </w:r>
    </w:p>
    <w:p w:rsidR="00CF0DA3" w:rsidRDefault="00CF0DA3" w:rsidP="00CF0DA3">
      <w:pPr>
        <w:jc w:val="center"/>
      </w:pPr>
      <w:r w:rsidRPr="00CF0DA3">
        <w:rPr>
          <w:rFonts w:ascii="Times New Roman" w:hAnsi="Times New Roman" w:cs="Times New Roman"/>
          <w:b/>
          <w:noProof/>
          <w:sz w:val="28"/>
          <w:szCs w:val="26"/>
          <w:lang w:eastAsia="ru-RU"/>
        </w:rPr>
        <w:drawing>
          <wp:anchor distT="0" distB="0" distL="114300" distR="114300" simplePos="0" relativeHeight="251669504" behindDoc="1" locked="0" layoutInCell="1" allowOverlap="1" wp14:anchorId="601D7DE4" wp14:editId="66737E00">
            <wp:simplePos x="0" y="0"/>
            <wp:positionH relativeFrom="column">
              <wp:posOffset>-632460</wp:posOffset>
            </wp:positionH>
            <wp:positionV relativeFrom="page">
              <wp:posOffset>1333499</wp:posOffset>
            </wp:positionV>
            <wp:extent cx="6941375" cy="74961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lRuOnSV7EA.jpg"/>
                    <pic:cNvPicPr/>
                  </pic:nvPicPr>
                  <pic:blipFill>
                    <a:blip r:embed="rId24">
                      <a:extLst>
                        <a:ext uri="{28A0092B-C50C-407E-A947-70E740481C1C}">
                          <a14:useLocalDpi xmlns:a14="http://schemas.microsoft.com/office/drawing/2010/main" val="0"/>
                        </a:ext>
                      </a:extLst>
                    </a:blip>
                    <a:stretch>
                      <a:fillRect/>
                    </a:stretch>
                  </pic:blipFill>
                  <pic:spPr>
                    <a:xfrm>
                      <a:off x="0" y="0"/>
                      <a:ext cx="6943842" cy="7498839"/>
                    </a:xfrm>
                    <a:prstGeom prst="rect">
                      <a:avLst/>
                    </a:prstGeom>
                  </pic:spPr>
                </pic:pic>
              </a:graphicData>
            </a:graphic>
            <wp14:sizeRelH relativeFrom="margin">
              <wp14:pctWidth>0</wp14:pctWidth>
            </wp14:sizeRelH>
            <wp14:sizeRelV relativeFrom="margin">
              <wp14:pctHeight>0</wp14:pctHeight>
            </wp14:sizeRelV>
          </wp:anchor>
        </w:drawing>
      </w: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 w:rsidR="00CF0DA3" w:rsidRDefault="00CF0DA3" w:rsidP="00CF0DA3">
      <w:pPr>
        <w:jc w:val="center"/>
        <w:rPr>
          <w:rFonts w:ascii="Times New Roman" w:hAnsi="Times New Roman" w:cs="Times New Roman"/>
          <w:b/>
          <w:sz w:val="28"/>
          <w:szCs w:val="26"/>
        </w:rPr>
      </w:pPr>
    </w:p>
    <w:p w:rsidR="00CF0DA3" w:rsidRPr="00CF0DA3" w:rsidRDefault="00CF0DA3" w:rsidP="00CF0DA3">
      <w:pPr>
        <w:jc w:val="center"/>
        <w:rPr>
          <w:rFonts w:ascii="Times New Roman" w:hAnsi="Times New Roman" w:cs="Times New Roman"/>
          <w:b/>
          <w:sz w:val="28"/>
          <w:szCs w:val="26"/>
        </w:rPr>
      </w:pPr>
      <w:r w:rsidRPr="00CF0DA3">
        <w:rPr>
          <w:rFonts w:ascii="Times New Roman" w:hAnsi="Times New Roman" w:cs="Times New Roman"/>
          <w:b/>
          <w:sz w:val="28"/>
          <w:szCs w:val="26"/>
        </w:rPr>
        <w:lastRenderedPageBreak/>
        <w:t xml:space="preserve">Рисунок </w:t>
      </w:r>
      <w:proofErr w:type="spellStart"/>
      <w:r w:rsidRPr="00CF0DA3">
        <w:rPr>
          <w:rFonts w:ascii="Times New Roman" w:hAnsi="Times New Roman" w:cs="Times New Roman"/>
          <w:b/>
          <w:sz w:val="28"/>
          <w:szCs w:val="26"/>
        </w:rPr>
        <w:t>нейросети</w:t>
      </w:r>
      <w:proofErr w:type="spellEnd"/>
      <w:r w:rsidRPr="00CF0DA3">
        <w:rPr>
          <w:rFonts w:ascii="Times New Roman" w:hAnsi="Times New Roman" w:cs="Times New Roman"/>
          <w:b/>
          <w:sz w:val="28"/>
          <w:szCs w:val="26"/>
        </w:rPr>
        <w:t xml:space="preserve"> («норвежский политик»)</w:t>
      </w:r>
    </w:p>
    <w:p w:rsidR="00CF0DA3" w:rsidRDefault="00CF0DA3" w:rsidP="00CF0DA3">
      <w:pPr>
        <w:jc w:val="center"/>
      </w:pPr>
    </w:p>
    <w:p w:rsidR="00CF0DA3" w:rsidRDefault="00CF0DA3" w:rsidP="00CF0DA3">
      <w:pPr>
        <w:jc w:val="center"/>
      </w:pPr>
    </w:p>
    <w:p w:rsidR="00CF0DA3" w:rsidRDefault="00CF0DA3" w:rsidP="00CF0DA3">
      <w:pPr>
        <w:jc w:val="center"/>
      </w:pPr>
      <w:r>
        <w:rPr>
          <w:noProof/>
          <w:lang w:eastAsia="ru-RU"/>
        </w:rPr>
        <w:drawing>
          <wp:anchor distT="0" distB="0" distL="114300" distR="114300" simplePos="0" relativeHeight="251671552" behindDoc="1" locked="0" layoutInCell="1" allowOverlap="1" wp14:anchorId="2888B558" wp14:editId="1FA1C14B">
            <wp:simplePos x="0" y="0"/>
            <wp:positionH relativeFrom="column">
              <wp:posOffset>-613411</wp:posOffset>
            </wp:positionH>
            <wp:positionV relativeFrom="page">
              <wp:posOffset>1990725</wp:posOffset>
            </wp:positionV>
            <wp:extent cx="6886575" cy="7489384"/>
            <wp:effectExtent l="0" t="0" r="0" b="0"/>
            <wp:wrapNone/>
            <wp:docPr id="6" name="Рисунок 6" descr="E:\ДИСКАВЕРИ\p0KkSm63t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ДИСКАВЕРИ\p0KkSm63tb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90450" cy="74935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Pr>
        <w:jc w:val="center"/>
      </w:pPr>
    </w:p>
    <w:p w:rsidR="00CF0DA3" w:rsidRDefault="00CF0DA3" w:rsidP="00CF0DA3"/>
    <w:p w:rsidR="00CF0DA3" w:rsidRDefault="00CF0DA3" w:rsidP="00CF0DA3">
      <w:pPr>
        <w:jc w:val="center"/>
        <w:rPr>
          <w:rFonts w:ascii="Times New Roman" w:hAnsi="Times New Roman" w:cs="Times New Roman"/>
          <w:b/>
          <w:sz w:val="28"/>
          <w:szCs w:val="28"/>
        </w:rPr>
      </w:pPr>
    </w:p>
    <w:p w:rsidR="00CF0DA3" w:rsidRPr="00CF0DA3" w:rsidRDefault="00CF0DA3" w:rsidP="00CF0DA3">
      <w:pPr>
        <w:jc w:val="center"/>
        <w:rPr>
          <w:rFonts w:ascii="Times New Roman" w:hAnsi="Times New Roman" w:cs="Times New Roman"/>
          <w:b/>
          <w:sz w:val="28"/>
          <w:szCs w:val="28"/>
        </w:rPr>
      </w:pPr>
      <w:r w:rsidRPr="00CF0DA3">
        <w:rPr>
          <w:rFonts w:ascii="Times New Roman" w:hAnsi="Times New Roman" w:cs="Times New Roman"/>
          <w:b/>
          <w:sz w:val="28"/>
          <w:szCs w:val="28"/>
        </w:rPr>
        <w:lastRenderedPageBreak/>
        <w:t>Раздаточный материал</w:t>
      </w:r>
    </w:p>
    <w:p w:rsidR="00CF0DA3" w:rsidRPr="00CF0DA3" w:rsidRDefault="00CF0DA3" w:rsidP="00CF0DA3">
      <w:pPr>
        <w:jc w:val="center"/>
        <w:rPr>
          <w:rFonts w:ascii="Times New Roman" w:hAnsi="Times New Roman" w:cs="Times New Roman"/>
          <w:b/>
          <w:sz w:val="28"/>
          <w:szCs w:val="28"/>
        </w:rPr>
      </w:pPr>
      <w:r w:rsidRPr="00CF0DA3">
        <w:rPr>
          <w:rFonts w:ascii="Times New Roman" w:hAnsi="Times New Roman" w:cs="Times New Roman"/>
          <w:b/>
          <w:sz w:val="28"/>
          <w:szCs w:val="28"/>
        </w:rPr>
        <w:t xml:space="preserve">Памятка </w:t>
      </w:r>
    </w:p>
    <w:p w:rsidR="00CF0DA3" w:rsidRDefault="00CF0DA3" w:rsidP="00CF0DA3">
      <w:pPr>
        <w:spacing w:before="100" w:beforeAutospacing="1" w:after="100" w:afterAutospacing="1" w:line="240" w:lineRule="auto"/>
        <w:rPr>
          <w:rFonts w:ascii="Times New Roman" w:hAnsi="Times New Roman"/>
          <w:color w:val="000000"/>
          <w:sz w:val="28"/>
          <w:szCs w:val="28"/>
          <w:lang w:eastAsia="ru-RU"/>
        </w:rPr>
      </w:pPr>
      <w:r w:rsidRPr="00021538">
        <w:rPr>
          <w:rFonts w:ascii="Times New Roman" w:hAnsi="Times New Roman"/>
          <w:b/>
          <w:bCs/>
          <w:iCs/>
          <w:color w:val="000000"/>
          <w:sz w:val="28"/>
          <w:szCs w:val="28"/>
          <w:lang w:eastAsia="ru-RU"/>
        </w:rPr>
        <w:t>Критическое мышление</w:t>
      </w:r>
      <w:r w:rsidRPr="005E79D0">
        <w:rPr>
          <w:rFonts w:ascii="Times New Roman" w:hAnsi="Times New Roman"/>
          <w:color w:val="000000"/>
          <w:sz w:val="28"/>
          <w:szCs w:val="28"/>
          <w:lang w:eastAsia="ru-RU"/>
        </w:rPr>
        <w:t xml:space="preserve"> – </w:t>
      </w:r>
      <w:r>
        <w:rPr>
          <w:rFonts w:ascii="Arial" w:hAnsi="Arial" w:cs="Arial"/>
          <w:color w:val="202122"/>
          <w:sz w:val="21"/>
          <w:szCs w:val="21"/>
          <w:shd w:val="clear" w:color="auto" w:fill="FFFFFF"/>
        </w:rPr>
        <w:t> </w:t>
      </w:r>
      <w:r w:rsidRPr="009A1BFA">
        <w:rPr>
          <w:rFonts w:ascii="Times New Roman" w:hAnsi="Times New Roman"/>
          <w:color w:val="000000"/>
          <w:sz w:val="28"/>
          <w:szCs w:val="28"/>
          <w:lang w:eastAsia="ru-RU"/>
        </w:rPr>
        <w:t>система </w:t>
      </w:r>
      <w:hyperlink r:id="rId26" w:tooltip="Рассуждение (логика)" w:history="1">
        <w:r w:rsidRPr="009A1BFA">
          <w:rPr>
            <w:rFonts w:ascii="Times New Roman" w:hAnsi="Times New Roman"/>
            <w:color w:val="000000"/>
            <w:sz w:val="28"/>
            <w:szCs w:val="28"/>
            <w:lang w:eastAsia="ru-RU"/>
          </w:rPr>
          <w:t>суждений</w:t>
        </w:r>
      </w:hyperlink>
      <w:r w:rsidRPr="009A1BFA">
        <w:rPr>
          <w:rFonts w:ascii="Times New Roman" w:hAnsi="Times New Roman"/>
          <w:color w:val="000000"/>
          <w:sz w:val="28"/>
          <w:szCs w:val="28"/>
          <w:lang w:eastAsia="ru-RU"/>
        </w:rPr>
        <w:t>, которая используется для анализа вещей и событий с формулированием обоснованных выводов и позволяет выносить обоснованные оценки, интерпретации, а также применять полученные результаты к ситуациям и проблемам</w:t>
      </w:r>
    </w:p>
    <w:p w:rsidR="00CF0DA3" w:rsidRPr="005E79D0" w:rsidRDefault="00CF0DA3" w:rsidP="00CF0DA3">
      <w:pPr>
        <w:spacing w:before="100" w:beforeAutospacing="1" w:after="100" w:afterAutospacing="1"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Критическое мышление</w:t>
      </w:r>
      <w:r w:rsidRPr="003D061B">
        <w:rPr>
          <w:rFonts w:ascii="Times New Roman" w:hAnsi="Times New Roman"/>
          <w:color w:val="000000"/>
          <w:sz w:val="28"/>
          <w:szCs w:val="28"/>
          <w:lang w:eastAsia="ru-RU"/>
        </w:rPr>
        <w:t> — способность человека ставить под сомнение поступающую информацию, включая собственные убеждения.</w:t>
      </w:r>
    </w:p>
    <w:p w:rsidR="00CF0DA3" w:rsidRDefault="00CF0DA3" w:rsidP="00CF0DA3">
      <w:pPr>
        <w:spacing w:before="100" w:beforeAutospacing="1" w:after="100" w:afterAutospacing="1" w:line="240" w:lineRule="auto"/>
        <w:rPr>
          <w:rFonts w:ascii="Times New Roman" w:hAnsi="Times New Roman"/>
          <w:color w:val="000000"/>
          <w:sz w:val="28"/>
          <w:szCs w:val="28"/>
          <w:lang w:eastAsia="ru-RU"/>
        </w:rPr>
      </w:pPr>
      <w:r w:rsidRPr="00021538">
        <w:rPr>
          <w:rFonts w:ascii="Times New Roman" w:hAnsi="Times New Roman"/>
          <w:b/>
          <w:bCs/>
          <w:iCs/>
          <w:color w:val="000000"/>
          <w:sz w:val="28"/>
          <w:szCs w:val="28"/>
          <w:lang w:eastAsia="ru-RU"/>
        </w:rPr>
        <w:t>Социальное восприятие</w:t>
      </w:r>
      <w:r>
        <w:rPr>
          <w:rFonts w:ascii="Times New Roman" w:hAnsi="Times New Roman"/>
          <w:b/>
          <w:bCs/>
          <w:iCs/>
          <w:color w:val="000000"/>
          <w:sz w:val="28"/>
          <w:szCs w:val="28"/>
          <w:lang w:eastAsia="ru-RU"/>
        </w:rPr>
        <w:t xml:space="preserve"> </w:t>
      </w:r>
      <w:r w:rsidRPr="005E79D0">
        <w:rPr>
          <w:rFonts w:ascii="Times New Roman" w:hAnsi="Times New Roman"/>
          <w:color w:val="000000"/>
          <w:sz w:val="28"/>
          <w:szCs w:val="28"/>
          <w:lang w:eastAsia="ru-RU"/>
        </w:rPr>
        <w:t xml:space="preserve">– </w:t>
      </w:r>
      <w:r w:rsidRPr="003D061B">
        <w:rPr>
          <w:rFonts w:ascii="Times New Roman" w:hAnsi="Times New Roman"/>
          <w:color w:val="000000"/>
          <w:sz w:val="28"/>
          <w:szCs w:val="28"/>
          <w:lang w:eastAsia="ru-RU"/>
        </w:rPr>
        <w:t>восприятие, направленное на создание представления о себе, других людях, социальных группах и социальных явлениях.</w:t>
      </w:r>
    </w:p>
    <w:p w:rsidR="00CF0DA3" w:rsidRPr="003D061B"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proofErr w:type="spellStart"/>
      <w:r w:rsidRPr="003D061B">
        <w:rPr>
          <w:rFonts w:ascii="Times New Roman" w:hAnsi="Times New Roman"/>
          <w:b/>
          <w:color w:val="000000"/>
          <w:sz w:val="28"/>
          <w:szCs w:val="28"/>
          <w:lang w:eastAsia="ru-RU"/>
        </w:rPr>
        <w:t>Галоэффект</w:t>
      </w:r>
      <w:proofErr w:type="spellEnd"/>
      <w:r w:rsidRPr="003D061B">
        <w:rPr>
          <w:rFonts w:ascii="Times New Roman" w:hAnsi="Times New Roman"/>
          <w:color w:val="000000"/>
          <w:sz w:val="28"/>
          <w:szCs w:val="28"/>
          <w:lang w:eastAsia="ru-RU"/>
        </w:rPr>
        <w:t xml:space="preserve"> (эффект ореола, эффект нимба или рога) — общее благоприятное или неблагоприятное мнение о человеке переносится на его неизвестные черты.</w:t>
      </w:r>
    </w:p>
    <w:p w:rsidR="00CF0DA3" w:rsidRPr="003D061B"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Эффект первичности</w:t>
      </w:r>
      <w:r w:rsidRPr="003D061B">
        <w:rPr>
          <w:rFonts w:ascii="Times New Roman" w:hAnsi="Times New Roman"/>
          <w:color w:val="000000"/>
          <w:sz w:val="28"/>
          <w:szCs w:val="28"/>
          <w:lang w:eastAsia="ru-RU"/>
        </w:rPr>
        <w:t xml:space="preserve"> (эффект первого впечатления, эффект знакомства) — первая информация переоценивается по отношению к последующей.</w:t>
      </w:r>
    </w:p>
    <w:p w:rsidR="00CF0DA3" w:rsidRPr="003D061B"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Эффект новизны</w:t>
      </w:r>
      <w:r w:rsidRPr="003D061B">
        <w:rPr>
          <w:rFonts w:ascii="Times New Roman" w:hAnsi="Times New Roman"/>
          <w:color w:val="000000"/>
          <w:sz w:val="28"/>
          <w:szCs w:val="28"/>
          <w:lang w:eastAsia="ru-RU"/>
        </w:rPr>
        <w:t> — новой информации о неожиданном поведении хорошо знакомого, близкого человека придаётся большее значение, чем всей информации, полученной о нём ранее.</w:t>
      </w:r>
    </w:p>
    <w:p w:rsidR="00CF0DA3" w:rsidRPr="003D061B"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Эффект красоты</w:t>
      </w:r>
      <w:r w:rsidRPr="003D061B">
        <w:rPr>
          <w:rFonts w:ascii="Times New Roman" w:hAnsi="Times New Roman"/>
          <w:color w:val="000000"/>
          <w:sz w:val="28"/>
          <w:szCs w:val="28"/>
          <w:lang w:eastAsia="ru-RU"/>
        </w:rPr>
        <w:t> — внешне более привлекательному человеку приписывается больше положительных черт.</w:t>
      </w:r>
    </w:p>
    <w:p w:rsidR="00CF0DA3" w:rsidRPr="003D061B"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Эффект авансирования</w:t>
      </w:r>
      <w:r w:rsidRPr="003D061B">
        <w:rPr>
          <w:rFonts w:ascii="Times New Roman" w:hAnsi="Times New Roman"/>
          <w:color w:val="000000"/>
          <w:sz w:val="28"/>
          <w:szCs w:val="28"/>
          <w:lang w:eastAsia="ru-RU"/>
        </w:rPr>
        <w:t> — к разочарованию приводит отсутствие приписываемых ранее несуществующих достоинств.</w:t>
      </w:r>
    </w:p>
    <w:p w:rsidR="00CF0DA3" w:rsidRPr="003D061B"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Эффект роли</w:t>
      </w:r>
      <w:r w:rsidRPr="003D061B">
        <w:rPr>
          <w:rFonts w:ascii="Times New Roman" w:hAnsi="Times New Roman"/>
          <w:color w:val="000000"/>
          <w:sz w:val="28"/>
          <w:szCs w:val="28"/>
          <w:lang w:eastAsia="ru-RU"/>
        </w:rPr>
        <w:t> — поведение, определяемое ролевыми функциями, принимается за личностную особенность.</w:t>
      </w:r>
    </w:p>
    <w:p w:rsidR="00CF0DA3" w:rsidRDefault="00CF0DA3" w:rsidP="00CF0DA3">
      <w:pPr>
        <w:shd w:val="clear" w:color="auto" w:fill="FFFFFF"/>
        <w:spacing w:before="100" w:beforeAutospacing="1" w:after="24" w:line="240" w:lineRule="auto"/>
        <w:rPr>
          <w:rFonts w:ascii="Times New Roman" w:hAnsi="Times New Roman"/>
          <w:color w:val="000000"/>
          <w:sz w:val="28"/>
          <w:szCs w:val="28"/>
          <w:lang w:eastAsia="ru-RU"/>
        </w:rPr>
      </w:pPr>
      <w:r w:rsidRPr="003D061B">
        <w:rPr>
          <w:rFonts w:ascii="Times New Roman" w:hAnsi="Times New Roman"/>
          <w:b/>
          <w:color w:val="000000"/>
          <w:sz w:val="28"/>
          <w:szCs w:val="28"/>
          <w:lang w:eastAsia="ru-RU"/>
        </w:rPr>
        <w:t>Каузальная атрибуция</w:t>
      </w:r>
      <w:r w:rsidRPr="003D061B">
        <w:rPr>
          <w:rFonts w:ascii="Times New Roman" w:hAnsi="Times New Roman"/>
          <w:color w:val="000000"/>
          <w:sz w:val="28"/>
          <w:szCs w:val="28"/>
          <w:lang w:eastAsia="ru-RU"/>
        </w:rPr>
        <w:t>  — </w:t>
      </w:r>
      <w:hyperlink r:id="rId27" w:tooltip="Феномен" w:history="1">
        <w:r w:rsidRPr="003D061B">
          <w:rPr>
            <w:rFonts w:ascii="Times New Roman" w:hAnsi="Times New Roman"/>
            <w:color w:val="000000"/>
            <w:sz w:val="28"/>
            <w:szCs w:val="28"/>
            <w:lang w:eastAsia="ru-RU"/>
          </w:rPr>
          <w:t>феномен</w:t>
        </w:r>
      </w:hyperlink>
      <w:r w:rsidRPr="003D061B">
        <w:rPr>
          <w:rFonts w:ascii="Times New Roman" w:hAnsi="Times New Roman"/>
          <w:color w:val="000000"/>
          <w:sz w:val="28"/>
          <w:szCs w:val="28"/>
          <w:lang w:eastAsia="ru-RU"/>
        </w:rPr>
        <w:t> межличностного </w:t>
      </w:r>
      <w:hyperlink r:id="rId28" w:anchor="%D0%90%D1%82%D1%80%D0%B8%D0%B1%D1%83%D1%86%D0%B8%D1%8F" w:tooltip="Восприятие" w:history="1">
        <w:r w:rsidRPr="003D061B">
          <w:rPr>
            <w:rFonts w:ascii="Times New Roman" w:hAnsi="Times New Roman"/>
            <w:color w:val="000000"/>
            <w:sz w:val="28"/>
            <w:szCs w:val="28"/>
            <w:lang w:eastAsia="ru-RU"/>
          </w:rPr>
          <w:t>восприятия</w:t>
        </w:r>
      </w:hyperlink>
      <w:r w:rsidRPr="003D061B">
        <w:rPr>
          <w:rFonts w:ascii="Times New Roman" w:hAnsi="Times New Roman"/>
          <w:color w:val="000000"/>
          <w:sz w:val="28"/>
          <w:szCs w:val="28"/>
          <w:lang w:eastAsia="ru-RU"/>
        </w:rPr>
        <w:t>, заключается в </w:t>
      </w:r>
      <w:hyperlink r:id="rId29" w:tooltip="Интерпретация" w:history="1">
        <w:r w:rsidRPr="003D061B">
          <w:rPr>
            <w:rFonts w:ascii="Times New Roman" w:hAnsi="Times New Roman"/>
            <w:color w:val="000000"/>
            <w:sz w:val="28"/>
            <w:szCs w:val="28"/>
            <w:lang w:eastAsia="ru-RU"/>
          </w:rPr>
          <w:t>интерпретации</w:t>
        </w:r>
      </w:hyperlink>
      <w:r w:rsidRPr="003D061B">
        <w:rPr>
          <w:rFonts w:ascii="Times New Roman" w:hAnsi="Times New Roman"/>
          <w:color w:val="000000"/>
          <w:sz w:val="28"/>
          <w:szCs w:val="28"/>
          <w:lang w:eastAsia="ru-RU"/>
        </w:rPr>
        <w:t>, приписывании </w:t>
      </w:r>
      <w:hyperlink r:id="rId30" w:tooltip="Причина" w:history="1">
        <w:r w:rsidRPr="003D061B">
          <w:rPr>
            <w:rFonts w:ascii="Times New Roman" w:hAnsi="Times New Roman"/>
            <w:color w:val="000000"/>
            <w:sz w:val="28"/>
            <w:szCs w:val="28"/>
            <w:lang w:eastAsia="ru-RU"/>
          </w:rPr>
          <w:t>причин</w:t>
        </w:r>
      </w:hyperlink>
      <w:r w:rsidRPr="003D061B">
        <w:rPr>
          <w:rFonts w:ascii="Times New Roman" w:hAnsi="Times New Roman"/>
          <w:color w:val="000000"/>
          <w:sz w:val="28"/>
          <w:szCs w:val="28"/>
          <w:lang w:eastAsia="ru-RU"/>
        </w:rPr>
        <w:t> действий другого человека.</w:t>
      </w:r>
    </w:p>
    <w:p w:rsidR="00CF0DA3" w:rsidRPr="00CF0DA3" w:rsidRDefault="00CF0DA3" w:rsidP="00CF0DA3">
      <w:pPr>
        <w:spacing w:before="100" w:beforeAutospacing="1" w:after="100" w:afterAutospacing="1" w:line="240" w:lineRule="auto"/>
        <w:rPr>
          <w:rFonts w:ascii="Times New Roman" w:hAnsi="Times New Roman"/>
          <w:color w:val="000000"/>
          <w:sz w:val="28"/>
          <w:szCs w:val="28"/>
          <w:lang w:eastAsia="ru-RU"/>
        </w:rPr>
      </w:pPr>
      <w:r w:rsidRPr="00A62727">
        <w:rPr>
          <w:rFonts w:ascii="Times New Roman" w:hAnsi="Times New Roman"/>
          <w:b/>
          <w:color w:val="000000"/>
          <w:sz w:val="28"/>
          <w:szCs w:val="28"/>
          <w:lang w:eastAsia="ru-RU"/>
        </w:rPr>
        <w:t>Фундаментальная ошибка атрибуции</w:t>
      </w:r>
      <w:r w:rsidRPr="00A62727">
        <w:rPr>
          <w:rFonts w:ascii="Times New Roman" w:hAnsi="Times New Roman"/>
          <w:color w:val="000000"/>
          <w:sz w:val="28"/>
          <w:szCs w:val="28"/>
          <w:lang w:eastAsia="ru-RU"/>
        </w:rPr>
        <w:t> — понятие в </w:t>
      </w:r>
      <w:hyperlink r:id="rId31" w:tooltip="Психология" w:history="1">
        <w:r w:rsidRPr="00A62727">
          <w:rPr>
            <w:rFonts w:ascii="Times New Roman" w:hAnsi="Times New Roman"/>
            <w:color w:val="000000"/>
            <w:sz w:val="28"/>
            <w:szCs w:val="28"/>
            <w:lang w:eastAsia="ru-RU"/>
          </w:rPr>
          <w:t>психологии</w:t>
        </w:r>
      </w:hyperlink>
      <w:r w:rsidRPr="00A62727">
        <w:rPr>
          <w:rFonts w:ascii="Times New Roman" w:hAnsi="Times New Roman"/>
          <w:color w:val="000000"/>
          <w:sz w:val="28"/>
          <w:szCs w:val="28"/>
          <w:lang w:eastAsia="ru-RU"/>
        </w:rPr>
        <w:t>, обозначающее характерную ошибку </w:t>
      </w:r>
      <w:hyperlink r:id="rId32" w:tooltip="Атрибуция (психология)" w:history="1">
        <w:r w:rsidRPr="00A62727">
          <w:rPr>
            <w:rFonts w:ascii="Times New Roman" w:hAnsi="Times New Roman"/>
            <w:color w:val="000000"/>
            <w:sz w:val="28"/>
            <w:szCs w:val="28"/>
            <w:lang w:eastAsia="ru-RU"/>
          </w:rPr>
          <w:t>атрибуции</w:t>
        </w:r>
      </w:hyperlink>
      <w:r w:rsidRPr="00A62727">
        <w:rPr>
          <w:rFonts w:ascii="Times New Roman" w:hAnsi="Times New Roman"/>
          <w:color w:val="000000"/>
          <w:sz w:val="28"/>
          <w:szCs w:val="28"/>
          <w:lang w:eastAsia="ru-RU"/>
        </w:rPr>
        <w:t> — склонность человека объяснять поступки и поведение других людей их личностными особенностями (так называемой «внутренней диспозицией»), а собственное поведение — внешними обстоятельствами (так называемой «внешней диспозицией»).</w:t>
      </w:r>
    </w:p>
    <w:sectPr w:rsidR="00CF0DA3" w:rsidRPr="00CF0DA3" w:rsidSect="003C7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2BC"/>
    <w:multiLevelType w:val="hybridMultilevel"/>
    <w:tmpl w:val="FAE26D10"/>
    <w:lvl w:ilvl="0" w:tplc="9CA017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F291B"/>
    <w:multiLevelType w:val="hybridMultilevel"/>
    <w:tmpl w:val="5558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F43F8"/>
    <w:multiLevelType w:val="hybridMultilevel"/>
    <w:tmpl w:val="DE980F80"/>
    <w:lvl w:ilvl="0" w:tplc="519AE190">
      <w:start w:val="1"/>
      <w:numFmt w:val="decimal"/>
      <w:lvlText w:val="%1."/>
      <w:lvlJc w:val="left"/>
      <w:pPr>
        <w:ind w:left="502"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04A0109D"/>
    <w:multiLevelType w:val="hybridMultilevel"/>
    <w:tmpl w:val="062E7CCC"/>
    <w:lvl w:ilvl="0" w:tplc="425A0BB8">
      <w:start w:val="1"/>
      <w:numFmt w:val="bullet"/>
      <w:lvlText w:val="-"/>
      <w:lvlJc w:val="left"/>
      <w:pPr>
        <w:ind w:left="28"/>
      </w:pPr>
      <w:rPr>
        <w:rFonts w:ascii="Times New Roman" w:eastAsia="Times New Roman" w:hAnsi="Times New Roman"/>
        <w:b w:val="0"/>
        <w:i w:val="0"/>
        <w:strike w:val="0"/>
        <w:dstrike w:val="0"/>
        <w:color w:val="000000"/>
        <w:sz w:val="26"/>
        <w:u w:val="none" w:color="000000"/>
        <w:vertAlign w:val="baseline"/>
      </w:rPr>
    </w:lvl>
    <w:lvl w:ilvl="1" w:tplc="ED2E8E7E">
      <w:start w:val="1"/>
      <w:numFmt w:val="bullet"/>
      <w:lvlText w:val="o"/>
      <w:lvlJc w:val="left"/>
      <w:pPr>
        <w:ind w:left="1111"/>
      </w:pPr>
      <w:rPr>
        <w:rFonts w:ascii="Times New Roman" w:eastAsia="Times New Roman" w:hAnsi="Times New Roman"/>
        <w:b w:val="0"/>
        <w:i w:val="0"/>
        <w:strike w:val="0"/>
        <w:dstrike w:val="0"/>
        <w:color w:val="000000"/>
        <w:sz w:val="26"/>
        <w:u w:val="none" w:color="000000"/>
        <w:vertAlign w:val="baseline"/>
      </w:rPr>
    </w:lvl>
    <w:lvl w:ilvl="2" w:tplc="15C4680C">
      <w:start w:val="1"/>
      <w:numFmt w:val="bullet"/>
      <w:lvlText w:val="▪"/>
      <w:lvlJc w:val="left"/>
      <w:pPr>
        <w:ind w:left="1831"/>
      </w:pPr>
      <w:rPr>
        <w:rFonts w:ascii="Times New Roman" w:eastAsia="Times New Roman" w:hAnsi="Times New Roman"/>
        <w:b w:val="0"/>
        <w:i w:val="0"/>
        <w:strike w:val="0"/>
        <w:dstrike w:val="0"/>
        <w:color w:val="000000"/>
        <w:sz w:val="26"/>
        <w:u w:val="none" w:color="000000"/>
        <w:vertAlign w:val="baseline"/>
      </w:rPr>
    </w:lvl>
    <w:lvl w:ilvl="3" w:tplc="00CA836C">
      <w:start w:val="1"/>
      <w:numFmt w:val="bullet"/>
      <w:lvlText w:val="•"/>
      <w:lvlJc w:val="left"/>
      <w:pPr>
        <w:ind w:left="2551"/>
      </w:pPr>
      <w:rPr>
        <w:rFonts w:ascii="Times New Roman" w:eastAsia="Times New Roman" w:hAnsi="Times New Roman"/>
        <w:b w:val="0"/>
        <w:i w:val="0"/>
        <w:strike w:val="0"/>
        <w:dstrike w:val="0"/>
        <w:color w:val="000000"/>
        <w:sz w:val="26"/>
        <w:u w:val="none" w:color="000000"/>
        <w:vertAlign w:val="baseline"/>
      </w:rPr>
    </w:lvl>
    <w:lvl w:ilvl="4" w:tplc="51B4E5D8">
      <w:start w:val="1"/>
      <w:numFmt w:val="bullet"/>
      <w:lvlText w:val="o"/>
      <w:lvlJc w:val="left"/>
      <w:pPr>
        <w:ind w:left="3271"/>
      </w:pPr>
      <w:rPr>
        <w:rFonts w:ascii="Times New Roman" w:eastAsia="Times New Roman" w:hAnsi="Times New Roman"/>
        <w:b w:val="0"/>
        <w:i w:val="0"/>
        <w:strike w:val="0"/>
        <w:dstrike w:val="0"/>
        <w:color w:val="000000"/>
        <w:sz w:val="26"/>
        <w:u w:val="none" w:color="000000"/>
        <w:vertAlign w:val="baseline"/>
      </w:rPr>
    </w:lvl>
    <w:lvl w:ilvl="5" w:tplc="17825AEE">
      <w:start w:val="1"/>
      <w:numFmt w:val="bullet"/>
      <w:lvlText w:val="▪"/>
      <w:lvlJc w:val="left"/>
      <w:pPr>
        <w:ind w:left="3991"/>
      </w:pPr>
      <w:rPr>
        <w:rFonts w:ascii="Times New Roman" w:eastAsia="Times New Roman" w:hAnsi="Times New Roman"/>
        <w:b w:val="0"/>
        <w:i w:val="0"/>
        <w:strike w:val="0"/>
        <w:dstrike w:val="0"/>
        <w:color w:val="000000"/>
        <w:sz w:val="26"/>
        <w:u w:val="none" w:color="000000"/>
        <w:vertAlign w:val="baseline"/>
      </w:rPr>
    </w:lvl>
    <w:lvl w:ilvl="6" w:tplc="ADE0EDEA">
      <w:start w:val="1"/>
      <w:numFmt w:val="bullet"/>
      <w:lvlText w:val="•"/>
      <w:lvlJc w:val="left"/>
      <w:pPr>
        <w:ind w:left="4711"/>
      </w:pPr>
      <w:rPr>
        <w:rFonts w:ascii="Times New Roman" w:eastAsia="Times New Roman" w:hAnsi="Times New Roman"/>
        <w:b w:val="0"/>
        <w:i w:val="0"/>
        <w:strike w:val="0"/>
        <w:dstrike w:val="0"/>
        <w:color w:val="000000"/>
        <w:sz w:val="26"/>
        <w:u w:val="none" w:color="000000"/>
        <w:vertAlign w:val="baseline"/>
      </w:rPr>
    </w:lvl>
    <w:lvl w:ilvl="7" w:tplc="DFEC171A">
      <w:start w:val="1"/>
      <w:numFmt w:val="bullet"/>
      <w:lvlText w:val="o"/>
      <w:lvlJc w:val="left"/>
      <w:pPr>
        <w:ind w:left="5431"/>
      </w:pPr>
      <w:rPr>
        <w:rFonts w:ascii="Times New Roman" w:eastAsia="Times New Roman" w:hAnsi="Times New Roman"/>
        <w:b w:val="0"/>
        <w:i w:val="0"/>
        <w:strike w:val="0"/>
        <w:dstrike w:val="0"/>
        <w:color w:val="000000"/>
        <w:sz w:val="26"/>
        <w:u w:val="none" w:color="000000"/>
        <w:vertAlign w:val="baseline"/>
      </w:rPr>
    </w:lvl>
    <w:lvl w:ilvl="8" w:tplc="C89A3542">
      <w:start w:val="1"/>
      <w:numFmt w:val="bullet"/>
      <w:lvlText w:val="▪"/>
      <w:lvlJc w:val="left"/>
      <w:pPr>
        <w:ind w:left="6151"/>
      </w:pPr>
      <w:rPr>
        <w:rFonts w:ascii="Times New Roman" w:eastAsia="Times New Roman" w:hAnsi="Times New Roman"/>
        <w:b w:val="0"/>
        <w:i w:val="0"/>
        <w:strike w:val="0"/>
        <w:dstrike w:val="0"/>
        <w:color w:val="000000"/>
        <w:sz w:val="26"/>
        <w:u w:val="none" w:color="000000"/>
        <w:vertAlign w:val="baseline"/>
      </w:rPr>
    </w:lvl>
  </w:abstractNum>
  <w:abstractNum w:abstractNumId="4" w15:restartNumberingAfterBreak="0">
    <w:nsid w:val="0FF55CD1"/>
    <w:multiLevelType w:val="multilevel"/>
    <w:tmpl w:val="00C4C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F1B50"/>
    <w:multiLevelType w:val="hybridMultilevel"/>
    <w:tmpl w:val="7F1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E2C57"/>
    <w:multiLevelType w:val="hybridMultilevel"/>
    <w:tmpl w:val="6076F236"/>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36396149"/>
    <w:multiLevelType w:val="hybridMultilevel"/>
    <w:tmpl w:val="84D2E850"/>
    <w:lvl w:ilvl="0" w:tplc="516871CE">
      <w:start w:val="1"/>
      <w:numFmt w:val="decimal"/>
      <w:lvlText w:val="%1)"/>
      <w:lvlJc w:val="left"/>
      <w:pPr>
        <w:ind w:left="1519" w:hanging="8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DB3361"/>
    <w:multiLevelType w:val="multilevel"/>
    <w:tmpl w:val="BBD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A5C94"/>
    <w:multiLevelType w:val="singleLevel"/>
    <w:tmpl w:val="ABF68940"/>
    <w:lvl w:ilvl="0">
      <w:start w:val="1"/>
      <w:numFmt w:val="decimal"/>
      <w:lvlText w:val="1.%1."/>
      <w:legacy w:legacy="1" w:legacySpace="0" w:legacyIndent="317"/>
      <w:lvlJc w:val="left"/>
      <w:rPr>
        <w:rFonts w:ascii="Times New Roman" w:hAnsi="Times New Roman" w:cs="Times New Roman" w:hint="default"/>
      </w:rPr>
    </w:lvl>
  </w:abstractNum>
  <w:abstractNum w:abstractNumId="10" w15:restartNumberingAfterBreak="0">
    <w:nsid w:val="46AE39C4"/>
    <w:multiLevelType w:val="hybridMultilevel"/>
    <w:tmpl w:val="E904DC90"/>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1" w15:restartNumberingAfterBreak="0">
    <w:nsid w:val="59566EEB"/>
    <w:multiLevelType w:val="hybridMultilevel"/>
    <w:tmpl w:val="EE086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042991"/>
    <w:multiLevelType w:val="multilevel"/>
    <w:tmpl w:val="9B2EBB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D1D4360"/>
    <w:multiLevelType w:val="multilevel"/>
    <w:tmpl w:val="ED94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C24F2"/>
    <w:multiLevelType w:val="multilevel"/>
    <w:tmpl w:val="363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936B9"/>
    <w:multiLevelType w:val="hybridMultilevel"/>
    <w:tmpl w:val="40E60E3C"/>
    <w:lvl w:ilvl="0" w:tplc="AE405EF4">
      <w:start w:val="1"/>
      <w:numFmt w:val="bullet"/>
      <w:suff w:val="space"/>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5"/>
  </w:num>
  <w:num w:numId="2">
    <w:abstractNumId w:val="7"/>
  </w:num>
  <w:num w:numId="3">
    <w:abstractNumId w:val="0"/>
  </w:num>
  <w:num w:numId="4">
    <w:abstractNumId w:val="5"/>
  </w:num>
  <w:num w:numId="5">
    <w:abstractNumId w:val="11"/>
  </w:num>
  <w:num w:numId="6">
    <w:abstractNumId w:val="2"/>
  </w:num>
  <w:num w:numId="7">
    <w:abstractNumId w:val="1"/>
  </w:num>
  <w:num w:numId="8">
    <w:abstractNumId w:val="6"/>
  </w:num>
  <w:num w:numId="9">
    <w:abstractNumId w:val="3"/>
  </w:num>
  <w:num w:numId="10">
    <w:abstractNumId w:val="9"/>
  </w:num>
  <w:num w:numId="11">
    <w:abstractNumId w:val="10"/>
  </w:num>
  <w:num w:numId="12">
    <w:abstractNumId w:val="4"/>
  </w:num>
  <w:num w:numId="13">
    <w:abstractNumId w:val="8"/>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11626"/>
    <w:rsid w:val="00004C7C"/>
    <w:rsid w:val="00021538"/>
    <w:rsid w:val="00050574"/>
    <w:rsid w:val="00097056"/>
    <w:rsid w:val="000F3942"/>
    <w:rsid w:val="00180EFD"/>
    <w:rsid w:val="001855DA"/>
    <w:rsid w:val="001F1A3E"/>
    <w:rsid w:val="00204BB2"/>
    <w:rsid w:val="00220470"/>
    <w:rsid w:val="00242765"/>
    <w:rsid w:val="002839D4"/>
    <w:rsid w:val="002B68DE"/>
    <w:rsid w:val="002B7A84"/>
    <w:rsid w:val="002D62FE"/>
    <w:rsid w:val="002F098C"/>
    <w:rsid w:val="003A11A3"/>
    <w:rsid w:val="003C7A44"/>
    <w:rsid w:val="003D061B"/>
    <w:rsid w:val="00415B72"/>
    <w:rsid w:val="00432D7E"/>
    <w:rsid w:val="004469F0"/>
    <w:rsid w:val="00481923"/>
    <w:rsid w:val="004D268A"/>
    <w:rsid w:val="004D417B"/>
    <w:rsid w:val="004E30EF"/>
    <w:rsid w:val="005B6D4B"/>
    <w:rsid w:val="00607013"/>
    <w:rsid w:val="0061508F"/>
    <w:rsid w:val="00695545"/>
    <w:rsid w:val="006A73F7"/>
    <w:rsid w:val="006B7E3A"/>
    <w:rsid w:val="00722948"/>
    <w:rsid w:val="007A14CE"/>
    <w:rsid w:val="007B3FDE"/>
    <w:rsid w:val="008420BC"/>
    <w:rsid w:val="00842E36"/>
    <w:rsid w:val="00854FFC"/>
    <w:rsid w:val="008A0557"/>
    <w:rsid w:val="008D18C0"/>
    <w:rsid w:val="008F6F92"/>
    <w:rsid w:val="009071CD"/>
    <w:rsid w:val="009A1BFA"/>
    <w:rsid w:val="009A66B5"/>
    <w:rsid w:val="00A32BD2"/>
    <w:rsid w:val="00A62727"/>
    <w:rsid w:val="00AE14F1"/>
    <w:rsid w:val="00B11626"/>
    <w:rsid w:val="00B778AD"/>
    <w:rsid w:val="00B856C7"/>
    <w:rsid w:val="00BA6952"/>
    <w:rsid w:val="00C23479"/>
    <w:rsid w:val="00C24A60"/>
    <w:rsid w:val="00C8544F"/>
    <w:rsid w:val="00CB686B"/>
    <w:rsid w:val="00CC2E45"/>
    <w:rsid w:val="00CF0DA3"/>
    <w:rsid w:val="00D114B2"/>
    <w:rsid w:val="00D154B9"/>
    <w:rsid w:val="00D450D0"/>
    <w:rsid w:val="00DD555C"/>
    <w:rsid w:val="00E60F41"/>
    <w:rsid w:val="00EF0346"/>
    <w:rsid w:val="00EF3B24"/>
    <w:rsid w:val="00F774B0"/>
    <w:rsid w:val="00FC547E"/>
    <w:rsid w:val="00FE0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1305"/>
  <w15:docId w15:val="{584B3966-D3B2-4F61-8C65-A0EED885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A44"/>
  </w:style>
  <w:style w:type="paragraph" w:styleId="1">
    <w:name w:val="heading 1"/>
    <w:basedOn w:val="a"/>
    <w:next w:val="a"/>
    <w:link w:val="10"/>
    <w:uiPriority w:val="9"/>
    <w:qFormat/>
    <w:rsid w:val="006955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5B6D4B"/>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1626"/>
    <w:rPr>
      <w:color w:val="0000FF" w:themeColor="hyperlink"/>
      <w:u w:val="single"/>
    </w:rPr>
  </w:style>
  <w:style w:type="paragraph" w:styleId="a4">
    <w:name w:val="List Paragraph"/>
    <w:basedOn w:val="a"/>
    <w:uiPriority w:val="34"/>
    <w:qFormat/>
    <w:rsid w:val="00B11626"/>
    <w:pPr>
      <w:spacing w:after="160" w:line="259" w:lineRule="auto"/>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rsid w:val="006B7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F774B0"/>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pple-converted-space">
    <w:name w:val="apple-converted-space"/>
    <w:uiPriority w:val="99"/>
    <w:rsid w:val="00F774B0"/>
  </w:style>
  <w:style w:type="paragraph" w:customStyle="1" w:styleId="default0">
    <w:name w:val="default"/>
    <w:basedOn w:val="a"/>
    <w:uiPriority w:val="99"/>
    <w:rsid w:val="00F77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F774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F774B0"/>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uiPriority w:val="99"/>
    <w:rsid w:val="00DD555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DD555C"/>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uiPriority w:val="99"/>
    <w:rsid w:val="00DD555C"/>
    <w:rPr>
      <w:b/>
    </w:rPr>
  </w:style>
  <w:style w:type="character" w:styleId="a7">
    <w:name w:val="FollowedHyperlink"/>
    <w:basedOn w:val="a0"/>
    <w:uiPriority w:val="99"/>
    <w:semiHidden/>
    <w:unhideWhenUsed/>
    <w:rsid w:val="00097056"/>
    <w:rPr>
      <w:color w:val="800080" w:themeColor="followedHyperlink"/>
      <w:u w:val="single"/>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097056"/>
    <w:rPr>
      <w:rFonts w:ascii="Times New Roman" w:eastAsia="Times New Roman" w:hAnsi="Times New Roman" w:cs="Times New Roman"/>
      <w:sz w:val="24"/>
      <w:szCs w:val="24"/>
      <w:lang w:eastAsia="ru-RU"/>
    </w:rPr>
  </w:style>
  <w:style w:type="character" w:customStyle="1" w:styleId="citation">
    <w:name w:val="citation"/>
    <w:rsid w:val="00097056"/>
  </w:style>
  <w:style w:type="character" w:customStyle="1" w:styleId="1481">
    <w:name w:val="Основной текст (14)81"/>
    <w:uiPriority w:val="99"/>
    <w:rsid w:val="00097056"/>
    <w:rPr>
      <w:rFonts w:ascii="Times New Roman" w:hAnsi="Times New Roman"/>
      <w:noProof/>
      <w:spacing w:val="0"/>
      <w:sz w:val="22"/>
      <w:shd w:val="clear" w:color="auto" w:fill="FFFFFF"/>
    </w:rPr>
  </w:style>
  <w:style w:type="character" w:customStyle="1" w:styleId="20">
    <w:name w:val="Заголовок 2 Знак"/>
    <w:basedOn w:val="a0"/>
    <w:link w:val="2"/>
    <w:uiPriority w:val="99"/>
    <w:rsid w:val="005B6D4B"/>
    <w:rPr>
      <w:rFonts w:ascii="Times New Roman" w:eastAsia="Times New Roman" w:hAnsi="Times New Roman" w:cs="Times New Roman"/>
      <w:sz w:val="32"/>
      <w:szCs w:val="32"/>
      <w:lang w:eastAsia="ru-RU"/>
    </w:rPr>
  </w:style>
  <w:style w:type="paragraph" w:styleId="a8">
    <w:name w:val="footer"/>
    <w:basedOn w:val="a"/>
    <w:link w:val="a9"/>
    <w:uiPriority w:val="99"/>
    <w:rsid w:val="005B6D4B"/>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5B6D4B"/>
    <w:rPr>
      <w:rFonts w:ascii="Calibri" w:eastAsia="Calibri" w:hAnsi="Calibri" w:cs="Times New Roman"/>
    </w:rPr>
  </w:style>
  <w:style w:type="paragraph" w:styleId="aa">
    <w:name w:val="Title"/>
    <w:basedOn w:val="a"/>
    <w:link w:val="ab"/>
    <w:qFormat/>
    <w:rsid w:val="005B6D4B"/>
    <w:pPr>
      <w:spacing w:after="0" w:line="240" w:lineRule="auto"/>
      <w:jc w:val="center"/>
    </w:pPr>
    <w:rPr>
      <w:rFonts w:ascii="Times New Roman" w:eastAsia="Times New Roman" w:hAnsi="Times New Roman" w:cs="Times New Roman"/>
      <w:b/>
      <w:bCs/>
      <w:i/>
      <w:iCs/>
      <w:sz w:val="32"/>
      <w:szCs w:val="24"/>
      <w:lang w:eastAsia="ru-RU"/>
    </w:rPr>
  </w:style>
  <w:style w:type="character" w:customStyle="1" w:styleId="ab">
    <w:name w:val="Заголовок Знак"/>
    <w:basedOn w:val="a0"/>
    <w:link w:val="aa"/>
    <w:rsid w:val="005B6D4B"/>
    <w:rPr>
      <w:rFonts w:ascii="Times New Roman" w:eastAsia="Times New Roman" w:hAnsi="Times New Roman" w:cs="Times New Roman"/>
      <w:b/>
      <w:bCs/>
      <w:i/>
      <w:iCs/>
      <w:sz w:val="32"/>
      <w:szCs w:val="24"/>
      <w:lang w:eastAsia="ru-RU"/>
    </w:rPr>
  </w:style>
  <w:style w:type="character" w:customStyle="1" w:styleId="10">
    <w:name w:val="Заголовок 1 Знак"/>
    <w:basedOn w:val="a0"/>
    <w:link w:val="1"/>
    <w:uiPriority w:val="9"/>
    <w:rsid w:val="006955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1097">
      <w:bodyDiv w:val="1"/>
      <w:marLeft w:val="0"/>
      <w:marRight w:val="0"/>
      <w:marTop w:val="0"/>
      <w:marBottom w:val="0"/>
      <w:divBdr>
        <w:top w:val="none" w:sz="0" w:space="0" w:color="auto"/>
        <w:left w:val="none" w:sz="0" w:space="0" w:color="auto"/>
        <w:bottom w:val="none" w:sz="0" w:space="0" w:color="auto"/>
        <w:right w:val="none" w:sz="0" w:space="0" w:color="auto"/>
      </w:divBdr>
    </w:div>
    <w:div w:id="386874772">
      <w:bodyDiv w:val="1"/>
      <w:marLeft w:val="0"/>
      <w:marRight w:val="0"/>
      <w:marTop w:val="0"/>
      <w:marBottom w:val="0"/>
      <w:divBdr>
        <w:top w:val="none" w:sz="0" w:space="0" w:color="auto"/>
        <w:left w:val="none" w:sz="0" w:space="0" w:color="auto"/>
        <w:bottom w:val="none" w:sz="0" w:space="0" w:color="auto"/>
        <w:right w:val="none" w:sz="0" w:space="0" w:color="auto"/>
      </w:divBdr>
    </w:div>
    <w:div w:id="1293290423">
      <w:bodyDiv w:val="1"/>
      <w:marLeft w:val="0"/>
      <w:marRight w:val="0"/>
      <w:marTop w:val="0"/>
      <w:marBottom w:val="0"/>
      <w:divBdr>
        <w:top w:val="none" w:sz="0" w:space="0" w:color="auto"/>
        <w:left w:val="none" w:sz="0" w:space="0" w:color="auto"/>
        <w:bottom w:val="none" w:sz="0" w:space="0" w:color="auto"/>
        <w:right w:val="none" w:sz="0" w:space="0" w:color="auto"/>
      </w:divBdr>
    </w:div>
    <w:div w:id="13835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4%D0%B5%D0%BD%D0%BE%D0%BC%D0%B5%D0%BD" TargetMode="External"/><Relationship Id="rId18" Type="http://schemas.openxmlformats.org/officeDocument/2006/relationships/hyperlink" Target="https://ru.wikipedia.org/wiki/%D0%90%D1%82%D1%80%D0%B8%D0%B1%D1%83%D1%86%D0%B8%D1%8F_(%D0%BF%D1%81%D0%B8%D1%85%D0%BE%D0%BB%D0%BE%D0%B3%D0%B8%D1%8F)" TargetMode="External"/><Relationship Id="rId26" Type="http://schemas.openxmlformats.org/officeDocument/2006/relationships/hyperlink" Target="https://ru.wikipedia.org/wiki/%D0%A0%D0%B0%D1%81%D1%81%D1%83%D0%B6%D0%B4%D0%B5%D0%BD%D0%B8%D0%B5_(%D0%BB%D0%BE%D0%B3%D0%B8%D0%BA%D0%B0)"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hyperlink" Target="https://www.psylab.com.ua/tools_&#1044;&#1080;&#1072;&#1075;&#1085;&#1086;&#1089;&#1090;&#1080;&#1082;&#1072;_&#1084;&#1086;&#1090;&#1080;&#1074;&#1072;&#1094;&#1080;&#1080;_&#1076;&#1086;&#1089;&#1090;&#1080;&#1078;&#1077;&#1085;&#1080;&#1103;_(&#1040;._&#1052;&#1077;&#1093;&#1088;&#1072;&#1073;&#1080;&#1072;&#1085;)" TargetMode="External"/><Relationship Id="rId12" Type="http://schemas.openxmlformats.org/officeDocument/2006/relationships/hyperlink" Target="https://ru.wikipedia.org/wiki/%D0%A0%D0%B0%D1%81%D1%81%D1%83%D0%B6%D0%B4%D0%B5%D0%BD%D0%B8%D0%B5_(%D0%BB%D0%BE%D0%B3%D0%B8%D0%BA%D0%B0)" TargetMode="External"/><Relationship Id="rId17" Type="http://schemas.openxmlformats.org/officeDocument/2006/relationships/hyperlink" Target="https://ru.wikipedia.org/wiki/%D0%9F%D1%81%D0%B8%D1%85%D0%BE%D0%BB%D0%BE%D0%B3%D0%B8%D1%8F"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F%D1%80%D0%B8%D1%87%D0%B8%D0%BD%D0%B0" TargetMode="External"/><Relationship Id="rId20" Type="http://schemas.openxmlformats.org/officeDocument/2006/relationships/image" Target="media/image1.jpg"/><Relationship Id="rId29" Type="http://schemas.openxmlformats.org/officeDocument/2006/relationships/hyperlink" Target="https://ru.wikipedia.org/wiki/%D0%98%D0%BD%D1%82%D0%B5%D1%80%D0%BF%D1%80%D0%B5%D1%82%D0%B0%D1%86%D0%B8%D1%8F" TargetMode="External"/><Relationship Id="rId1" Type="http://schemas.openxmlformats.org/officeDocument/2006/relationships/numbering" Target="numbering.xml"/><Relationship Id="rId6" Type="http://schemas.openxmlformats.org/officeDocument/2006/relationships/hyperlink" Target="mailto:sch17@uo.kaluga.ru" TargetMode="External"/><Relationship Id="rId11" Type="http://schemas.openxmlformats.org/officeDocument/2006/relationships/hyperlink" Target="consultantplus://offline/ref=D8D30AEFBB31468362FC1B2BCB889846278841E755A6A5C7D066A915143CF63AF170BE7295B9C4C8rB11H" TargetMode="External"/><Relationship Id="rId24" Type="http://schemas.openxmlformats.org/officeDocument/2006/relationships/image" Target="media/image5.jpg"/><Relationship Id="rId32" Type="http://schemas.openxmlformats.org/officeDocument/2006/relationships/hyperlink" Target="https://ru.wikipedia.org/wiki/%D0%90%D1%82%D1%80%D0%B8%D0%B1%D1%83%D1%86%D0%B8%D1%8F_(%D0%BF%D1%81%D0%B8%D1%85%D0%BE%D0%BB%D0%BE%D0%B3%D0%B8%D1%8F)" TargetMode="External"/><Relationship Id="rId5" Type="http://schemas.openxmlformats.org/officeDocument/2006/relationships/hyperlink" Target="http://sch17.kaluga.ru" TargetMode="External"/><Relationship Id="rId15" Type="http://schemas.openxmlformats.org/officeDocument/2006/relationships/hyperlink" Target="https://ru.wikipedia.org/wiki/%D0%98%D0%BD%D1%82%D0%B5%D1%80%D0%BF%D1%80%D0%B5%D1%82%D0%B0%D1%86%D0%B8%D1%8F" TargetMode="External"/><Relationship Id="rId23" Type="http://schemas.openxmlformats.org/officeDocument/2006/relationships/image" Target="media/image4.jpeg"/><Relationship Id="rId28" Type="http://schemas.openxmlformats.org/officeDocument/2006/relationships/hyperlink" Target="https://ru.wikipedia.org/wiki/%D0%92%D0%BE%D1%81%D0%BF%D1%80%D0%B8%D1%8F%D1%82%D0%B8%D0%B5" TargetMode="External"/><Relationship Id="rId10" Type="http://schemas.openxmlformats.org/officeDocument/2006/relationships/hyperlink" Target="consultantplus://offline/ref=D8D30AEFBB31468362FC1B2BCB889846278741E757ADA5C7D066A915143CF63AF170BE7295B9C4C8rB11H" TargetMode="External"/><Relationship Id="rId19" Type="http://schemas.openxmlformats.org/officeDocument/2006/relationships/hyperlink" Target="https://ru.wikipedia.org/wiki/%D0%A0%D0%B0%D1%81%D1%81%D1%83%D0%B6%D0%B4%D0%B5%D0%BD%D0%B8%D0%B5_(%D0%BB%D0%BE%D0%B3%D0%B8%D0%BA%D0%B0)" TargetMode="External"/><Relationship Id="rId31" Type="http://schemas.openxmlformats.org/officeDocument/2006/relationships/hyperlink" Target="https://ru.wikipedia.org/wiki/%D0%9F%D1%81%D0%B8%D1%85%D0%BE%D0%BB%D0%BE%D0%B3%D0%B8%D1%8F" TargetMode="External"/><Relationship Id="rId4" Type="http://schemas.openxmlformats.org/officeDocument/2006/relationships/webSettings" Target="webSettings.xml"/><Relationship Id="rId9" Type="http://schemas.openxmlformats.org/officeDocument/2006/relationships/hyperlink" Target="consultantplus://offline/ref=D8D30AEFBB31468362FC1B2BCB889846278342E855A6A5C7D066A915143CF63AF170BE7295B9C4C8rB11H" TargetMode="External"/><Relationship Id="rId14" Type="http://schemas.openxmlformats.org/officeDocument/2006/relationships/hyperlink" Target="https://ru.wikipedia.org/wiki/%D0%92%D0%BE%D1%81%D0%BF%D1%80%D0%B8%D1%8F%D1%82%D0%B8%D0%B5" TargetMode="External"/><Relationship Id="rId22" Type="http://schemas.openxmlformats.org/officeDocument/2006/relationships/image" Target="media/image3.jpg"/><Relationship Id="rId27" Type="http://schemas.openxmlformats.org/officeDocument/2006/relationships/hyperlink" Target="https://ru.wikipedia.org/wiki/%D0%A4%D0%B5%D0%BD%D0%BE%D0%BC%D0%B5%D0%BD" TargetMode="External"/><Relationship Id="rId30" Type="http://schemas.openxmlformats.org/officeDocument/2006/relationships/hyperlink" Target="https://ru.wikipedia.org/wiki/%D0%9F%D1%80%D0%B8%D1%87%D0%B8%D0%BD%D0%B0" TargetMode="External"/><Relationship Id="rId8" Type="http://schemas.openxmlformats.org/officeDocument/2006/relationships/hyperlink" Target="http://testoteka.narod.ru/prof/1/0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36</Pages>
  <Words>8751</Words>
  <Characters>49886</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Александровна</dc:creator>
  <cp:lastModifiedBy>Ткаченко Глеб Александрович</cp:lastModifiedBy>
  <cp:revision>25</cp:revision>
  <dcterms:created xsi:type="dcterms:W3CDTF">2020-09-18T06:10:00Z</dcterms:created>
  <dcterms:modified xsi:type="dcterms:W3CDTF">2020-09-20T07:50:00Z</dcterms:modified>
</cp:coreProperties>
</file>