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FF" w:rsidRPr="007B557E" w:rsidRDefault="007B557E" w:rsidP="007B557E">
      <w:pPr>
        <w:jc w:val="center"/>
        <w:rPr>
          <w:rFonts w:ascii="Times New Roman" w:hAnsi="Times New Roman" w:cs="Times New Roman"/>
          <w:sz w:val="28"/>
          <w:szCs w:val="28"/>
        </w:rPr>
      </w:pPr>
      <w:r w:rsidRPr="007B557E">
        <w:rPr>
          <w:rFonts w:ascii="Times New Roman" w:hAnsi="Times New Roman" w:cs="Times New Roman"/>
          <w:sz w:val="28"/>
          <w:szCs w:val="28"/>
        </w:rPr>
        <w:t>Всероссийский конкурс профессионального мастерства «Педагог-психолог России – 202</w:t>
      </w:r>
      <w:r w:rsidR="00C266FC">
        <w:rPr>
          <w:rFonts w:ascii="Times New Roman" w:hAnsi="Times New Roman" w:cs="Times New Roman"/>
          <w:sz w:val="28"/>
          <w:szCs w:val="28"/>
        </w:rPr>
        <w:t>1</w:t>
      </w:r>
    </w:p>
    <w:p w:rsidR="007B557E" w:rsidRPr="007B557E" w:rsidRDefault="007B557E" w:rsidP="007B557E">
      <w:pPr>
        <w:jc w:val="center"/>
        <w:rPr>
          <w:rFonts w:ascii="Times New Roman" w:hAnsi="Times New Roman" w:cs="Times New Roman"/>
          <w:sz w:val="28"/>
          <w:szCs w:val="28"/>
        </w:rPr>
      </w:pPr>
    </w:p>
    <w:p w:rsidR="007B557E" w:rsidRPr="007B557E" w:rsidRDefault="007B557E" w:rsidP="007B557E">
      <w:pPr>
        <w:jc w:val="center"/>
        <w:rPr>
          <w:rFonts w:ascii="Times New Roman" w:hAnsi="Times New Roman" w:cs="Times New Roman"/>
          <w:sz w:val="44"/>
          <w:szCs w:val="44"/>
        </w:rPr>
      </w:pPr>
      <w:r w:rsidRPr="007B557E">
        <w:rPr>
          <w:rFonts w:ascii="Times New Roman" w:hAnsi="Times New Roman" w:cs="Times New Roman"/>
          <w:sz w:val="44"/>
          <w:szCs w:val="44"/>
        </w:rPr>
        <w:t>Защита реализуемой психолого-педагогической практики</w:t>
      </w:r>
    </w:p>
    <w:p w:rsidR="007B557E" w:rsidRPr="007B557E" w:rsidRDefault="007B557E" w:rsidP="007B557E">
      <w:pPr>
        <w:jc w:val="center"/>
        <w:rPr>
          <w:rFonts w:ascii="Times New Roman" w:hAnsi="Times New Roman" w:cs="Times New Roman"/>
          <w:sz w:val="28"/>
          <w:szCs w:val="28"/>
        </w:rPr>
      </w:pPr>
    </w:p>
    <w:p w:rsidR="005D7AAB" w:rsidRDefault="005D7AAB" w:rsidP="007B557E">
      <w:pPr>
        <w:jc w:val="center"/>
        <w:rPr>
          <w:rFonts w:ascii="Times New Roman" w:hAnsi="Times New Roman" w:cs="Times New Roman"/>
          <w:sz w:val="44"/>
          <w:szCs w:val="44"/>
        </w:rPr>
      </w:pPr>
    </w:p>
    <w:p w:rsidR="007B557E" w:rsidRPr="005D7AAB" w:rsidRDefault="007B557E" w:rsidP="007B557E">
      <w:pPr>
        <w:jc w:val="center"/>
        <w:rPr>
          <w:rFonts w:ascii="Times New Roman" w:hAnsi="Times New Roman" w:cs="Times New Roman"/>
          <w:sz w:val="44"/>
          <w:szCs w:val="44"/>
        </w:rPr>
      </w:pPr>
      <w:r w:rsidRPr="005D7AAB">
        <w:rPr>
          <w:rFonts w:ascii="Times New Roman" w:hAnsi="Times New Roman" w:cs="Times New Roman"/>
          <w:sz w:val="44"/>
          <w:szCs w:val="44"/>
        </w:rPr>
        <w:t>Описание реализуемой психолого-педагогической практики</w:t>
      </w:r>
    </w:p>
    <w:p w:rsidR="007B557E" w:rsidRPr="005D7AAB" w:rsidRDefault="007B557E" w:rsidP="007B557E">
      <w:pPr>
        <w:jc w:val="center"/>
        <w:rPr>
          <w:rFonts w:ascii="Times New Roman" w:hAnsi="Times New Roman" w:cs="Times New Roman"/>
          <w:b/>
          <w:sz w:val="48"/>
          <w:szCs w:val="48"/>
        </w:rPr>
      </w:pPr>
      <w:r w:rsidRPr="005D7AAB">
        <w:rPr>
          <w:rFonts w:ascii="Times New Roman" w:hAnsi="Times New Roman" w:cs="Times New Roman"/>
          <w:b/>
          <w:sz w:val="48"/>
          <w:szCs w:val="48"/>
        </w:rPr>
        <w:t xml:space="preserve">«Онлайн-марафон как форма </w:t>
      </w:r>
    </w:p>
    <w:p w:rsidR="007B557E" w:rsidRPr="005D7AAB" w:rsidRDefault="007B557E" w:rsidP="007B557E">
      <w:pPr>
        <w:jc w:val="center"/>
        <w:rPr>
          <w:rFonts w:ascii="Times New Roman" w:hAnsi="Times New Roman" w:cs="Times New Roman"/>
          <w:b/>
          <w:sz w:val="48"/>
          <w:szCs w:val="48"/>
        </w:rPr>
      </w:pPr>
      <w:r w:rsidRPr="005D7AAB">
        <w:rPr>
          <w:rFonts w:ascii="Times New Roman" w:hAnsi="Times New Roman" w:cs="Times New Roman"/>
          <w:b/>
          <w:sz w:val="48"/>
          <w:szCs w:val="48"/>
        </w:rPr>
        <w:t>психолого-педагогического просвещения родителей»</w:t>
      </w: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r w:rsidRPr="007B557E">
        <w:rPr>
          <w:rFonts w:ascii="Times New Roman" w:hAnsi="Times New Roman" w:cs="Times New Roman"/>
          <w:sz w:val="28"/>
          <w:szCs w:val="28"/>
        </w:rPr>
        <w:t xml:space="preserve">Участник: Мартынова Маргарита Александровна, </w:t>
      </w:r>
    </w:p>
    <w:p w:rsidR="007B557E" w:rsidRDefault="00E656B3" w:rsidP="007B557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педагог</w:t>
      </w:r>
      <w:r w:rsidR="007B557E" w:rsidRPr="007B557E">
        <w:rPr>
          <w:rFonts w:ascii="Times New Roman" w:hAnsi="Times New Roman" w:cs="Times New Roman"/>
          <w:sz w:val="28"/>
          <w:szCs w:val="28"/>
        </w:rPr>
        <w:t xml:space="preserve">-психолог МБДОУ №4 «Золотой ключик», </w:t>
      </w:r>
    </w:p>
    <w:p w:rsidR="007B557E" w:rsidRDefault="007B557E" w:rsidP="007B557E">
      <w:pPr>
        <w:spacing w:after="0" w:line="240" w:lineRule="auto"/>
        <w:jc w:val="right"/>
        <w:rPr>
          <w:rFonts w:ascii="Times New Roman" w:hAnsi="Times New Roman" w:cs="Times New Roman"/>
          <w:sz w:val="28"/>
          <w:szCs w:val="28"/>
        </w:rPr>
      </w:pPr>
      <w:r w:rsidRPr="007B557E">
        <w:rPr>
          <w:rFonts w:ascii="Times New Roman" w:hAnsi="Times New Roman" w:cs="Times New Roman"/>
          <w:sz w:val="28"/>
          <w:szCs w:val="28"/>
        </w:rPr>
        <w:t>Владимирская область, г.Собинка</w:t>
      </w: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right"/>
        <w:rPr>
          <w:rFonts w:ascii="Times New Roman" w:hAnsi="Times New Roman" w:cs="Times New Roman"/>
          <w:sz w:val="28"/>
          <w:szCs w:val="28"/>
        </w:rPr>
      </w:pPr>
    </w:p>
    <w:p w:rsidR="007B557E" w:rsidRDefault="007B557E" w:rsidP="007B55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p>
    <w:p w:rsidR="00E656B3" w:rsidRPr="00E656B3" w:rsidRDefault="00E656B3" w:rsidP="007B557E">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w:t>
      </w:r>
      <w:r>
        <w:rPr>
          <w:rFonts w:ascii="Times New Roman" w:hAnsi="Times New Roman" w:cs="Times New Roman"/>
          <w:b/>
          <w:sz w:val="28"/>
          <w:szCs w:val="28"/>
        </w:rPr>
        <w:t>. ОБЩАЯ ИНФОРМАЦИЯ</w:t>
      </w:r>
    </w:p>
    <w:p w:rsidR="007B557E" w:rsidRPr="00E656B3" w:rsidRDefault="00E656B3" w:rsidP="007B557E">
      <w:pPr>
        <w:spacing w:after="0" w:line="360" w:lineRule="auto"/>
        <w:ind w:firstLine="708"/>
        <w:jc w:val="center"/>
        <w:rPr>
          <w:rFonts w:ascii="Times New Roman" w:hAnsi="Times New Roman" w:cs="Times New Roman"/>
          <w:b/>
          <w:sz w:val="28"/>
          <w:szCs w:val="28"/>
        </w:rPr>
      </w:pPr>
      <w:r w:rsidRPr="00E656B3">
        <w:rPr>
          <w:rFonts w:ascii="Times New Roman" w:hAnsi="Times New Roman" w:cs="Times New Roman"/>
          <w:b/>
          <w:sz w:val="28"/>
          <w:szCs w:val="28"/>
        </w:rPr>
        <w:t>Пояснительная записка</w:t>
      </w:r>
    </w:p>
    <w:p w:rsidR="007B557E" w:rsidRPr="00E91841" w:rsidRDefault="007B557E" w:rsidP="005D7AAB">
      <w:pPr>
        <w:spacing w:after="0" w:line="360" w:lineRule="auto"/>
        <w:ind w:firstLine="708"/>
        <w:jc w:val="both"/>
        <w:rPr>
          <w:rFonts w:ascii="Times New Roman" w:hAnsi="Times New Roman" w:cs="Times New Roman"/>
          <w:color w:val="000000"/>
          <w:sz w:val="28"/>
          <w:szCs w:val="28"/>
          <w:shd w:val="clear" w:color="auto" w:fill="FFFFFF"/>
        </w:rPr>
      </w:pPr>
      <w:r w:rsidRPr="00E91841">
        <w:rPr>
          <w:rFonts w:ascii="Times New Roman" w:hAnsi="Times New Roman" w:cs="Times New Roman"/>
          <w:sz w:val="28"/>
          <w:szCs w:val="28"/>
        </w:rPr>
        <w:t xml:space="preserve">В современном мире растет осознание всей важности семьи для развития не только конкретного ребенка, но и общества в целом. Усваивая свой первый опыт общения с родителями, ребенок переносит модель поведения на весь окружающий его мир и общество. Трудно переоценить роль родителя в жизни детей, ведь их право быть первым педагогом в жизни ребенка заложено в Федеральном законе «Об образовании». Именно родители закладывают </w:t>
      </w:r>
      <w:r w:rsidRPr="00E91841">
        <w:rPr>
          <w:rFonts w:ascii="Times New Roman" w:hAnsi="Times New Roman" w:cs="Times New Roman"/>
          <w:color w:val="000000"/>
          <w:sz w:val="28"/>
          <w:szCs w:val="28"/>
          <w:shd w:val="clear" w:color="auto" w:fill="FFFFFF"/>
        </w:rPr>
        <w:t>основы физического, нравственного и интеллектуального развития личности ребенка, а в помощь семье действует сеть дошкольных образовательных учреждений.</w:t>
      </w:r>
    </w:p>
    <w:p w:rsidR="007B557E" w:rsidRDefault="007B557E" w:rsidP="005D7AAB">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91841">
        <w:rPr>
          <w:rFonts w:ascii="Times New Roman" w:hAnsi="Times New Roman" w:cs="Times New Roman"/>
          <w:color w:val="000000"/>
          <w:sz w:val="28"/>
          <w:szCs w:val="28"/>
          <w:shd w:val="clear" w:color="auto" w:fill="FFFFFF"/>
        </w:rPr>
        <w:t xml:space="preserve">Между тем на практике многие родители не имеют специальных знаний в области педагогики и психологии, отчего испытывают </w:t>
      </w:r>
      <w:r>
        <w:rPr>
          <w:rFonts w:ascii="Times New Roman" w:hAnsi="Times New Roman" w:cs="Times New Roman"/>
          <w:color w:val="000000"/>
          <w:sz w:val="28"/>
          <w:szCs w:val="28"/>
          <w:shd w:val="clear" w:color="auto" w:fill="FFFFFF"/>
        </w:rPr>
        <w:t xml:space="preserve">трудности в воспитании ребенка </w:t>
      </w:r>
      <w:r w:rsidRPr="00640FF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r w:rsidRPr="00640FF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E91841">
        <w:rPr>
          <w:rFonts w:ascii="Times New Roman" w:hAnsi="Times New Roman" w:cs="Times New Roman"/>
          <w:color w:val="000000"/>
          <w:sz w:val="28"/>
          <w:szCs w:val="28"/>
          <w:shd w:val="clear" w:color="auto" w:fill="FFFFFF"/>
        </w:rPr>
        <w:t xml:space="preserve">Возникает противоречие: с одной стороны, родители хотят научиться грамотно с психолого-педагогической точки зрения воспитывать детей, с другой – их личностного опыта для этого недостаточно. Поэтому целесообразно будет ввести понятие психолого-педагогической компетентности родителей как </w:t>
      </w:r>
      <w:r w:rsidRPr="00E91841">
        <w:rPr>
          <w:rFonts w:ascii="Times New Roman" w:eastAsia="Times New Roman" w:hAnsi="Times New Roman" w:cs="Times New Roman"/>
          <w:color w:val="000000"/>
          <w:sz w:val="28"/>
          <w:szCs w:val="28"/>
          <w:lang w:eastAsia="ru-RU"/>
        </w:rPr>
        <w:t xml:space="preserve">единство теоретической и практической готовности к осуществлению педагогической деятельности, способность понять потребности детей и создать условия для их удовлетворения. Формирование этой самой компетентности является одним из направлений деятельности психолога в системе образования как психологическое просвещение. </w:t>
      </w:r>
    </w:p>
    <w:p w:rsidR="007B557E" w:rsidRPr="007B557E" w:rsidRDefault="007B557E" w:rsidP="005D7AAB">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В ходе подготовки данного проекта мы опирались </w:t>
      </w:r>
      <w:r w:rsidRPr="00E91841">
        <w:rPr>
          <w:rFonts w:ascii="Times New Roman" w:hAnsi="Times New Roman" w:cs="Times New Roman"/>
          <w:color w:val="000000"/>
          <w:sz w:val="28"/>
          <w:szCs w:val="28"/>
          <w:shd w:val="clear" w:color="auto" w:fill="FFFFFF"/>
        </w:rPr>
        <w:t xml:space="preserve"> на научные труды А.В.Хуторского и Л.Н.Хуторской, где формулируется структура педагогической компетентности и </w:t>
      </w:r>
      <w:r w:rsidRPr="00E91841">
        <w:rPr>
          <w:rFonts w:ascii="Times New Roman" w:eastAsia="Times New Roman" w:hAnsi="Times New Roman" w:cs="Times New Roman"/>
          <w:color w:val="000000"/>
          <w:sz w:val="28"/>
          <w:szCs w:val="28"/>
          <w:lang w:eastAsia="ru-RU"/>
        </w:rPr>
        <w:t xml:space="preserve">особое внимание уделяется опытной компоненте. По мнению </w:t>
      </w:r>
      <w:r w:rsidRPr="00E91841">
        <w:rPr>
          <w:rFonts w:ascii="Times New Roman" w:hAnsi="Times New Roman" w:cs="Times New Roman"/>
          <w:color w:val="000000"/>
          <w:sz w:val="28"/>
          <w:szCs w:val="28"/>
          <w:shd w:val="clear" w:color="auto" w:fill="FFFFFF"/>
        </w:rPr>
        <w:t>А.В. Хуторского именно опыт, а не знания, умения и навык является основным компонентом</w:t>
      </w:r>
      <w:r>
        <w:rPr>
          <w:rFonts w:ascii="Times New Roman" w:hAnsi="Times New Roman" w:cs="Times New Roman"/>
          <w:color w:val="000000"/>
          <w:sz w:val="28"/>
          <w:szCs w:val="28"/>
          <w:shd w:val="clear" w:color="auto" w:fill="FFFFFF"/>
        </w:rPr>
        <w:t xml:space="preserve"> педагогической компетентности</w:t>
      </w:r>
      <w:r w:rsidRPr="00640FF7">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lang w:eastAsia="ru-RU"/>
        </w:rPr>
        <w:t>4</w:t>
      </w:r>
      <w:r w:rsidRPr="00640FF7">
        <w:rPr>
          <w:rFonts w:ascii="Times New Roman" w:eastAsia="Times New Roman" w:hAnsi="Times New Roman" w:cs="Times New Roman"/>
          <w:color w:val="000000"/>
          <w:sz w:val="28"/>
          <w:szCs w:val="28"/>
          <w:lang w:eastAsia="ru-RU"/>
        </w:rPr>
        <w:t>]</w:t>
      </w:r>
      <w:r w:rsidRPr="00E91841">
        <w:rPr>
          <w:rFonts w:ascii="Times New Roman" w:hAnsi="Times New Roman" w:cs="Times New Roman"/>
          <w:color w:val="000000"/>
          <w:sz w:val="28"/>
          <w:szCs w:val="28"/>
          <w:shd w:val="clear" w:color="auto" w:fill="FFFFFF"/>
        </w:rPr>
        <w:t xml:space="preserve">. Таким образом, при организации работы с родителями с целью их </w:t>
      </w:r>
      <w:r w:rsidRPr="00E91841">
        <w:rPr>
          <w:rFonts w:ascii="Times New Roman" w:hAnsi="Times New Roman" w:cs="Times New Roman"/>
          <w:color w:val="000000"/>
          <w:sz w:val="28"/>
          <w:szCs w:val="28"/>
          <w:shd w:val="clear" w:color="auto" w:fill="FFFFFF"/>
        </w:rPr>
        <w:lastRenderedPageBreak/>
        <w:t>просвещения в области воспитания стоит не забывать про включение практической части с целью получения этого опыта</w:t>
      </w:r>
      <w:r w:rsidRPr="00640FF7">
        <w:rPr>
          <w:rFonts w:ascii="Times New Roman" w:hAnsi="Times New Roman" w:cs="Times New Roman"/>
          <w:color w:val="000000"/>
          <w:sz w:val="28"/>
          <w:szCs w:val="28"/>
          <w:shd w:val="clear" w:color="auto" w:fill="FFFFFF"/>
        </w:rPr>
        <w:t xml:space="preserve">. </w:t>
      </w:r>
    </w:p>
    <w:p w:rsidR="007B557E" w:rsidRPr="00E91841" w:rsidRDefault="007B557E" w:rsidP="005D7AAB">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640FF7">
        <w:rPr>
          <w:rFonts w:ascii="Times New Roman" w:hAnsi="Times New Roman" w:cs="Times New Roman"/>
          <w:sz w:val="28"/>
          <w:szCs w:val="28"/>
          <w:shd w:val="clear" w:color="auto" w:fill="FFFFFF"/>
        </w:rPr>
        <w:t xml:space="preserve">Ю.А. Гладкова говорит о понятии психолого-педагогической культуры семьи как о системе </w:t>
      </w:r>
      <w:r w:rsidRPr="00640FF7">
        <w:rPr>
          <w:rFonts w:ascii="Times New Roman" w:hAnsi="Times New Roman" w:cs="Times New Roman"/>
          <w:sz w:val="28"/>
          <w:szCs w:val="28"/>
        </w:rPr>
        <w:t>знаний о внутренних процессах, о развитии, природе и сущности становления личности, родительства и психологии его формирования и сопровождения</w:t>
      </w:r>
      <w:r>
        <w:rPr>
          <w:rFonts w:ascii="Times New Roman" w:hAnsi="Times New Roman" w:cs="Times New Roman"/>
          <w:sz w:val="28"/>
          <w:szCs w:val="28"/>
        </w:rPr>
        <w:t xml:space="preserve"> </w:t>
      </w:r>
      <w:r w:rsidRPr="00640FF7">
        <w:rPr>
          <w:rFonts w:ascii="Times New Roman" w:hAnsi="Times New Roman" w:cs="Times New Roman"/>
          <w:sz w:val="28"/>
          <w:szCs w:val="28"/>
        </w:rPr>
        <w:t>[1].</w:t>
      </w:r>
      <w:r w:rsidRPr="00640FF7">
        <w:rPr>
          <w:rFonts w:ascii="Times New Roman" w:eastAsia="Times New Roman" w:hAnsi="Times New Roman" w:cs="Times New Roman"/>
          <w:color w:val="000000" w:themeColor="text1"/>
          <w:sz w:val="28"/>
          <w:szCs w:val="28"/>
          <w:lang w:eastAsia="ru-RU"/>
        </w:rPr>
        <w:t xml:space="preserve"> </w:t>
      </w:r>
      <w:r w:rsidRPr="00E91841">
        <w:rPr>
          <w:rFonts w:ascii="Times New Roman" w:eastAsia="Times New Roman" w:hAnsi="Times New Roman" w:cs="Times New Roman"/>
          <w:color w:val="000000" w:themeColor="text1"/>
          <w:sz w:val="28"/>
          <w:szCs w:val="28"/>
          <w:lang w:eastAsia="ru-RU"/>
        </w:rPr>
        <w:t>Она считает, что современные педагоги</w:t>
      </w:r>
      <w:r w:rsidRPr="00640FF7">
        <w:rPr>
          <w:rFonts w:ascii="Times New Roman" w:eastAsia="Times New Roman" w:hAnsi="Times New Roman" w:cs="Times New Roman"/>
          <w:color w:val="000000" w:themeColor="text1"/>
          <w:sz w:val="28"/>
          <w:szCs w:val="28"/>
          <w:lang w:eastAsia="ru-RU"/>
        </w:rPr>
        <w:t xml:space="preserve"> </w:t>
      </w:r>
      <w:r w:rsidRPr="00E91841">
        <w:rPr>
          <w:rFonts w:ascii="Times New Roman" w:eastAsia="Times New Roman" w:hAnsi="Times New Roman" w:cs="Times New Roman"/>
          <w:color w:val="000000" w:themeColor="text1"/>
          <w:sz w:val="28"/>
          <w:szCs w:val="28"/>
          <w:lang w:eastAsia="ru-RU"/>
        </w:rPr>
        <w:t>дошкольных учреждений не выполняют в полной мере стоящую перед ними задачу</w:t>
      </w:r>
      <w:r>
        <w:rPr>
          <w:rFonts w:ascii="Times New Roman" w:eastAsia="Times New Roman" w:hAnsi="Times New Roman" w:cs="Times New Roman"/>
          <w:color w:val="000000" w:themeColor="text1"/>
          <w:sz w:val="28"/>
          <w:szCs w:val="28"/>
          <w:lang w:eastAsia="ru-RU"/>
        </w:rPr>
        <w:t xml:space="preserve"> </w:t>
      </w:r>
      <w:r w:rsidRPr="00E91841">
        <w:rPr>
          <w:rFonts w:ascii="Times New Roman" w:eastAsia="Times New Roman" w:hAnsi="Times New Roman" w:cs="Times New Roman"/>
          <w:color w:val="000000" w:themeColor="text1"/>
          <w:sz w:val="28"/>
          <w:szCs w:val="28"/>
          <w:lang w:eastAsia="ru-RU"/>
        </w:rPr>
        <w:t xml:space="preserve">повышения психолого-педагогической культуры семьи. Основную проблему недостаточности психологического просвещения она видит в ориентации дошкольных учреждений на «среднего» родителя, тогда как подход должен быть более индивидуализирован. </w:t>
      </w:r>
    </w:p>
    <w:p w:rsidR="007B557E" w:rsidRPr="00E91841" w:rsidRDefault="007B557E" w:rsidP="005D7AAB">
      <w:pPr>
        <w:spacing w:after="0" w:line="360" w:lineRule="auto"/>
        <w:ind w:firstLine="360"/>
        <w:jc w:val="both"/>
        <w:rPr>
          <w:rFonts w:ascii="Times New Roman" w:hAnsi="Times New Roman" w:cs="Times New Roman"/>
          <w:color w:val="000000" w:themeColor="text1"/>
          <w:sz w:val="28"/>
          <w:szCs w:val="28"/>
          <w:shd w:val="clear" w:color="auto" w:fill="FFFFFF"/>
        </w:rPr>
      </w:pPr>
      <w:r w:rsidRPr="00E91841">
        <w:rPr>
          <w:rFonts w:ascii="Times New Roman" w:eastAsia="Times New Roman" w:hAnsi="Times New Roman" w:cs="Times New Roman"/>
          <w:color w:val="000000" w:themeColor="text1"/>
          <w:sz w:val="28"/>
          <w:szCs w:val="28"/>
          <w:lang w:eastAsia="ru-RU"/>
        </w:rPr>
        <w:t>В.В. Селина обращает внимание на еще одну проблему формирования психолого-педагог</w:t>
      </w:r>
      <w:r>
        <w:rPr>
          <w:rFonts w:ascii="Times New Roman" w:eastAsia="Times New Roman" w:hAnsi="Times New Roman" w:cs="Times New Roman"/>
          <w:color w:val="000000" w:themeColor="text1"/>
          <w:sz w:val="28"/>
          <w:szCs w:val="28"/>
          <w:lang w:eastAsia="ru-RU"/>
        </w:rPr>
        <w:t>и</w:t>
      </w:r>
      <w:r w:rsidRPr="00E91841">
        <w:rPr>
          <w:rFonts w:ascii="Times New Roman" w:eastAsia="Times New Roman" w:hAnsi="Times New Roman" w:cs="Times New Roman"/>
          <w:color w:val="000000" w:themeColor="text1"/>
          <w:sz w:val="28"/>
          <w:szCs w:val="28"/>
          <w:lang w:eastAsia="ru-RU"/>
        </w:rPr>
        <w:t xml:space="preserve">ческой компетентности родителей – их самоустранение в вопросах воспитания. Согласно данным ее исследования, </w:t>
      </w:r>
      <w:r w:rsidRPr="00E91841">
        <w:rPr>
          <w:rFonts w:ascii="Times New Roman" w:hAnsi="Times New Roman" w:cs="Times New Roman"/>
          <w:color w:val="000000" w:themeColor="text1"/>
          <w:sz w:val="28"/>
          <w:szCs w:val="28"/>
          <w:shd w:val="clear" w:color="auto" w:fill="FFFFFF"/>
        </w:rPr>
        <w:t>многие родители, воспитывающие детей раннего возраста, считают, что психическое развитие и формирование личности начинается только с трех лет, и это является причиной, по которой они не уделяют ему должного внимания</w:t>
      </w:r>
      <w:r w:rsidRPr="00640FF7">
        <w:rPr>
          <w:rFonts w:ascii="Times New Roman" w:hAnsi="Times New Roman" w:cs="Times New Roman"/>
          <w:color w:val="000000" w:themeColor="text1"/>
          <w:sz w:val="28"/>
          <w:szCs w:val="28"/>
          <w:shd w:val="clear" w:color="auto" w:fill="FFFFFF"/>
        </w:rPr>
        <w:t xml:space="preserve"> [2]</w:t>
      </w:r>
      <w:r w:rsidRPr="00E91841">
        <w:rPr>
          <w:rFonts w:ascii="Times New Roman" w:hAnsi="Times New Roman" w:cs="Times New Roman"/>
          <w:color w:val="000000" w:themeColor="text1"/>
          <w:sz w:val="28"/>
          <w:szCs w:val="28"/>
          <w:shd w:val="clear" w:color="auto" w:fill="FFFFFF"/>
        </w:rPr>
        <w:t>.</w:t>
      </w:r>
      <w:r w:rsidRPr="00E91841">
        <w:rPr>
          <w:rFonts w:ascii="Times New Roman" w:hAnsi="Times New Roman" w:cs="Times New Roman"/>
          <w:bCs/>
          <w:color w:val="000000" w:themeColor="text1"/>
          <w:sz w:val="28"/>
          <w:szCs w:val="28"/>
          <w:shd w:val="clear" w:color="auto" w:fill="FFFFFF"/>
        </w:rPr>
        <w:t xml:space="preserve"> </w:t>
      </w:r>
      <w:r w:rsidRPr="00E91841">
        <w:rPr>
          <w:rFonts w:ascii="Times New Roman" w:hAnsi="Times New Roman" w:cs="Times New Roman"/>
          <w:color w:val="000000" w:themeColor="text1"/>
          <w:sz w:val="28"/>
          <w:szCs w:val="28"/>
          <w:shd w:val="clear" w:color="auto" w:fill="FFFFFF"/>
        </w:rPr>
        <w:t xml:space="preserve">Между тем ранний возраст является сенситивным для развития многих психических функций. </w:t>
      </w:r>
    </w:p>
    <w:p w:rsidR="007B557E" w:rsidRPr="00E656B3" w:rsidRDefault="007B557E" w:rsidP="005D7AAB">
      <w:pPr>
        <w:spacing w:after="0" w:line="360" w:lineRule="auto"/>
        <w:ind w:firstLine="708"/>
        <w:jc w:val="both"/>
        <w:rPr>
          <w:rFonts w:ascii="Times New Roman" w:hAnsi="Times New Roman" w:cs="Times New Roman"/>
          <w:sz w:val="28"/>
          <w:szCs w:val="28"/>
        </w:rPr>
      </w:pPr>
      <w:r w:rsidRPr="00E656B3">
        <w:rPr>
          <w:rFonts w:ascii="Times New Roman" w:hAnsi="Times New Roman" w:cs="Times New Roman"/>
          <w:color w:val="000000" w:themeColor="text1"/>
          <w:sz w:val="28"/>
          <w:szCs w:val="28"/>
          <w:shd w:val="clear" w:color="auto" w:fill="FFFFFF"/>
        </w:rPr>
        <w:t xml:space="preserve">Вместе с пониманием важности психолого-педагогического просвещения родителей встает проблема донесения до них информации. </w:t>
      </w:r>
      <w:r w:rsidR="00E656B3">
        <w:rPr>
          <w:rFonts w:ascii="Times New Roman" w:hAnsi="Times New Roman" w:cs="Times New Roman"/>
          <w:sz w:val="28"/>
          <w:szCs w:val="28"/>
        </w:rPr>
        <w:t xml:space="preserve">Мировые события 2019 и 2020 годов </w:t>
      </w:r>
      <w:r w:rsidRPr="00E656B3">
        <w:rPr>
          <w:rFonts w:ascii="Times New Roman" w:hAnsi="Times New Roman" w:cs="Times New Roman"/>
          <w:sz w:val="28"/>
          <w:szCs w:val="28"/>
        </w:rPr>
        <w:t>показали необходимость в поиске новых</w:t>
      </w:r>
      <w:r w:rsidRPr="00E91841">
        <w:rPr>
          <w:rFonts w:ascii="Times New Roman" w:hAnsi="Times New Roman" w:cs="Times New Roman"/>
          <w:sz w:val="28"/>
          <w:szCs w:val="28"/>
        </w:rPr>
        <w:t>, дистанционных способов взаимодействия со всеми участниками образовательного процесса на всех уровнях образования, в т.ч. и дошкольного</w:t>
      </w:r>
      <w:r w:rsidR="00216CF2" w:rsidRPr="00E656B3">
        <w:rPr>
          <w:rFonts w:ascii="Times New Roman" w:hAnsi="Times New Roman" w:cs="Times New Roman"/>
          <w:sz w:val="28"/>
          <w:szCs w:val="28"/>
        </w:rPr>
        <w:t>.</w:t>
      </w:r>
      <w:r w:rsidRPr="00E656B3">
        <w:rPr>
          <w:rFonts w:ascii="Times New Roman" w:hAnsi="Times New Roman" w:cs="Times New Roman"/>
          <w:sz w:val="28"/>
          <w:szCs w:val="28"/>
        </w:rPr>
        <w:t xml:space="preserve"> </w:t>
      </w:r>
      <w:r w:rsidRPr="00E656B3">
        <w:rPr>
          <w:rFonts w:ascii="Times New Roman" w:hAnsi="Times New Roman" w:cs="Times New Roman"/>
          <w:color w:val="000000" w:themeColor="text1"/>
          <w:sz w:val="28"/>
          <w:szCs w:val="28"/>
          <w:shd w:val="clear" w:color="auto" w:fill="FFFFFF"/>
        </w:rPr>
        <w:t xml:space="preserve">В виду пандемии и режима самоизоляции традиционные для ДОУ методы взаимодействия с родителями (такие как собрания, круглые столы, мастер-классы и прочее) становятся неактуальными. Возникает острая потребность в установлении именно дистанционной взаимосвязи педагога с родителем. </w:t>
      </w:r>
      <w:r w:rsidRPr="00E656B3">
        <w:rPr>
          <w:rFonts w:ascii="Times New Roman" w:hAnsi="Times New Roman" w:cs="Times New Roman"/>
          <w:color w:val="000000" w:themeColor="text1"/>
          <w:sz w:val="28"/>
          <w:szCs w:val="28"/>
        </w:rPr>
        <w:t>Исходя из этого, было решено повысить психолого-педаго</w:t>
      </w:r>
      <w:r w:rsidR="00E656B3">
        <w:rPr>
          <w:rFonts w:ascii="Times New Roman" w:hAnsi="Times New Roman" w:cs="Times New Roman"/>
          <w:color w:val="000000" w:themeColor="text1"/>
          <w:sz w:val="28"/>
          <w:szCs w:val="28"/>
        </w:rPr>
        <w:t xml:space="preserve">гические компетенции родителей </w:t>
      </w:r>
      <w:r w:rsidRPr="00E656B3">
        <w:rPr>
          <w:rFonts w:ascii="Times New Roman" w:hAnsi="Times New Roman" w:cs="Times New Roman"/>
          <w:color w:val="000000" w:themeColor="text1"/>
          <w:sz w:val="28"/>
          <w:szCs w:val="28"/>
        </w:rPr>
        <w:t xml:space="preserve">дошкольников с помощью </w:t>
      </w:r>
      <w:r w:rsidRPr="00E656B3">
        <w:rPr>
          <w:rFonts w:ascii="Times New Roman" w:hAnsi="Times New Roman" w:cs="Times New Roman"/>
          <w:color w:val="000000" w:themeColor="text1"/>
          <w:sz w:val="28"/>
          <w:szCs w:val="28"/>
        </w:rPr>
        <w:lastRenderedPageBreak/>
        <w:t xml:space="preserve">нетрадиционной формы взаимодействия - онлайн-марафона. Мы считаем, что </w:t>
      </w:r>
      <w:r w:rsidRPr="00E656B3">
        <w:rPr>
          <w:rFonts w:ascii="Times New Roman" w:hAnsi="Times New Roman" w:cs="Times New Roman"/>
          <w:color w:val="000000" w:themeColor="text1"/>
          <w:sz w:val="28"/>
          <w:szCs w:val="28"/>
          <w:shd w:val="clear" w:color="auto" w:fill="FFFFFF"/>
        </w:rPr>
        <w:t xml:space="preserve">использование онлайн-марафона как формы психологического просвещения повышает уровень </w:t>
      </w:r>
      <w:r w:rsidRPr="00E656B3">
        <w:rPr>
          <w:rFonts w:ascii="Times New Roman" w:hAnsi="Times New Roman" w:cs="Times New Roman"/>
          <w:color w:val="000000" w:themeColor="text1"/>
          <w:sz w:val="28"/>
          <w:szCs w:val="28"/>
        </w:rPr>
        <w:t>психолого-педагогических компетенции родителей.</w:t>
      </w:r>
    </w:p>
    <w:p w:rsidR="007B557E" w:rsidRPr="00E656B3" w:rsidRDefault="007B557E" w:rsidP="005D7AAB">
      <w:pPr>
        <w:spacing w:after="0" w:line="360" w:lineRule="auto"/>
        <w:jc w:val="both"/>
        <w:rPr>
          <w:rFonts w:ascii="Times New Roman" w:hAnsi="Times New Roman" w:cs="Times New Roman"/>
          <w:b/>
          <w:sz w:val="28"/>
          <w:szCs w:val="28"/>
        </w:rPr>
      </w:pPr>
    </w:p>
    <w:p w:rsidR="007B557E" w:rsidRPr="00E656B3" w:rsidRDefault="00E656B3" w:rsidP="005D7AAB">
      <w:pPr>
        <w:pStyle w:val="1"/>
        <w:rPr>
          <w:caps w:val="0"/>
        </w:rPr>
      </w:pPr>
      <w:r>
        <w:t>Т</w:t>
      </w:r>
      <w:r>
        <w:rPr>
          <w:caps w:val="0"/>
        </w:rPr>
        <w:t>ехнология проекта, основные понятия</w:t>
      </w:r>
    </w:p>
    <w:p w:rsidR="00216CF2" w:rsidRDefault="007B557E" w:rsidP="005D7AAB">
      <w:pPr>
        <w:spacing w:after="0" w:line="360" w:lineRule="auto"/>
        <w:ind w:firstLine="708"/>
        <w:jc w:val="both"/>
        <w:rPr>
          <w:rFonts w:ascii="Times New Roman" w:hAnsi="Times New Roman" w:cs="Times New Roman"/>
          <w:sz w:val="28"/>
          <w:szCs w:val="28"/>
        </w:rPr>
      </w:pPr>
      <w:r w:rsidRPr="00E91841">
        <w:rPr>
          <w:rFonts w:ascii="Times New Roman" w:hAnsi="Times New Roman" w:cs="Times New Roman"/>
          <w:sz w:val="28"/>
          <w:szCs w:val="28"/>
        </w:rPr>
        <w:t>В качестве основного метода коммуницирования и просвещения родителей с учетом эпидемиологической обстановки нами была выбрана форма онлайн-марафона. Под марафоном мы понимаем разновидность групповой работы, представл</w:t>
      </w:r>
      <w:r>
        <w:rPr>
          <w:rFonts w:ascii="Times New Roman" w:hAnsi="Times New Roman" w:cs="Times New Roman"/>
          <w:sz w:val="28"/>
          <w:szCs w:val="28"/>
        </w:rPr>
        <w:t>енной в виде курса, посвященной</w:t>
      </w:r>
      <w:r w:rsidRPr="00E91841">
        <w:rPr>
          <w:rFonts w:ascii="Times New Roman" w:hAnsi="Times New Roman" w:cs="Times New Roman"/>
          <w:sz w:val="28"/>
          <w:szCs w:val="28"/>
        </w:rPr>
        <w:t xml:space="preserve"> узкой тематике. Основные идеи и принципы формирования подобных идей были почерпнуты на Всеросс</w:t>
      </w:r>
      <w:r>
        <w:rPr>
          <w:rFonts w:ascii="Times New Roman" w:hAnsi="Times New Roman" w:cs="Times New Roman"/>
          <w:sz w:val="28"/>
          <w:szCs w:val="28"/>
        </w:rPr>
        <w:t>ийском форуме «Педагоги России»</w:t>
      </w:r>
      <w:r w:rsidRPr="00640FF7">
        <w:rPr>
          <w:rFonts w:ascii="Times New Roman" w:hAnsi="Times New Roman" w:cs="Times New Roman"/>
          <w:sz w:val="28"/>
          <w:szCs w:val="28"/>
        </w:rPr>
        <w:t xml:space="preserve"> </w:t>
      </w:r>
      <w:r w:rsidRPr="00E91841">
        <w:rPr>
          <w:rFonts w:ascii="Times New Roman" w:hAnsi="Times New Roman" w:cs="Times New Roman"/>
          <w:sz w:val="28"/>
          <w:szCs w:val="28"/>
        </w:rPr>
        <w:t>[</w:t>
      </w:r>
      <w:r w:rsidRPr="00640FF7">
        <w:rPr>
          <w:rFonts w:ascii="Times New Roman" w:hAnsi="Times New Roman" w:cs="Times New Roman"/>
          <w:sz w:val="28"/>
          <w:szCs w:val="28"/>
        </w:rPr>
        <w:t>5</w:t>
      </w:r>
      <w:r w:rsidRPr="00E91841">
        <w:rPr>
          <w:rFonts w:ascii="Times New Roman" w:hAnsi="Times New Roman" w:cs="Times New Roman"/>
          <w:sz w:val="28"/>
          <w:szCs w:val="28"/>
        </w:rPr>
        <w:t>]</w:t>
      </w:r>
      <w:r w:rsidRPr="00640FF7">
        <w:rPr>
          <w:rFonts w:ascii="Times New Roman" w:hAnsi="Times New Roman" w:cs="Times New Roman"/>
          <w:sz w:val="28"/>
          <w:szCs w:val="28"/>
        </w:rPr>
        <w:t>.</w:t>
      </w:r>
      <w:r w:rsidRPr="00E91841">
        <w:rPr>
          <w:rFonts w:ascii="Times New Roman" w:hAnsi="Times New Roman" w:cs="Times New Roman"/>
          <w:sz w:val="28"/>
          <w:szCs w:val="28"/>
        </w:rPr>
        <w:t xml:space="preserve"> На базе форума пройдено повышение квалификации по программам «Технологии управления образовательной организации: использование открытых онлайн-ресурсов для организации дистанционной работы» (24часа) и «Родительское просвещение» (20 часов). </w:t>
      </w:r>
    </w:p>
    <w:p w:rsidR="00216CF2" w:rsidRPr="00E656B3" w:rsidRDefault="00216CF2" w:rsidP="005D7AAB">
      <w:pPr>
        <w:spacing w:after="0" w:line="360" w:lineRule="auto"/>
        <w:ind w:firstLine="708"/>
        <w:jc w:val="both"/>
        <w:rPr>
          <w:rFonts w:ascii="Times New Roman" w:hAnsi="Times New Roman" w:cs="Times New Roman"/>
          <w:sz w:val="28"/>
          <w:szCs w:val="28"/>
        </w:rPr>
      </w:pPr>
      <w:r w:rsidRPr="00E656B3">
        <w:rPr>
          <w:rFonts w:ascii="Times New Roman" w:hAnsi="Times New Roman" w:cs="Times New Roman"/>
          <w:sz w:val="28"/>
          <w:szCs w:val="28"/>
        </w:rPr>
        <w:t>Онлайн-марафон, в нашем понимании - небольшой обучающий курс, который включает в себя узкую информацию по конкретной теме. Нами онлайн-марафон рассматривается как одно из эффективных средств дистанционной коммуникации с родителями воспитанников. Вместе мы учимся чему-то новому в воспитании, будь то развитие речи, подготовка к школе, укрепление здоровья и т.д, не выходя из дома и детского сада.</w:t>
      </w:r>
    </w:p>
    <w:p w:rsidR="00216CF2" w:rsidRPr="00E91841" w:rsidRDefault="00216CF2" w:rsidP="005D7AAB">
      <w:pPr>
        <w:pStyle w:val="3"/>
        <w:spacing w:before="300" w:line="360" w:lineRule="auto"/>
        <w:jc w:val="both"/>
        <w:rPr>
          <w:rFonts w:ascii="Times New Roman" w:hAnsi="Times New Roman" w:cs="Times New Roman"/>
          <w:color w:val="000000" w:themeColor="text1"/>
          <w:sz w:val="28"/>
          <w:szCs w:val="28"/>
        </w:rPr>
      </w:pPr>
      <w:bookmarkStart w:id="0" w:name="_Toc64018206"/>
      <w:r w:rsidRPr="00E91841">
        <w:rPr>
          <w:rFonts w:ascii="Times New Roman" w:hAnsi="Times New Roman" w:cs="Times New Roman"/>
          <w:color w:val="000000" w:themeColor="text1"/>
          <w:sz w:val="28"/>
          <w:szCs w:val="28"/>
        </w:rPr>
        <w:t>В чем суть марафона?</w:t>
      </w:r>
      <w:bookmarkEnd w:id="0"/>
    </w:p>
    <w:p w:rsidR="00216CF2" w:rsidRPr="00E91841" w:rsidRDefault="00216CF2" w:rsidP="005D7AAB">
      <w:pPr>
        <w:pStyle w:val="a4"/>
        <w:spacing w:before="225" w:beforeAutospacing="0" w:after="0" w:afterAutospacing="0" w:line="360" w:lineRule="auto"/>
        <w:ind w:firstLine="708"/>
        <w:jc w:val="both"/>
        <w:rPr>
          <w:sz w:val="28"/>
          <w:szCs w:val="28"/>
        </w:rPr>
      </w:pPr>
      <w:r w:rsidRPr="00E91841">
        <w:rPr>
          <w:sz w:val="28"/>
          <w:szCs w:val="28"/>
        </w:rPr>
        <w:t>Любой курс онлайн-марафона включает в себя серию занятий с детьми в ДОУ по определенной теме (исходя из названия марафона</w:t>
      </w:r>
      <w:r>
        <w:rPr>
          <w:sz w:val="28"/>
          <w:szCs w:val="28"/>
        </w:rPr>
        <w:t xml:space="preserve"> и запроса участников образовательного процесса</w:t>
      </w:r>
      <w:r w:rsidRPr="00E91841">
        <w:rPr>
          <w:sz w:val="28"/>
          <w:szCs w:val="28"/>
        </w:rPr>
        <w:t xml:space="preserve">). На основании темы развиваюшего занятия, родителям предоставляется отчет в различных вариациях (фото, видео, рассказ и т.д.) с теоретической базой, а так же домашнее задание на выходные. Задания на дом не требуют специальных обучающих средств и чрезмерных усилий. Как правило, они отнимают не более 15 минут.  Формы </w:t>
      </w:r>
      <w:r w:rsidRPr="00E91841">
        <w:rPr>
          <w:sz w:val="28"/>
          <w:szCs w:val="28"/>
        </w:rPr>
        <w:lastRenderedPageBreak/>
        <w:t>домашнего задания вариативны: фото, заполнение опросов, работа с предоставленными психологом материалами и т.д.</w:t>
      </w:r>
    </w:p>
    <w:p w:rsidR="00216CF2" w:rsidRPr="00E91841" w:rsidRDefault="00216CF2" w:rsidP="005D7AAB">
      <w:pPr>
        <w:pStyle w:val="3"/>
        <w:spacing w:before="300" w:line="360" w:lineRule="auto"/>
        <w:jc w:val="both"/>
        <w:rPr>
          <w:rFonts w:ascii="Times New Roman" w:hAnsi="Times New Roman" w:cs="Times New Roman"/>
          <w:color w:val="000000" w:themeColor="text1"/>
          <w:sz w:val="28"/>
          <w:szCs w:val="28"/>
        </w:rPr>
      </w:pPr>
      <w:bookmarkStart w:id="1" w:name="_Toc64018207"/>
      <w:r w:rsidRPr="00E91841">
        <w:rPr>
          <w:rFonts w:ascii="Times New Roman" w:hAnsi="Times New Roman" w:cs="Times New Roman"/>
          <w:color w:val="000000" w:themeColor="text1"/>
          <w:sz w:val="28"/>
          <w:szCs w:val="28"/>
        </w:rPr>
        <w:t>Зачем это нужно?</w:t>
      </w:r>
      <w:bookmarkEnd w:id="1"/>
    </w:p>
    <w:p w:rsidR="00216CF2" w:rsidRPr="00E91841" w:rsidRDefault="00216CF2" w:rsidP="005D7AAB">
      <w:pPr>
        <w:pStyle w:val="a4"/>
        <w:spacing w:before="225" w:beforeAutospacing="0" w:after="0" w:afterAutospacing="0" w:line="360" w:lineRule="auto"/>
        <w:ind w:firstLine="708"/>
        <w:jc w:val="both"/>
        <w:rPr>
          <w:sz w:val="28"/>
          <w:szCs w:val="28"/>
        </w:rPr>
      </w:pPr>
      <w:r w:rsidRPr="00E91841">
        <w:rPr>
          <w:sz w:val="28"/>
          <w:szCs w:val="28"/>
        </w:rPr>
        <w:t>Воспитание ребенка - процесс сложный и многогранный. Работая на "одной волне", родители и специалисты ДОУ смогут быстрее и эффективнее воспитать гармоничное, здоровое, счастливое поколение. Кроме того, участвуя в марафонах, родители смогут увидеть изнанку работы в ДОУ: то, как специалисты занимаются с их детьми, какими способами, средствами, чт</w:t>
      </w:r>
      <w:r>
        <w:rPr>
          <w:sz w:val="28"/>
          <w:szCs w:val="28"/>
        </w:rPr>
        <w:t>о особенно удается воспитаннику</w:t>
      </w:r>
      <w:r w:rsidRPr="00E91841">
        <w:rPr>
          <w:sz w:val="28"/>
          <w:szCs w:val="28"/>
        </w:rPr>
        <w:t>. Специалисты детского сада, в свою очередь, ориентируясь на домашние задания, смогут выстроить наиболее подходящий образовательный маршрут для каждого конкретного участника.</w:t>
      </w:r>
    </w:p>
    <w:p w:rsidR="00216CF2" w:rsidRPr="00E656B3" w:rsidRDefault="00216CF2" w:rsidP="005D7AAB">
      <w:pPr>
        <w:pStyle w:val="2"/>
        <w:spacing w:line="360" w:lineRule="auto"/>
        <w:rPr>
          <w:rFonts w:ascii="Times New Roman" w:hAnsi="Times New Roman" w:cs="Times New Roman"/>
          <w:color w:val="auto"/>
          <w:sz w:val="28"/>
          <w:szCs w:val="28"/>
        </w:rPr>
      </w:pPr>
      <w:bookmarkStart w:id="2" w:name="_Toc64018208"/>
      <w:r w:rsidRPr="00E656B3">
        <w:rPr>
          <w:rFonts w:ascii="Times New Roman" w:hAnsi="Times New Roman" w:cs="Times New Roman"/>
          <w:color w:val="auto"/>
          <w:sz w:val="28"/>
          <w:szCs w:val="28"/>
        </w:rPr>
        <w:t>Наши марафоны:</w:t>
      </w:r>
      <w:bookmarkEnd w:id="2"/>
    </w:p>
    <w:p w:rsidR="00216CF2" w:rsidRDefault="001F7823" w:rsidP="005D7AAB">
      <w:pPr>
        <w:pStyle w:val="a4"/>
        <w:numPr>
          <w:ilvl w:val="0"/>
          <w:numId w:val="2"/>
        </w:numPr>
        <w:spacing w:before="90" w:beforeAutospacing="0" w:after="0" w:afterAutospacing="0" w:line="360" w:lineRule="auto"/>
        <w:jc w:val="both"/>
        <w:textAlignment w:val="baseline"/>
        <w:rPr>
          <w:color w:val="000000" w:themeColor="text1"/>
          <w:sz w:val="28"/>
          <w:szCs w:val="28"/>
        </w:rPr>
      </w:pPr>
      <w:hyperlink r:id="rId6" w:history="1">
        <w:r w:rsidR="00216CF2" w:rsidRPr="00E91841">
          <w:rPr>
            <w:rStyle w:val="a3"/>
            <w:rFonts w:eastAsiaTheme="majorEastAsia"/>
            <w:color w:val="000000" w:themeColor="text1"/>
            <w:sz w:val="28"/>
            <w:szCs w:val="28"/>
          </w:rPr>
          <w:t>Папа, мама, я - спортивная семья</w:t>
        </w:r>
      </w:hyperlink>
      <w:r w:rsidR="00216CF2" w:rsidRPr="00E91841">
        <w:rPr>
          <w:color w:val="000000" w:themeColor="text1"/>
          <w:sz w:val="28"/>
          <w:szCs w:val="28"/>
        </w:rPr>
        <w:t xml:space="preserve"> - марафон о физкультурно-оздоровительной работе с детьми в домашних условиях</w:t>
      </w:r>
      <w:r w:rsidR="00216CF2">
        <w:rPr>
          <w:color w:val="000000" w:themeColor="text1"/>
          <w:sz w:val="28"/>
          <w:szCs w:val="28"/>
        </w:rPr>
        <w:t>.</w:t>
      </w:r>
    </w:p>
    <w:p w:rsidR="00216CF2" w:rsidRDefault="001F7823" w:rsidP="005D7AAB">
      <w:pPr>
        <w:pStyle w:val="a4"/>
        <w:numPr>
          <w:ilvl w:val="0"/>
          <w:numId w:val="2"/>
        </w:numPr>
        <w:spacing w:before="90" w:beforeAutospacing="0" w:after="0" w:afterAutospacing="0" w:line="360" w:lineRule="auto"/>
        <w:jc w:val="both"/>
        <w:textAlignment w:val="baseline"/>
        <w:rPr>
          <w:color w:val="000000" w:themeColor="text1"/>
          <w:sz w:val="28"/>
          <w:szCs w:val="28"/>
        </w:rPr>
      </w:pPr>
      <w:hyperlink r:id="rId7" w:history="1">
        <w:r w:rsidR="00216CF2" w:rsidRPr="00E91841">
          <w:rPr>
            <w:rStyle w:val="a3"/>
            <w:rFonts w:eastAsiaTheme="majorEastAsia"/>
            <w:color w:val="000000" w:themeColor="text1"/>
            <w:sz w:val="28"/>
            <w:szCs w:val="28"/>
          </w:rPr>
          <w:t>Будущие отличники</w:t>
        </w:r>
      </w:hyperlink>
      <w:r w:rsidR="00216CF2" w:rsidRPr="00E91841">
        <w:rPr>
          <w:color w:val="000000" w:themeColor="text1"/>
          <w:sz w:val="28"/>
          <w:szCs w:val="28"/>
        </w:rPr>
        <w:t xml:space="preserve"> - интенсив-подготовка к школе</w:t>
      </w:r>
      <w:r w:rsidR="00216CF2">
        <w:rPr>
          <w:color w:val="000000" w:themeColor="text1"/>
          <w:sz w:val="28"/>
          <w:szCs w:val="28"/>
        </w:rPr>
        <w:t>.</w:t>
      </w:r>
    </w:p>
    <w:p w:rsidR="00216CF2" w:rsidRPr="00E656B3" w:rsidRDefault="001F7823" w:rsidP="005D7AAB">
      <w:pPr>
        <w:pStyle w:val="a4"/>
        <w:numPr>
          <w:ilvl w:val="0"/>
          <w:numId w:val="2"/>
        </w:numPr>
        <w:spacing w:before="90" w:beforeAutospacing="0" w:after="0" w:afterAutospacing="0" w:line="360" w:lineRule="auto"/>
        <w:jc w:val="both"/>
        <w:textAlignment w:val="baseline"/>
        <w:rPr>
          <w:color w:val="000000" w:themeColor="text1"/>
          <w:sz w:val="28"/>
          <w:szCs w:val="28"/>
        </w:rPr>
      </w:pPr>
      <w:hyperlink r:id="rId8" w:history="1">
        <w:r w:rsidR="00216CF2" w:rsidRPr="00E656B3">
          <w:rPr>
            <w:rStyle w:val="a3"/>
            <w:color w:val="auto"/>
            <w:sz w:val="28"/>
            <w:szCs w:val="28"/>
          </w:rPr>
          <w:t>Что такое хорошо, что такое плохо</w:t>
        </w:r>
      </w:hyperlink>
      <w:r w:rsidR="00216CF2" w:rsidRPr="00E656B3">
        <w:rPr>
          <w:color w:val="000000" w:themeColor="text1"/>
          <w:sz w:val="28"/>
          <w:szCs w:val="28"/>
        </w:rPr>
        <w:t xml:space="preserve"> – курс развития </w:t>
      </w:r>
      <w:r w:rsidR="00E656B3">
        <w:rPr>
          <w:color w:val="000000" w:themeColor="text1"/>
          <w:sz w:val="28"/>
          <w:szCs w:val="28"/>
        </w:rPr>
        <w:t>компетенций родителей в области нравственного воспитания дошкольников.</w:t>
      </w:r>
    </w:p>
    <w:p w:rsidR="00216CF2" w:rsidRPr="00E656B3" w:rsidRDefault="00216CF2" w:rsidP="005D7AAB">
      <w:pPr>
        <w:pStyle w:val="2"/>
        <w:spacing w:before="0" w:line="360" w:lineRule="auto"/>
        <w:rPr>
          <w:rFonts w:ascii="Times New Roman" w:hAnsi="Times New Roman" w:cs="Times New Roman"/>
          <w:color w:val="auto"/>
          <w:sz w:val="28"/>
          <w:szCs w:val="28"/>
        </w:rPr>
      </w:pPr>
      <w:bookmarkStart w:id="3" w:name="_Toc64018209"/>
      <w:r w:rsidRPr="00E656B3">
        <w:rPr>
          <w:rFonts w:ascii="Times New Roman" w:hAnsi="Times New Roman" w:cs="Times New Roman"/>
          <w:color w:val="auto"/>
          <w:sz w:val="28"/>
          <w:szCs w:val="28"/>
        </w:rPr>
        <w:t>Этапы оформления онлайн-марафона:</w:t>
      </w:r>
      <w:bookmarkEnd w:id="3"/>
    </w:p>
    <w:p w:rsidR="00216CF2" w:rsidRPr="00E656B3" w:rsidRDefault="00216CF2" w:rsidP="005D7AAB">
      <w:pPr>
        <w:pStyle w:val="a5"/>
        <w:numPr>
          <w:ilvl w:val="0"/>
          <w:numId w:val="1"/>
        </w:numPr>
        <w:spacing w:after="0" w:line="360" w:lineRule="auto"/>
        <w:jc w:val="both"/>
        <w:rPr>
          <w:rFonts w:ascii="Times New Roman" w:hAnsi="Times New Roman" w:cs="Times New Roman"/>
          <w:sz w:val="28"/>
          <w:szCs w:val="28"/>
        </w:rPr>
      </w:pPr>
      <w:r w:rsidRPr="00E656B3">
        <w:rPr>
          <w:rFonts w:ascii="Times New Roman" w:hAnsi="Times New Roman" w:cs="Times New Roman"/>
          <w:sz w:val="28"/>
          <w:szCs w:val="28"/>
          <w:u w:val="single"/>
        </w:rPr>
        <w:t>этап: выбор темы и цели марафона</w:t>
      </w:r>
      <w:r w:rsidRPr="00E656B3">
        <w:rPr>
          <w:rFonts w:ascii="Times New Roman" w:hAnsi="Times New Roman" w:cs="Times New Roman"/>
          <w:sz w:val="28"/>
          <w:szCs w:val="28"/>
        </w:rPr>
        <w:t>. На данном этапе осуществляется выбор тематики курса на основании сбора информации от родителей, педагогов и детей. С помощью диагностического инструментария выявляются актуальные темы педагогического просвещения для каждой конкретной группы детского сада. На основании беседы с педагогом формулируется запрос на развивающую работу, диагностируется уровень сформированности предполагаемого предмета развития у детей на данный момент, опрашиваются родители по предполагаемой теме. После сбора и анализа всей полученных данных делается вывод о необходимости проведения онлайн-марафона.</w:t>
      </w:r>
    </w:p>
    <w:p w:rsidR="00216CF2" w:rsidRPr="00E656B3" w:rsidRDefault="00216CF2" w:rsidP="005D7AAB">
      <w:pPr>
        <w:pStyle w:val="a5"/>
        <w:numPr>
          <w:ilvl w:val="0"/>
          <w:numId w:val="1"/>
        </w:numPr>
        <w:spacing w:after="0" w:line="360" w:lineRule="auto"/>
        <w:jc w:val="both"/>
        <w:rPr>
          <w:rFonts w:ascii="Times New Roman" w:hAnsi="Times New Roman" w:cs="Times New Roman"/>
          <w:sz w:val="28"/>
          <w:szCs w:val="28"/>
        </w:rPr>
      </w:pPr>
      <w:r w:rsidRPr="00E656B3">
        <w:rPr>
          <w:rFonts w:ascii="Times New Roman" w:hAnsi="Times New Roman" w:cs="Times New Roman"/>
          <w:sz w:val="28"/>
          <w:szCs w:val="28"/>
          <w:u w:val="single"/>
        </w:rPr>
        <w:lastRenderedPageBreak/>
        <w:t>этап: составление проекта онлайн-марафона</w:t>
      </w:r>
      <w:r w:rsidRPr="00E656B3">
        <w:rPr>
          <w:rFonts w:ascii="Times New Roman" w:hAnsi="Times New Roman" w:cs="Times New Roman"/>
          <w:sz w:val="28"/>
          <w:szCs w:val="28"/>
        </w:rPr>
        <w:t xml:space="preserve">. Проект представляет собой документ, в котором изложены основные цели, задачи, целевая аудитория марафона, социальная значимость и предполагаемые результаты. Итогом данного этапа является </w:t>
      </w:r>
      <w:r w:rsidRPr="00E656B3">
        <w:rPr>
          <w:rFonts w:ascii="Times New Roman" w:hAnsi="Times New Roman" w:cs="Times New Roman"/>
          <w:color w:val="000000"/>
          <w:sz w:val="28"/>
          <w:szCs w:val="28"/>
        </w:rPr>
        <w:t>календарный план реализации марафона.</w:t>
      </w:r>
    </w:p>
    <w:p w:rsidR="00216CF2" w:rsidRPr="00E656B3" w:rsidRDefault="00216CF2" w:rsidP="005D7AAB">
      <w:pPr>
        <w:pStyle w:val="a5"/>
        <w:numPr>
          <w:ilvl w:val="0"/>
          <w:numId w:val="1"/>
        </w:numPr>
        <w:spacing w:after="0" w:line="360" w:lineRule="auto"/>
        <w:jc w:val="both"/>
        <w:rPr>
          <w:rFonts w:ascii="Times New Roman" w:hAnsi="Times New Roman" w:cs="Times New Roman"/>
          <w:sz w:val="28"/>
          <w:szCs w:val="28"/>
        </w:rPr>
      </w:pPr>
      <w:r w:rsidRPr="00E656B3">
        <w:rPr>
          <w:rFonts w:ascii="Times New Roman" w:hAnsi="Times New Roman" w:cs="Times New Roman"/>
          <w:color w:val="000000"/>
          <w:sz w:val="28"/>
          <w:szCs w:val="28"/>
          <w:u w:val="single"/>
        </w:rPr>
        <w:t>этап: анализ проведенной работы</w:t>
      </w:r>
      <w:r w:rsidRPr="00E656B3">
        <w:rPr>
          <w:rFonts w:ascii="Times New Roman" w:hAnsi="Times New Roman" w:cs="Times New Roman"/>
          <w:color w:val="000000"/>
          <w:sz w:val="28"/>
          <w:szCs w:val="28"/>
        </w:rPr>
        <w:t xml:space="preserve">. На этом этапе проводится контрольная диагностика всех участников марафона (исходя из темы), проводится анализ эффективности проведенного марафона. Важным пунктом является получение обратной связи от всех участников марафона (педагог, родители, дети) для выявления дальнейших путей развития. </w:t>
      </w:r>
    </w:p>
    <w:p w:rsidR="00E656B3" w:rsidRPr="00E656B3" w:rsidRDefault="00E656B3" w:rsidP="005D7AAB">
      <w:pPr>
        <w:spacing w:after="0" w:line="360" w:lineRule="auto"/>
        <w:ind w:firstLine="360"/>
        <w:jc w:val="center"/>
        <w:rPr>
          <w:rFonts w:ascii="Times New Roman" w:hAnsi="Times New Roman" w:cs="Times New Roman"/>
          <w:b/>
          <w:sz w:val="28"/>
          <w:szCs w:val="28"/>
        </w:rPr>
      </w:pPr>
      <w:r w:rsidRPr="00E656B3">
        <w:rPr>
          <w:rFonts w:ascii="Times New Roman" w:hAnsi="Times New Roman" w:cs="Times New Roman"/>
          <w:b/>
          <w:sz w:val="28"/>
          <w:szCs w:val="28"/>
        </w:rPr>
        <w:t>Результативность проекта</w:t>
      </w:r>
    </w:p>
    <w:p w:rsidR="00216CF2" w:rsidRPr="00E656B3" w:rsidRDefault="00216CF2" w:rsidP="005D7AAB">
      <w:pPr>
        <w:spacing w:after="0" w:line="360" w:lineRule="auto"/>
        <w:ind w:firstLine="360"/>
        <w:jc w:val="both"/>
        <w:rPr>
          <w:rFonts w:ascii="Times New Roman" w:hAnsi="Times New Roman" w:cs="Times New Roman"/>
          <w:sz w:val="28"/>
          <w:szCs w:val="28"/>
        </w:rPr>
      </w:pPr>
      <w:r w:rsidRPr="00E656B3">
        <w:rPr>
          <w:rFonts w:ascii="Times New Roman" w:hAnsi="Times New Roman" w:cs="Times New Roman"/>
          <w:sz w:val="28"/>
          <w:szCs w:val="28"/>
        </w:rPr>
        <w:t xml:space="preserve">Для оценивания результатов марафона в конце каждого из них нами были созданы опросы. </w:t>
      </w:r>
    </w:p>
    <w:p w:rsidR="00216CF2" w:rsidRPr="00E656B3" w:rsidRDefault="00216CF2" w:rsidP="005D7AAB">
      <w:pPr>
        <w:spacing w:after="0" w:line="360" w:lineRule="auto"/>
        <w:ind w:firstLine="360"/>
        <w:jc w:val="both"/>
        <w:rPr>
          <w:rFonts w:ascii="Times New Roman" w:hAnsi="Times New Roman" w:cs="Times New Roman"/>
          <w:color w:val="202124"/>
          <w:spacing w:val="2"/>
          <w:sz w:val="28"/>
          <w:szCs w:val="28"/>
          <w:shd w:val="clear" w:color="auto" w:fill="FFFFFF"/>
        </w:rPr>
      </w:pPr>
      <w:r w:rsidRPr="00E656B3">
        <w:rPr>
          <w:rFonts w:ascii="Times New Roman" w:hAnsi="Times New Roman" w:cs="Times New Roman"/>
          <w:sz w:val="28"/>
          <w:szCs w:val="28"/>
        </w:rPr>
        <w:t xml:space="preserve">По окончанию марафона  «Папа, мама, я – здоровая семья» все ответившие на итоговый опрос заметили, что полученная в его ходе информация была им крайне полезна. 92 % отметили, что </w:t>
      </w:r>
      <w:r w:rsidRPr="00E656B3">
        <w:rPr>
          <w:rFonts w:ascii="Times New Roman" w:hAnsi="Times New Roman" w:cs="Times New Roman"/>
          <w:color w:val="202124"/>
          <w:spacing w:val="2"/>
          <w:sz w:val="28"/>
          <w:szCs w:val="28"/>
          <w:shd w:val="clear" w:color="auto" w:fill="FFFFFF"/>
        </w:rPr>
        <w:t xml:space="preserve">узнали что-то новое о методах укрепления здоровья ребенка и его физическом развитии и будут применять полученные знания на практике. Марафон был разделен на 5 этапов, и наиболее интересным и информативным ответившим показался этап, посвященный зарядке, а наименее понравилась неделя, посвященная релаксации. Среди способов подачи информации формат видео был отмечен как наиболее успешный, формат вебинара – как наименее удачных. </w:t>
      </w:r>
    </w:p>
    <w:p w:rsidR="00216CF2" w:rsidRPr="00E656B3" w:rsidRDefault="00216CF2" w:rsidP="005D7AAB">
      <w:pPr>
        <w:spacing w:after="0" w:line="360" w:lineRule="auto"/>
        <w:ind w:firstLine="360"/>
        <w:jc w:val="both"/>
        <w:rPr>
          <w:rFonts w:ascii="Times New Roman" w:hAnsi="Times New Roman" w:cs="Times New Roman"/>
          <w:color w:val="202124"/>
          <w:spacing w:val="2"/>
          <w:sz w:val="28"/>
          <w:szCs w:val="28"/>
          <w:shd w:val="clear" w:color="auto" w:fill="FFFFFF"/>
        </w:rPr>
      </w:pPr>
      <w:r w:rsidRPr="00E656B3">
        <w:rPr>
          <w:rFonts w:ascii="Times New Roman" w:hAnsi="Times New Roman" w:cs="Times New Roman"/>
          <w:color w:val="202124"/>
          <w:spacing w:val="2"/>
          <w:sz w:val="28"/>
          <w:szCs w:val="28"/>
          <w:shd w:val="clear" w:color="auto" w:fill="FFFFFF"/>
        </w:rPr>
        <w:t xml:space="preserve">Кроме того, родители изъявили желание продолжать взаимодействие с педагогами ДОУ с помощью онлайн-марафонов и предложили ряд идей для будущих проектов. </w:t>
      </w:r>
    </w:p>
    <w:p w:rsidR="00216CF2" w:rsidRPr="00E656B3" w:rsidRDefault="00216CF2" w:rsidP="005D7AAB">
      <w:pPr>
        <w:spacing w:after="0" w:line="360" w:lineRule="auto"/>
        <w:ind w:firstLine="360"/>
        <w:jc w:val="both"/>
        <w:rPr>
          <w:rFonts w:ascii="Times New Roman" w:hAnsi="Times New Roman" w:cs="Times New Roman"/>
          <w:color w:val="202124"/>
          <w:spacing w:val="2"/>
          <w:sz w:val="28"/>
          <w:szCs w:val="28"/>
          <w:shd w:val="clear" w:color="auto" w:fill="FFFFFF"/>
        </w:rPr>
      </w:pPr>
      <w:r w:rsidRPr="00E656B3">
        <w:rPr>
          <w:rFonts w:ascii="Times New Roman" w:hAnsi="Times New Roman" w:cs="Times New Roman"/>
          <w:color w:val="202124"/>
          <w:spacing w:val="2"/>
          <w:sz w:val="28"/>
          <w:szCs w:val="28"/>
          <w:shd w:val="clear" w:color="auto" w:fill="FFFFFF"/>
        </w:rPr>
        <w:t xml:space="preserve">Марафон «Будущие отличники» позитивно оценили все 100% родителей. 75% из них признались, что получили новые знания о психологической готовности ребенка к школе и изъявили желание продолжить работу в таком формате. </w:t>
      </w:r>
    </w:p>
    <w:p w:rsidR="00E656B3" w:rsidRDefault="00216CF2" w:rsidP="005D7AAB">
      <w:pPr>
        <w:pStyle w:val="a5"/>
        <w:spacing w:after="0" w:line="360" w:lineRule="auto"/>
        <w:ind w:left="360"/>
        <w:jc w:val="both"/>
        <w:rPr>
          <w:rFonts w:ascii="Times New Roman" w:hAnsi="Times New Roman" w:cs="Times New Roman"/>
          <w:color w:val="202124"/>
          <w:spacing w:val="2"/>
          <w:sz w:val="28"/>
          <w:szCs w:val="28"/>
          <w:shd w:val="clear" w:color="auto" w:fill="FFFFFF"/>
        </w:rPr>
      </w:pPr>
      <w:r w:rsidRPr="00E656B3">
        <w:rPr>
          <w:rFonts w:ascii="Times New Roman" w:hAnsi="Times New Roman" w:cs="Times New Roman"/>
          <w:color w:val="202124"/>
          <w:spacing w:val="2"/>
          <w:sz w:val="28"/>
          <w:szCs w:val="28"/>
          <w:shd w:val="clear" w:color="auto" w:fill="FFFFFF"/>
        </w:rPr>
        <w:t xml:space="preserve"> Эффективность онлайн-марафона «Что </w:t>
      </w:r>
      <w:r w:rsidR="00E656B3">
        <w:rPr>
          <w:rFonts w:ascii="Times New Roman" w:hAnsi="Times New Roman" w:cs="Times New Roman"/>
          <w:color w:val="202124"/>
          <w:spacing w:val="2"/>
          <w:sz w:val="28"/>
          <w:szCs w:val="28"/>
          <w:shd w:val="clear" w:color="auto" w:fill="FFFFFF"/>
        </w:rPr>
        <w:t>такое хорошо, что такое плохо»</w:t>
      </w:r>
    </w:p>
    <w:p w:rsidR="00216CF2" w:rsidRDefault="00216CF2" w:rsidP="005D7AAB">
      <w:pPr>
        <w:pStyle w:val="a5"/>
        <w:spacing w:after="0" w:line="360" w:lineRule="auto"/>
        <w:ind w:left="360"/>
        <w:jc w:val="both"/>
        <w:rPr>
          <w:rFonts w:ascii="Times New Roman" w:hAnsi="Times New Roman" w:cs="Times New Roman"/>
          <w:color w:val="202124"/>
          <w:spacing w:val="2"/>
          <w:sz w:val="28"/>
          <w:szCs w:val="28"/>
          <w:shd w:val="clear" w:color="auto" w:fill="FFFFFF"/>
        </w:rPr>
      </w:pPr>
      <w:r w:rsidRPr="00E656B3">
        <w:rPr>
          <w:rFonts w:ascii="Times New Roman" w:hAnsi="Times New Roman" w:cs="Times New Roman"/>
          <w:color w:val="202124"/>
          <w:spacing w:val="2"/>
          <w:sz w:val="28"/>
          <w:szCs w:val="28"/>
          <w:shd w:val="clear" w:color="auto" w:fill="FFFFFF"/>
        </w:rPr>
        <w:lastRenderedPageBreak/>
        <w:t xml:space="preserve">и повышение своих психолого-педагогических компетенций в области нравственного развития дошкольников отметили все 100% участников марафона. </w:t>
      </w:r>
    </w:p>
    <w:p w:rsidR="00E656B3" w:rsidRPr="00E656B3" w:rsidRDefault="00E656B3" w:rsidP="005D7AAB">
      <w:pPr>
        <w:pStyle w:val="a5"/>
        <w:spacing w:after="0" w:line="360" w:lineRule="auto"/>
        <w:ind w:left="360"/>
        <w:jc w:val="center"/>
        <w:rPr>
          <w:rFonts w:ascii="Times New Roman" w:hAnsi="Times New Roman" w:cs="Times New Roman"/>
          <w:b/>
          <w:color w:val="202124"/>
          <w:spacing w:val="2"/>
          <w:sz w:val="28"/>
          <w:szCs w:val="28"/>
          <w:shd w:val="clear" w:color="auto" w:fill="FFFFFF"/>
        </w:rPr>
      </w:pPr>
      <w:r w:rsidRPr="00E656B3">
        <w:rPr>
          <w:rFonts w:ascii="Times New Roman" w:hAnsi="Times New Roman" w:cs="Times New Roman"/>
          <w:b/>
          <w:color w:val="202124"/>
          <w:spacing w:val="2"/>
          <w:sz w:val="28"/>
          <w:szCs w:val="28"/>
          <w:shd w:val="clear" w:color="auto" w:fill="FFFFFF"/>
        </w:rPr>
        <w:t>Область применения</w:t>
      </w:r>
    </w:p>
    <w:p w:rsidR="00216CF2" w:rsidRPr="00E656B3" w:rsidRDefault="00216CF2" w:rsidP="005D7AAB">
      <w:pPr>
        <w:spacing w:after="0" w:line="360" w:lineRule="auto"/>
        <w:ind w:firstLine="360"/>
        <w:jc w:val="both"/>
        <w:rPr>
          <w:rFonts w:ascii="Times New Roman" w:hAnsi="Times New Roman" w:cs="Times New Roman"/>
          <w:color w:val="202124"/>
          <w:spacing w:val="2"/>
          <w:sz w:val="28"/>
          <w:szCs w:val="28"/>
          <w:shd w:val="clear" w:color="auto" w:fill="FFFFFF"/>
        </w:rPr>
      </w:pPr>
      <w:r w:rsidRPr="00E656B3">
        <w:rPr>
          <w:rFonts w:ascii="Times New Roman" w:hAnsi="Times New Roman" w:cs="Times New Roman"/>
          <w:color w:val="202124"/>
          <w:spacing w:val="2"/>
          <w:sz w:val="28"/>
          <w:szCs w:val="28"/>
          <w:shd w:val="clear" w:color="auto" w:fill="FFFFFF"/>
        </w:rPr>
        <w:t xml:space="preserve">Согласно полученной обратной связи от участников марафона, можно отметить, что данный формат взаимодействия с родителями могут использовать все специалисты ДОУ по различным направлениям. Так, исходя из запроса родителей, нами разрабатывается онлайн-марафон «Что такое хорошо, что такое плохо», направленный на повышение компетенции родителей в области нравственного развития дошкольников. Воспитатели могут использовать формат марафонов в своей педагогической деятельности как часть тематического планирования, исходя из потребностей конкретной группы (например, марафон «Путешествие по русским сказкам» как средство повышения речевой компетентности родителей, «Что такое хорошо и что такое плохо» как способ формирования нравственных основ семьи и т.д.). Узкие специалисты ДОУ могут использовать марафон как способ просвещения родителей по актуальным педагогическим темам; как элемент заданий для домашнего выполнения при отработке звуков, движений, навыков и т.д. </w:t>
      </w:r>
    </w:p>
    <w:p w:rsidR="00216CF2" w:rsidRPr="00E656B3" w:rsidRDefault="00E656B3" w:rsidP="005D7AAB">
      <w:pPr>
        <w:spacing w:after="0" w:line="360" w:lineRule="auto"/>
        <w:jc w:val="center"/>
        <w:rPr>
          <w:rFonts w:ascii="Times New Roman" w:hAnsi="Times New Roman" w:cs="Times New Roman"/>
          <w:b/>
          <w:color w:val="202124"/>
          <w:spacing w:val="2"/>
          <w:sz w:val="28"/>
          <w:szCs w:val="28"/>
          <w:shd w:val="clear" w:color="auto" w:fill="FFFFFF"/>
        </w:rPr>
      </w:pPr>
      <w:r w:rsidRPr="00E656B3">
        <w:rPr>
          <w:rFonts w:ascii="Times New Roman" w:hAnsi="Times New Roman" w:cs="Times New Roman"/>
          <w:b/>
          <w:color w:val="202124"/>
          <w:spacing w:val="2"/>
          <w:sz w:val="28"/>
          <w:szCs w:val="28"/>
          <w:shd w:val="clear" w:color="auto" w:fill="FFFFFF"/>
        </w:rPr>
        <w:t>Литература</w:t>
      </w:r>
    </w:p>
    <w:p w:rsidR="00216CF2" w:rsidRPr="00E656B3" w:rsidRDefault="001F7823" w:rsidP="005D7AAB">
      <w:pPr>
        <w:pStyle w:val="a5"/>
        <w:numPr>
          <w:ilvl w:val="0"/>
          <w:numId w:val="3"/>
        </w:numPr>
        <w:spacing w:after="0" w:line="360" w:lineRule="auto"/>
        <w:jc w:val="both"/>
        <w:rPr>
          <w:rFonts w:ascii="Times New Roman" w:eastAsia="Times New Roman" w:hAnsi="Times New Roman" w:cs="Times New Roman"/>
          <w:color w:val="000000" w:themeColor="text1"/>
          <w:sz w:val="28"/>
          <w:szCs w:val="28"/>
          <w:lang w:eastAsia="ru-RU"/>
        </w:rPr>
      </w:pPr>
      <w:hyperlink r:id="rId9" w:history="1">
        <w:r w:rsidR="00216CF2" w:rsidRPr="00E656B3">
          <w:rPr>
            <w:rFonts w:ascii="Times New Roman" w:eastAsia="Times New Roman" w:hAnsi="Times New Roman" w:cs="Times New Roman"/>
            <w:color w:val="000000" w:themeColor="text1"/>
            <w:sz w:val="28"/>
            <w:szCs w:val="28"/>
            <w:lang w:eastAsia="ru-RU"/>
          </w:rPr>
          <w:t>Гладкова Ю.А.</w:t>
        </w:r>
      </w:hyperlink>
      <w:r w:rsidR="00216CF2" w:rsidRPr="00E656B3">
        <w:rPr>
          <w:rFonts w:ascii="Times New Roman" w:hAnsi="Times New Roman" w:cs="Times New Roman"/>
          <w:sz w:val="28"/>
          <w:szCs w:val="28"/>
        </w:rPr>
        <w:t xml:space="preserve"> Деятельность дошкольного учреждения по повышению психолого-педагогической культуры современной семьи. – </w:t>
      </w:r>
      <w:r w:rsidR="00216CF2" w:rsidRPr="00E656B3">
        <w:rPr>
          <w:rFonts w:ascii="Times New Roman" w:eastAsia="Times New Roman" w:hAnsi="Times New Roman" w:cs="Times New Roman"/>
          <w:color w:val="000000" w:themeColor="text1"/>
          <w:sz w:val="28"/>
          <w:szCs w:val="28"/>
          <w:lang w:eastAsia="ru-RU"/>
        </w:rPr>
        <w:t>Москва, 2009.</w:t>
      </w:r>
    </w:p>
    <w:p w:rsidR="00216CF2" w:rsidRPr="00E656B3" w:rsidRDefault="00216CF2" w:rsidP="005D7AAB">
      <w:pPr>
        <w:pStyle w:val="a5"/>
        <w:numPr>
          <w:ilvl w:val="0"/>
          <w:numId w:val="3"/>
        </w:numPr>
        <w:spacing w:after="0" w:line="360" w:lineRule="auto"/>
        <w:jc w:val="both"/>
        <w:rPr>
          <w:rFonts w:ascii="Times New Roman" w:eastAsia="Times New Roman" w:hAnsi="Times New Roman" w:cs="Times New Roman"/>
          <w:color w:val="000000" w:themeColor="text1"/>
          <w:sz w:val="28"/>
          <w:szCs w:val="28"/>
          <w:lang w:eastAsia="ru-RU"/>
        </w:rPr>
      </w:pPr>
      <w:r w:rsidRPr="00E656B3">
        <w:rPr>
          <w:rFonts w:ascii="Times New Roman" w:eastAsia="Times New Roman" w:hAnsi="Times New Roman" w:cs="Times New Roman"/>
          <w:bCs/>
          <w:color w:val="000000" w:themeColor="text1"/>
          <w:sz w:val="28"/>
          <w:szCs w:val="28"/>
          <w:shd w:val="clear" w:color="auto" w:fill="FFFFFF"/>
          <w:lang w:eastAsia="ru-RU"/>
        </w:rPr>
        <w:t>Селина В. В.</w:t>
      </w:r>
      <w:r w:rsidRPr="00E656B3">
        <w:rPr>
          <w:rFonts w:ascii="Times New Roman" w:eastAsia="Times New Roman" w:hAnsi="Times New Roman" w:cs="Times New Roman"/>
          <w:color w:val="000000" w:themeColor="text1"/>
          <w:sz w:val="28"/>
          <w:szCs w:val="28"/>
          <w:lang w:eastAsia="ru-RU"/>
        </w:rPr>
        <w:t xml:space="preserve"> Развитие педагогической компетентности родителей детей раннего возраста в дошкольном образовательном учреждении. - Великий Новгород, 2009. </w:t>
      </w:r>
    </w:p>
    <w:p w:rsidR="00216CF2" w:rsidRPr="00E656B3" w:rsidRDefault="00216CF2" w:rsidP="005D7AAB">
      <w:pPr>
        <w:pStyle w:val="a5"/>
        <w:numPr>
          <w:ilvl w:val="0"/>
          <w:numId w:val="3"/>
        </w:numPr>
        <w:spacing w:after="0" w:line="360" w:lineRule="auto"/>
        <w:jc w:val="both"/>
        <w:rPr>
          <w:rFonts w:ascii="Times New Roman" w:eastAsia="Times New Roman" w:hAnsi="Times New Roman" w:cs="Times New Roman"/>
          <w:color w:val="000000"/>
          <w:sz w:val="28"/>
          <w:szCs w:val="28"/>
          <w:lang w:eastAsia="ru-RU"/>
        </w:rPr>
      </w:pPr>
      <w:r w:rsidRPr="00E656B3">
        <w:rPr>
          <w:rFonts w:ascii="Times New Roman" w:hAnsi="Times New Roman" w:cs="Times New Roman"/>
          <w:color w:val="000000"/>
          <w:sz w:val="28"/>
          <w:szCs w:val="28"/>
          <w:shd w:val="clear" w:color="auto" w:fill="FFFFFF"/>
        </w:rPr>
        <w:t xml:space="preserve">Система сопровождения родителей: модель организации клуба "Молодая семья" / авт.-сост. М. В. Тимофеева. - Волгоград, 2016. </w:t>
      </w:r>
    </w:p>
    <w:p w:rsidR="00216CF2" w:rsidRPr="00E656B3" w:rsidRDefault="00216CF2" w:rsidP="005D7AAB">
      <w:pPr>
        <w:pStyle w:val="a5"/>
        <w:numPr>
          <w:ilvl w:val="0"/>
          <w:numId w:val="3"/>
        </w:numPr>
        <w:spacing w:after="0" w:line="360" w:lineRule="auto"/>
        <w:jc w:val="both"/>
        <w:rPr>
          <w:rFonts w:ascii="Times New Roman" w:eastAsia="Times New Roman" w:hAnsi="Times New Roman" w:cs="Times New Roman"/>
          <w:color w:val="000000"/>
          <w:sz w:val="28"/>
          <w:szCs w:val="28"/>
          <w:lang w:eastAsia="ru-RU"/>
        </w:rPr>
      </w:pPr>
      <w:r w:rsidRPr="00E656B3">
        <w:rPr>
          <w:rFonts w:ascii="Times New Roman" w:eastAsia="Times New Roman" w:hAnsi="Times New Roman" w:cs="Times New Roman"/>
          <w:color w:val="000000"/>
          <w:sz w:val="28"/>
          <w:szCs w:val="28"/>
          <w:lang w:eastAsia="ru-RU"/>
        </w:rPr>
        <w:t xml:space="preserve">Хуторской А.В., Хуторская Л.Н. Компетентность как дидактическое понятие: содержание, структура и модели конструирования // Проектирование и организация самостоятельной работы студентов в </w:t>
      </w:r>
      <w:r w:rsidRPr="00E656B3">
        <w:rPr>
          <w:rFonts w:ascii="Times New Roman" w:eastAsia="Times New Roman" w:hAnsi="Times New Roman" w:cs="Times New Roman"/>
          <w:color w:val="000000"/>
          <w:sz w:val="28"/>
          <w:szCs w:val="28"/>
          <w:lang w:eastAsia="ru-RU"/>
        </w:rPr>
        <w:lastRenderedPageBreak/>
        <w:t>контексте компетентностного подхода: Межвузовский сб. науч. тр. / Под ред. А.А.Орлова. - Тула, 2008.</w:t>
      </w:r>
    </w:p>
    <w:p w:rsidR="00216CF2" w:rsidRPr="00E656B3" w:rsidRDefault="00216CF2" w:rsidP="005D7AAB">
      <w:pPr>
        <w:pStyle w:val="a5"/>
        <w:numPr>
          <w:ilvl w:val="0"/>
          <w:numId w:val="3"/>
        </w:numPr>
        <w:spacing w:after="0" w:line="360" w:lineRule="auto"/>
        <w:jc w:val="both"/>
        <w:rPr>
          <w:rFonts w:ascii="Times New Roman" w:eastAsia="Times New Roman" w:hAnsi="Times New Roman" w:cs="Times New Roman"/>
          <w:color w:val="000000"/>
          <w:sz w:val="28"/>
          <w:szCs w:val="28"/>
          <w:lang w:eastAsia="ru-RU"/>
        </w:rPr>
      </w:pPr>
      <w:r w:rsidRPr="00E656B3">
        <w:rPr>
          <w:rFonts w:ascii="Times New Roman" w:eastAsia="Times New Roman" w:hAnsi="Times New Roman" w:cs="Times New Roman"/>
          <w:color w:val="000000"/>
          <w:sz w:val="28"/>
          <w:szCs w:val="28"/>
          <w:lang w:eastAsia="ru-RU"/>
        </w:rPr>
        <w:t>http://www.school-detsad.ru</w:t>
      </w:r>
    </w:p>
    <w:p w:rsidR="00216CF2" w:rsidRDefault="00216CF2" w:rsidP="00216CF2">
      <w:pPr>
        <w:pStyle w:val="normal"/>
        <w:pBdr>
          <w:top w:val="nil"/>
          <w:left w:val="nil"/>
          <w:bottom w:val="nil"/>
          <w:right w:val="nil"/>
          <w:between w:val="nil"/>
        </w:pBdr>
        <w:jc w:val="center"/>
        <w:rPr>
          <w:b/>
          <w:sz w:val="44"/>
          <w:szCs w:val="44"/>
        </w:rPr>
        <w:sectPr w:rsidR="00216CF2" w:rsidSect="001B40FF">
          <w:pgSz w:w="11906" w:h="16838"/>
          <w:pgMar w:top="1134" w:right="850" w:bottom="1134" w:left="1701" w:header="708" w:footer="708" w:gutter="0"/>
          <w:cols w:space="708"/>
          <w:docGrid w:linePitch="360"/>
        </w:sectPr>
      </w:pPr>
    </w:p>
    <w:tbl>
      <w:tblPr>
        <w:tblW w:w="14700" w:type="dxa"/>
        <w:tblInd w:w="-142" w:type="dxa"/>
        <w:tblLayout w:type="fixed"/>
        <w:tblLook w:val="0000"/>
      </w:tblPr>
      <w:tblGrid>
        <w:gridCol w:w="4820"/>
        <w:gridCol w:w="9880"/>
      </w:tblGrid>
      <w:tr w:rsidR="00216CF2" w:rsidTr="00216CF2">
        <w:trPr>
          <w:trHeight w:val="340"/>
        </w:trPr>
        <w:tc>
          <w:tcPr>
            <w:tcW w:w="14700" w:type="dxa"/>
            <w:gridSpan w:val="2"/>
          </w:tcPr>
          <w:p w:rsidR="00216CF2" w:rsidRDefault="00216CF2" w:rsidP="00216CF2">
            <w:pPr>
              <w:pStyle w:val="normal"/>
              <w:pBdr>
                <w:top w:val="nil"/>
                <w:left w:val="nil"/>
                <w:bottom w:val="nil"/>
                <w:right w:val="nil"/>
                <w:between w:val="nil"/>
              </w:pBdr>
              <w:jc w:val="center"/>
              <w:rPr>
                <w:b/>
                <w:sz w:val="44"/>
                <w:szCs w:val="44"/>
              </w:rPr>
            </w:pPr>
          </w:p>
          <w:p w:rsidR="00216CF2" w:rsidRDefault="00216CF2" w:rsidP="00216CF2">
            <w:pPr>
              <w:pStyle w:val="normal"/>
              <w:pBdr>
                <w:top w:val="nil"/>
                <w:left w:val="nil"/>
                <w:bottom w:val="nil"/>
                <w:right w:val="nil"/>
                <w:between w:val="nil"/>
              </w:pBdr>
              <w:jc w:val="center"/>
              <w:rPr>
                <w:b/>
                <w:sz w:val="44"/>
                <w:szCs w:val="44"/>
              </w:rPr>
            </w:pPr>
            <w:r>
              <w:rPr>
                <w:b/>
                <w:sz w:val="44"/>
                <w:szCs w:val="44"/>
              </w:rPr>
              <w:t xml:space="preserve">ОНЛАЙН-МАРАФОН </w:t>
            </w:r>
          </w:p>
          <w:p w:rsidR="00216CF2" w:rsidRDefault="00216CF2" w:rsidP="00216CF2">
            <w:pPr>
              <w:pStyle w:val="normal"/>
              <w:pBdr>
                <w:top w:val="nil"/>
                <w:left w:val="nil"/>
                <w:bottom w:val="nil"/>
                <w:right w:val="nil"/>
                <w:between w:val="nil"/>
              </w:pBdr>
              <w:jc w:val="center"/>
              <w:rPr>
                <w:color w:val="000000"/>
                <w:sz w:val="44"/>
                <w:szCs w:val="44"/>
              </w:rPr>
            </w:pPr>
            <w:r>
              <w:rPr>
                <w:b/>
                <w:sz w:val="44"/>
                <w:szCs w:val="44"/>
              </w:rPr>
              <w:t>ПАПА, МАМА, Я - СПОРТИВНАЯ СЕМЬЯ</w:t>
            </w:r>
          </w:p>
          <w:p w:rsidR="00216CF2" w:rsidRDefault="00216CF2" w:rsidP="00216CF2">
            <w:pPr>
              <w:pStyle w:val="normal"/>
              <w:pBdr>
                <w:top w:val="nil"/>
                <w:left w:val="nil"/>
                <w:bottom w:val="nil"/>
                <w:right w:val="nil"/>
                <w:between w:val="nil"/>
              </w:pBdr>
              <w:jc w:val="center"/>
              <w:rPr>
                <w:color w:val="000000"/>
                <w:sz w:val="8"/>
                <w:szCs w:val="8"/>
              </w:rPr>
            </w:pPr>
          </w:p>
          <w:p w:rsidR="00216CF2" w:rsidRDefault="00216CF2" w:rsidP="00216CF2">
            <w:pPr>
              <w:pStyle w:val="normal"/>
              <w:pBdr>
                <w:top w:val="nil"/>
                <w:left w:val="nil"/>
                <w:bottom w:val="nil"/>
                <w:right w:val="nil"/>
                <w:between w:val="nil"/>
              </w:pBdr>
              <w:jc w:val="center"/>
              <w:rPr>
                <w:color w:val="000000"/>
                <w:sz w:val="24"/>
                <w:szCs w:val="24"/>
              </w:rPr>
            </w:pPr>
          </w:p>
        </w:tc>
      </w:tr>
      <w:tr w:rsidR="00216CF2" w:rsidTr="00216CF2">
        <w:trPr>
          <w:trHeight w:val="220"/>
        </w:trPr>
        <w:tc>
          <w:tcPr>
            <w:tcW w:w="14700" w:type="dxa"/>
            <w:gridSpan w:val="2"/>
            <w:vAlign w:val="center"/>
          </w:tcPr>
          <w:p w:rsidR="00216CF2" w:rsidRDefault="00216CF2" w:rsidP="00216CF2">
            <w:pPr>
              <w:pStyle w:val="normal"/>
              <w:keepLines/>
              <w:numPr>
                <w:ilvl w:val="0"/>
                <w:numId w:val="4"/>
              </w:numPr>
              <w:pBdr>
                <w:top w:val="nil"/>
                <w:left w:val="nil"/>
                <w:bottom w:val="nil"/>
                <w:right w:val="nil"/>
                <w:between w:val="nil"/>
              </w:pBdr>
              <w:ind w:left="0"/>
              <w:jc w:val="center"/>
              <w:rPr>
                <w:color w:val="000000"/>
              </w:rPr>
            </w:pPr>
            <w:r>
              <w:rPr>
                <w:b/>
                <w:color w:val="000000"/>
                <w:sz w:val="28"/>
                <w:szCs w:val="28"/>
              </w:rPr>
              <w:t>О проекте</w:t>
            </w:r>
          </w:p>
          <w:p w:rsidR="00216CF2" w:rsidRDefault="00216CF2" w:rsidP="00216CF2">
            <w:pPr>
              <w:pStyle w:val="normal"/>
              <w:keepLines/>
              <w:pBdr>
                <w:top w:val="nil"/>
                <w:left w:val="nil"/>
                <w:bottom w:val="nil"/>
                <w:right w:val="nil"/>
                <w:between w:val="nil"/>
              </w:pBdr>
              <w:jc w:val="center"/>
              <w:rPr>
                <w:color w:val="000000"/>
              </w:rPr>
            </w:pPr>
          </w:p>
        </w:tc>
      </w:tr>
      <w:tr w:rsidR="00216CF2" w:rsidTr="00216CF2">
        <w:trPr>
          <w:trHeight w:val="220"/>
        </w:trPr>
        <w:tc>
          <w:tcPr>
            <w:tcW w:w="4820"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1. Направление проектной деятельности</w:t>
            </w:r>
            <w:r>
              <w:rPr>
                <w:rFonts w:ascii="Noto Sans Symbols" w:eastAsia="Noto Sans Symbols" w:hAnsi="Noto Sans Symbols" w:cs="Noto Sans Symbols"/>
                <w:b/>
                <w:color w:val="FF0000"/>
                <w:sz w:val="22"/>
                <w:szCs w:val="22"/>
              </w:rPr>
              <w:t xml:space="preserve">  </w:t>
            </w:r>
          </w:p>
        </w:tc>
        <w:tc>
          <w:tcPr>
            <w:tcW w:w="9880" w:type="dxa"/>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pBdr>
              <w:spacing w:line="276" w:lineRule="auto"/>
              <w:rPr>
                <w:sz w:val="30"/>
                <w:szCs w:val="30"/>
              </w:rPr>
            </w:pPr>
            <w:r>
              <w:rPr>
                <w:sz w:val="30"/>
                <w:szCs w:val="30"/>
              </w:rPr>
              <w:t>Родительское просвещение по вопросам физического развития дошкольников</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9880" w:type="dxa"/>
          <w:trHeight w:val="468"/>
        </w:trPr>
        <w:tc>
          <w:tcPr>
            <w:tcW w:w="4820" w:type="dxa"/>
          </w:tcPr>
          <w:p w:rsidR="00216CF2" w:rsidRDefault="00216CF2" w:rsidP="00216CF2">
            <w:pPr>
              <w:pStyle w:val="normal"/>
              <w:pBdr>
                <w:top w:val="nil"/>
                <w:left w:val="nil"/>
                <w:bottom w:val="nil"/>
                <w:right w:val="nil"/>
                <w:between w:val="nil"/>
              </w:pBdr>
              <w:rPr>
                <w:color w:val="000000"/>
                <w:sz w:val="22"/>
                <w:szCs w:val="22"/>
              </w:rPr>
            </w:pPr>
          </w:p>
        </w:tc>
      </w:tr>
    </w:tbl>
    <w:p w:rsidR="00216CF2" w:rsidRDefault="00216CF2" w:rsidP="00216CF2">
      <w:pPr>
        <w:pStyle w:val="normal"/>
        <w:pBdr>
          <w:top w:val="nil"/>
          <w:left w:val="nil"/>
          <w:bottom w:val="nil"/>
          <w:right w:val="nil"/>
          <w:between w:val="nil"/>
        </w:pBdr>
        <w:rPr>
          <w:color w:val="000000"/>
          <w:sz w:val="24"/>
          <w:szCs w:val="24"/>
        </w:rPr>
      </w:pPr>
    </w:p>
    <w:tbl>
      <w:tblPr>
        <w:tblW w:w="14705" w:type="dxa"/>
        <w:tblInd w:w="-147" w:type="dxa"/>
        <w:tblLayout w:type="fixed"/>
        <w:tblLook w:val="0000"/>
      </w:tblPr>
      <w:tblGrid>
        <w:gridCol w:w="4825"/>
        <w:gridCol w:w="9880"/>
      </w:tblGrid>
      <w:tr w:rsidR="00216CF2" w:rsidTr="00216CF2">
        <w:trPr>
          <w:trHeight w:val="555"/>
        </w:trPr>
        <w:tc>
          <w:tcPr>
            <w:tcW w:w="4825"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2. Название проекта</w:t>
            </w:r>
          </w:p>
        </w:tc>
        <w:tc>
          <w:tcPr>
            <w:tcW w:w="9880" w:type="dxa"/>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Папа, мама, я - спортивная семья!</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trHeight w:val="220"/>
        </w:trPr>
        <w:tc>
          <w:tcPr>
            <w:tcW w:w="4825" w:type="dxa"/>
          </w:tcPr>
          <w:p w:rsidR="00216CF2" w:rsidRDefault="00216CF2" w:rsidP="00216CF2">
            <w:pPr>
              <w:pStyle w:val="normal"/>
              <w:pBdr>
                <w:top w:val="nil"/>
                <w:left w:val="nil"/>
                <w:bottom w:val="nil"/>
                <w:right w:val="nil"/>
                <w:between w:val="nil"/>
              </w:pBdr>
              <w:rPr>
                <w:color w:val="000000"/>
                <w:sz w:val="22"/>
                <w:szCs w:val="22"/>
              </w:rPr>
            </w:pPr>
          </w:p>
        </w:tc>
        <w:tc>
          <w:tcPr>
            <w:tcW w:w="9880" w:type="dxa"/>
            <w:vAlign w:val="center"/>
          </w:tcPr>
          <w:p w:rsidR="00216CF2" w:rsidRDefault="00216CF2" w:rsidP="00216CF2">
            <w:pPr>
              <w:pStyle w:val="normal"/>
              <w:pBdr>
                <w:top w:val="nil"/>
                <w:left w:val="nil"/>
                <w:bottom w:val="nil"/>
                <w:right w:val="nil"/>
                <w:between w:val="nil"/>
              </w:pBdr>
              <w:jc w:val="both"/>
              <w:rPr>
                <w:color w:val="000000"/>
              </w:rPr>
            </w:pPr>
          </w:p>
        </w:tc>
      </w:tr>
    </w:tbl>
    <w:p w:rsidR="00216CF2" w:rsidRDefault="00216CF2" w:rsidP="00216CF2">
      <w:pPr>
        <w:pStyle w:val="normal"/>
        <w:pBdr>
          <w:top w:val="nil"/>
          <w:left w:val="nil"/>
          <w:bottom w:val="nil"/>
          <w:right w:val="nil"/>
          <w:between w:val="nil"/>
        </w:pBdr>
        <w:rPr>
          <w:color w:val="000000"/>
          <w:sz w:val="24"/>
          <w:szCs w:val="24"/>
        </w:rPr>
      </w:pPr>
    </w:p>
    <w:tbl>
      <w:tblPr>
        <w:tblW w:w="14655" w:type="dxa"/>
        <w:tblLayout w:type="fixed"/>
        <w:tblLook w:val="0000"/>
      </w:tblPr>
      <w:tblGrid>
        <w:gridCol w:w="4820"/>
        <w:gridCol w:w="9835"/>
      </w:tblGrid>
      <w:tr w:rsidR="00216CF2" w:rsidTr="00216CF2">
        <w:trPr>
          <w:trHeight w:val="280"/>
        </w:trPr>
        <w:tc>
          <w:tcPr>
            <w:tcW w:w="4820"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 xml:space="preserve">3. </w:t>
            </w:r>
            <w:r>
              <w:rPr>
                <w:b/>
                <w:color w:val="000000"/>
                <w:sz w:val="24"/>
                <w:szCs w:val="24"/>
              </w:rPr>
              <w:t>Краткое описание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shd w:val="clear" w:color="auto" w:fill="FFFFFF"/>
              <w:jc w:val="both"/>
              <w:rPr>
                <w:sz w:val="28"/>
                <w:szCs w:val="28"/>
              </w:rPr>
            </w:pPr>
            <w:r>
              <w:rPr>
                <w:sz w:val="28"/>
                <w:szCs w:val="28"/>
              </w:rPr>
              <w:t>Формирование здоровья детей, полноценное развитие их организма – одна из главных</w:t>
            </w:r>
          </w:p>
          <w:p w:rsidR="00216CF2" w:rsidRDefault="00216CF2" w:rsidP="00216CF2">
            <w:pPr>
              <w:pStyle w:val="normal"/>
              <w:shd w:val="clear" w:color="auto" w:fill="FFFFFF"/>
              <w:jc w:val="both"/>
              <w:rPr>
                <w:sz w:val="28"/>
                <w:szCs w:val="28"/>
              </w:rPr>
            </w:pPr>
            <w:r>
              <w:rPr>
                <w:sz w:val="28"/>
                <w:szCs w:val="28"/>
              </w:rPr>
              <w:t>проблем, так как здоровье - основное условие, определяющее своевременное физическое и</w:t>
            </w:r>
          </w:p>
          <w:p w:rsidR="00216CF2" w:rsidRDefault="00216CF2" w:rsidP="00216CF2">
            <w:pPr>
              <w:pStyle w:val="normal"/>
              <w:shd w:val="clear" w:color="auto" w:fill="FFFFFF"/>
              <w:jc w:val="both"/>
              <w:rPr>
                <w:sz w:val="28"/>
                <w:szCs w:val="28"/>
              </w:rPr>
            </w:pPr>
            <w:r>
              <w:rPr>
                <w:sz w:val="28"/>
                <w:szCs w:val="28"/>
              </w:rPr>
              <w:t xml:space="preserve">нервно- психическое развитие ребёнка, фундамент его дальнейшего благополучия. Идеально, если физическим развитием ребенка занимаются в комплексе - и детский сад, и родители. Но что делать, если в современном бешеном ритме у родителей нет ни времени, ни сил полноценно влиять на формирование здоровых привычек ребенка? Мы предлагаем эпоху современных технологий направить на пользу ребенка, предложив родителям старших дошкольников поучаствовать в онлайн-проекте “Папа,мама,я - </w:t>
            </w:r>
            <w:r>
              <w:rPr>
                <w:sz w:val="28"/>
                <w:szCs w:val="28"/>
              </w:rPr>
              <w:lastRenderedPageBreak/>
              <w:t xml:space="preserve">спортивная семья!” В течении трех месяцев опытные педагоги поделятся с родителями своими знаниями и приемами по физическому развитию дошкольника. Вместе с ДОУ они научатся быстро, без применений специальных средств проводить </w:t>
            </w:r>
            <w:r>
              <w:rPr>
                <w:color w:val="111111"/>
                <w:sz w:val="28"/>
                <w:szCs w:val="28"/>
                <w:highlight w:val="white"/>
              </w:rPr>
              <w:t>физкультурно – оздоровительную работу с детьми</w:t>
            </w:r>
            <w:r>
              <w:rPr>
                <w:sz w:val="28"/>
                <w:szCs w:val="28"/>
              </w:rPr>
              <w:t xml:space="preserve"> в домашних условиях.  </w:t>
            </w:r>
          </w:p>
          <w:p w:rsidR="00216CF2" w:rsidRDefault="00216CF2" w:rsidP="00216CF2">
            <w:pPr>
              <w:pStyle w:val="normal"/>
              <w:pBdr>
                <w:top w:val="nil"/>
                <w:left w:val="nil"/>
                <w:bottom w:val="nil"/>
                <w:right w:val="nil"/>
                <w:between w:val="nil"/>
              </w:pBd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tc>
      </w:tr>
      <w:tr w:rsidR="00216CF2" w:rsidTr="00216CF2">
        <w:trPr>
          <w:trHeight w:val="280"/>
        </w:trPr>
        <w:tc>
          <w:tcPr>
            <w:tcW w:w="4820" w:type="dxa"/>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b/>
                <w:color w:val="000000"/>
                <w:sz w:val="22"/>
                <w:szCs w:val="22"/>
              </w:rPr>
            </w:pPr>
          </w:p>
        </w:tc>
        <w:tc>
          <w:tcPr>
            <w:tcW w:w="9835" w:type="dxa"/>
            <w:tcBorders>
              <w:top w:val="single" w:sz="4" w:space="0" w:color="000000"/>
              <w:bottom w:val="single" w:sz="4" w:space="0" w:color="000000"/>
            </w:tcBorders>
            <w:vAlign w:val="center"/>
          </w:tcPr>
          <w:p w:rsidR="00216CF2" w:rsidRDefault="00216CF2" w:rsidP="00216CF2">
            <w:pPr>
              <w:pStyle w:val="normal"/>
              <w:keepLines/>
              <w:pBdr>
                <w:top w:val="nil"/>
                <w:left w:val="nil"/>
                <w:bottom w:val="nil"/>
                <w:right w:val="nil"/>
                <w:between w:val="nil"/>
              </w:pBdr>
              <w:jc w:val="both"/>
              <w:rPr>
                <w:i/>
                <w:color w:val="000000"/>
              </w:rPr>
            </w:pPr>
          </w:p>
          <w:p w:rsidR="00216CF2" w:rsidRDefault="00216CF2" w:rsidP="00216CF2">
            <w:pPr>
              <w:pStyle w:val="normal"/>
              <w:keepLines/>
              <w:pBdr>
                <w:top w:val="nil"/>
                <w:left w:val="nil"/>
                <w:bottom w:val="nil"/>
                <w:right w:val="nil"/>
                <w:between w:val="nil"/>
              </w:pBdr>
              <w:jc w:val="both"/>
              <w:rPr>
                <w:color w:val="000000"/>
                <w:sz w:val="24"/>
                <w:szCs w:val="24"/>
              </w:rPr>
            </w:pPr>
            <w:r>
              <w:rPr>
                <w:i/>
                <w:color w:val="000000"/>
              </w:rPr>
              <w:t xml:space="preserve"> </w:t>
            </w:r>
          </w:p>
        </w:tc>
      </w:tr>
      <w:tr w:rsidR="00216CF2" w:rsidTr="00216CF2">
        <w:trPr>
          <w:trHeight w:val="280"/>
        </w:trPr>
        <w:tc>
          <w:tcPr>
            <w:tcW w:w="4820" w:type="dxa"/>
            <w:tcBorders>
              <w:right w:val="single" w:sz="4" w:space="0" w:color="000000"/>
            </w:tcBorders>
          </w:tcPr>
          <w:p w:rsidR="00216CF2" w:rsidRDefault="00216CF2" w:rsidP="00216CF2">
            <w:pPr>
              <w:pStyle w:val="normal"/>
              <w:rPr>
                <w:color w:val="000000"/>
                <w:sz w:val="22"/>
                <w:szCs w:val="22"/>
              </w:rPr>
            </w:pPr>
            <w:r>
              <w:rPr>
                <w:b/>
                <w:color w:val="000000"/>
                <w:sz w:val="22"/>
                <w:szCs w:val="22"/>
              </w:rPr>
              <w:t>Хештеги (ключевые слова, характеризующие деятельность по проекту, по которым можно будет отследить публичность в соцсетях)</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both"/>
              <w:rPr>
                <w:i/>
                <w:color w:val="000000"/>
                <w:sz w:val="28"/>
                <w:szCs w:val="28"/>
              </w:rPr>
            </w:pPr>
            <w:r>
              <w:rPr>
                <w:i/>
                <w:sz w:val="28"/>
                <w:szCs w:val="28"/>
              </w:rPr>
              <w:t>#спортивнаясемья_Собинка</w:t>
            </w:r>
            <w:r>
              <w:rPr>
                <w:i/>
                <w:sz w:val="28"/>
                <w:szCs w:val="28"/>
              </w:rPr>
              <w:br/>
              <w:t>#ЗолотойКлючикЗдоровье</w:t>
            </w:r>
          </w:p>
        </w:tc>
      </w:tr>
      <w:tr w:rsidR="00216CF2" w:rsidTr="00216CF2">
        <w:trPr>
          <w:trHeight w:val="280"/>
        </w:trPr>
        <w:tc>
          <w:tcPr>
            <w:tcW w:w="4820" w:type="dxa"/>
          </w:tcPr>
          <w:p w:rsidR="00216CF2" w:rsidRDefault="00216CF2" w:rsidP="00216CF2">
            <w:pPr>
              <w:pStyle w:val="normal"/>
              <w:pBdr>
                <w:top w:val="nil"/>
                <w:left w:val="nil"/>
                <w:bottom w:val="nil"/>
                <w:right w:val="nil"/>
                <w:between w:val="nil"/>
              </w:pBdr>
              <w:rPr>
                <w:color w:val="000000"/>
                <w:sz w:val="22"/>
                <w:szCs w:val="22"/>
              </w:rPr>
            </w:pPr>
          </w:p>
        </w:tc>
        <w:tc>
          <w:tcPr>
            <w:tcW w:w="9835" w:type="dxa"/>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i/>
                <w:color w:val="000000"/>
              </w:rPr>
            </w:pPr>
          </w:p>
          <w:p w:rsidR="00216CF2" w:rsidRDefault="00216CF2" w:rsidP="00216CF2">
            <w:pPr>
              <w:pStyle w:val="normal"/>
              <w:keepLines/>
              <w:pBdr>
                <w:top w:val="nil"/>
                <w:left w:val="nil"/>
                <w:bottom w:val="nil"/>
                <w:right w:val="nil"/>
                <w:between w:val="nil"/>
              </w:pBdr>
              <w:jc w:val="both"/>
              <w:rPr>
                <w:i/>
                <w:color w:val="000000"/>
              </w:rPr>
            </w:pPr>
          </w:p>
        </w:tc>
      </w:tr>
      <w:tr w:rsidR="00216CF2" w:rsidTr="00216CF2">
        <w:trPr>
          <w:trHeight w:val="40"/>
        </w:trPr>
        <w:tc>
          <w:tcPr>
            <w:tcW w:w="4820"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4. Масштаб проекта</w:t>
            </w:r>
          </w:p>
        </w:tc>
        <w:tc>
          <w:tcPr>
            <w:tcW w:w="9835" w:type="dxa"/>
            <w:vAlign w:val="center"/>
          </w:tcPr>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внутри ДОУ, среди родителей старших и подготовительных групп</w:t>
            </w: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trHeight w:val="280"/>
        </w:trPr>
        <w:tc>
          <w:tcPr>
            <w:tcW w:w="4820" w:type="dxa"/>
          </w:tcPr>
          <w:p w:rsidR="00216CF2" w:rsidRDefault="00216CF2" w:rsidP="00216CF2">
            <w:pPr>
              <w:pStyle w:val="normal"/>
              <w:pBdr>
                <w:top w:val="nil"/>
                <w:left w:val="nil"/>
                <w:bottom w:val="nil"/>
                <w:right w:val="nil"/>
                <w:between w:val="nil"/>
              </w:pBdr>
              <w:rPr>
                <w:color w:val="000000"/>
                <w:sz w:val="22"/>
                <w:szCs w:val="22"/>
              </w:rPr>
            </w:pPr>
          </w:p>
        </w:tc>
        <w:tc>
          <w:tcPr>
            <w:tcW w:w="9835" w:type="dxa"/>
            <w:vMerge w:val="restart"/>
            <w:vAlign w:val="center"/>
          </w:tcPr>
          <w:p w:rsidR="00216CF2" w:rsidRDefault="00216CF2" w:rsidP="00216CF2">
            <w:pPr>
              <w:pStyle w:val="normal"/>
              <w:keepLines/>
              <w:pBdr>
                <w:top w:val="nil"/>
                <w:left w:val="nil"/>
                <w:bottom w:val="nil"/>
                <w:right w:val="nil"/>
                <w:between w:val="nil"/>
              </w:pBdr>
              <w:jc w:val="both"/>
              <w:rPr>
                <w:color w:val="000000"/>
              </w:rPr>
            </w:pPr>
          </w:p>
        </w:tc>
      </w:tr>
      <w:tr w:rsidR="00216CF2" w:rsidTr="00216CF2">
        <w:trPr>
          <w:trHeight w:val="280"/>
        </w:trPr>
        <w:tc>
          <w:tcPr>
            <w:tcW w:w="4820" w:type="dxa"/>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tc>
        <w:tc>
          <w:tcPr>
            <w:tcW w:w="9835" w:type="dxa"/>
            <w:vMerge/>
            <w:vAlign w:val="center"/>
          </w:tcPr>
          <w:p w:rsidR="00216CF2" w:rsidRDefault="00216CF2" w:rsidP="00216CF2">
            <w:pPr>
              <w:pStyle w:val="normal"/>
              <w:widowControl w:val="0"/>
              <w:pBdr>
                <w:top w:val="nil"/>
                <w:left w:val="nil"/>
                <w:bottom w:val="nil"/>
                <w:right w:val="nil"/>
                <w:between w:val="nil"/>
              </w:pBdr>
              <w:spacing w:line="276" w:lineRule="auto"/>
              <w:rPr>
                <w:color w:val="000000"/>
                <w:sz w:val="22"/>
                <w:szCs w:val="22"/>
              </w:rPr>
            </w:pPr>
          </w:p>
        </w:tc>
      </w:tr>
      <w:tr w:rsidR="00216CF2" w:rsidTr="00216CF2">
        <w:trPr>
          <w:trHeight w:val="40"/>
        </w:trPr>
        <w:tc>
          <w:tcPr>
            <w:tcW w:w="4820"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highlight w:val="yellow"/>
              </w:rPr>
            </w:pPr>
            <w:r>
              <w:rPr>
                <w:b/>
                <w:color w:val="000000"/>
                <w:sz w:val="22"/>
                <w:szCs w:val="22"/>
              </w:rPr>
              <w:t>5. Дата начала реализации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Pr="00000FD8" w:rsidRDefault="00216CF2" w:rsidP="00216CF2">
            <w:pPr>
              <w:pStyle w:val="normal"/>
              <w:pBdr>
                <w:top w:val="nil"/>
                <w:left w:val="nil"/>
                <w:bottom w:val="nil"/>
                <w:right w:val="nil"/>
                <w:between w:val="nil"/>
              </w:pBdr>
              <w:rPr>
                <w:color w:val="000000"/>
                <w:sz w:val="28"/>
                <w:szCs w:val="28"/>
              </w:rPr>
            </w:pPr>
            <w:r w:rsidRPr="00000FD8">
              <w:rPr>
                <w:sz w:val="28"/>
                <w:szCs w:val="28"/>
              </w:rPr>
              <w:t>01.09.2020</w:t>
            </w:r>
          </w:p>
        </w:tc>
      </w:tr>
      <w:tr w:rsidR="00216CF2" w:rsidTr="00216CF2">
        <w:trPr>
          <w:trHeight w:val="220"/>
        </w:trPr>
        <w:tc>
          <w:tcPr>
            <w:tcW w:w="4820" w:type="dxa"/>
          </w:tcPr>
          <w:p w:rsidR="00216CF2" w:rsidRDefault="00216CF2" w:rsidP="00216CF2">
            <w:pPr>
              <w:pStyle w:val="normal"/>
              <w:keepLines/>
              <w:pBdr>
                <w:top w:val="nil"/>
                <w:left w:val="nil"/>
                <w:bottom w:val="nil"/>
                <w:right w:val="nil"/>
                <w:between w:val="nil"/>
              </w:pBdr>
              <w:rPr>
                <w:color w:val="000000"/>
                <w:sz w:val="22"/>
                <w:szCs w:val="22"/>
              </w:rPr>
            </w:pPr>
          </w:p>
        </w:tc>
        <w:tc>
          <w:tcPr>
            <w:tcW w:w="9835" w:type="dxa"/>
            <w:tcBorders>
              <w:top w:val="single" w:sz="4" w:space="0" w:color="000000"/>
            </w:tcBorders>
            <w:vAlign w:val="center"/>
          </w:tcPr>
          <w:p w:rsidR="00216CF2" w:rsidRDefault="00216CF2" w:rsidP="00216CF2">
            <w:pPr>
              <w:pStyle w:val="normal"/>
              <w:pBdr>
                <w:top w:val="nil"/>
                <w:left w:val="nil"/>
                <w:bottom w:val="nil"/>
                <w:right w:val="nil"/>
                <w:between w:val="nil"/>
              </w:pBdr>
              <w:rPr>
                <w:i/>
                <w:color w:val="000000"/>
              </w:rPr>
            </w:pPr>
          </w:p>
          <w:p w:rsidR="00216CF2" w:rsidRDefault="00216CF2" w:rsidP="00216CF2">
            <w:pPr>
              <w:pStyle w:val="normal"/>
              <w:pBdr>
                <w:top w:val="nil"/>
                <w:left w:val="nil"/>
                <w:bottom w:val="nil"/>
                <w:right w:val="nil"/>
                <w:between w:val="nil"/>
              </w:pBdr>
              <w:rPr>
                <w:i/>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820"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bookmarkStart w:id="4" w:name="_gjdgxs" w:colFirst="0" w:colLast="0"/>
            <w:bookmarkEnd w:id="4"/>
            <w:r>
              <w:rPr>
                <w:b/>
                <w:color w:val="000000"/>
                <w:sz w:val="22"/>
                <w:szCs w:val="22"/>
              </w:rPr>
              <w:t>6. Дата окончания реализации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Pr="00000FD8" w:rsidRDefault="00216CF2" w:rsidP="00216CF2">
            <w:pPr>
              <w:pStyle w:val="normal"/>
              <w:keepLines/>
              <w:pBdr>
                <w:top w:val="nil"/>
                <w:left w:val="nil"/>
                <w:bottom w:val="nil"/>
                <w:right w:val="nil"/>
                <w:between w:val="nil"/>
              </w:pBdr>
              <w:rPr>
                <w:color w:val="000000"/>
                <w:sz w:val="28"/>
                <w:szCs w:val="28"/>
              </w:rPr>
            </w:pPr>
            <w:r w:rsidRPr="00000FD8">
              <w:rPr>
                <w:sz w:val="28"/>
                <w:szCs w:val="28"/>
              </w:rPr>
              <w:t>30.11.2020</w:t>
            </w:r>
          </w:p>
        </w:tc>
      </w:tr>
      <w:tr w:rsidR="00216CF2" w:rsidTr="00216CF2">
        <w:trPr>
          <w:trHeight w:val="220"/>
        </w:trPr>
        <w:tc>
          <w:tcPr>
            <w:tcW w:w="4820" w:type="dxa"/>
          </w:tcPr>
          <w:p w:rsidR="00216CF2" w:rsidRDefault="00216CF2" w:rsidP="00216CF2">
            <w:pPr>
              <w:pStyle w:val="normal"/>
              <w:pBdr>
                <w:top w:val="nil"/>
                <w:left w:val="nil"/>
                <w:bottom w:val="nil"/>
                <w:right w:val="nil"/>
                <w:between w:val="nil"/>
              </w:pBdr>
              <w:rPr>
                <w:color w:val="000000"/>
                <w:sz w:val="22"/>
                <w:szCs w:val="22"/>
              </w:rPr>
            </w:pPr>
          </w:p>
        </w:tc>
        <w:tc>
          <w:tcPr>
            <w:tcW w:w="9835" w:type="dxa"/>
            <w:tcBorders>
              <w:top w:val="single" w:sz="4" w:space="0" w:color="000000"/>
              <w:bottom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p w:rsidR="00216CF2" w:rsidRDefault="00216CF2" w:rsidP="00216CF2">
            <w:pPr>
              <w:pStyle w:val="normal"/>
              <w:keepLines/>
              <w:pBdr>
                <w:top w:val="nil"/>
                <w:left w:val="nil"/>
                <w:bottom w:val="nil"/>
                <w:right w:val="nil"/>
                <w:between w:val="nil"/>
              </w:pBdr>
              <w:jc w:val="both"/>
              <w:rPr>
                <w:color w:val="000000"/>
              </w:rPr>
            </w:pPr>
          </w:p>
        </w:tc>
      </w:tr>
      <w:tr w:rsidR="00216CF2" w:rsidTr="00216CF2">
        <w:trPr>
          <w:trHeight w:val="1409"/>
        </w:trPr>
        <w:tc>
          <w:tcPr>
            <w:tcW w:w="4820"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lastRenderedPageBreak/>
              <w:t>7. Обоснование социальной значимости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Формирование здоровья дошкольников, физическое их развитие - важная составляющая всего нервно-психического здоровья ребенка. основа его благополучия. При этом в современных реалиях отмечается тенденция ухудшения состояния здоровья детей и подростков (исследования ФГБУ “Научный центр здоровья детей” РАМН). По данным официальной статистики, лишь 17,3% детей от общего количества в стране можно считать абсолютно здоровыми. Храмцов П.И.. доктор медицинских наук РАМН, говорит о следующих переменах в социальном развитии детей, негативно влияющих на физическое состояние дошкольников:</w:t>
            </w:r>
            <w:r>
              <w:rPr>
                <w:sz w:val="28"/>
                <w:szCs w:val="28"/>
              </w:rPr>
              <w:br/>
              <w:t>- сокращение “воспитательных ресурсов” родителей, в результате которого дети все чаще предоставлены себе и виртуальности;</w:t>
            </w:r>
            <w:r>
              <w:rPr>
                <w:sz w:val="28"/>
                <w:szCs w:val="28"/>
              </w:rPr>
              <w:br/>
              <w:t>- низкий уровень здоровьесберегающих компетенций родителей. Как следствие - грубые нарушения режима дня дошкольника, высокая степень загруженности и малоподвижный образ жизни.</w:t>
            </w:r>
            <w:r>
              <w:rPr>
                <w:sz w:val="28"/>
                <w:szCs w:val="28"/>
              </w:rPr>
              <w:br/>
              <w:t>Исходя из этого, было решено повысить компетенции родителей в части физического воспитания старших дошкольников с помощью данного онлайн-проекта. Предполагается, что родители дошкольников узнают о способах и методах здоровьесбережения ребенка, а также научатся их применять в условиях современного мира.</w:t>
            </w:r>
          </w:p>
          <w:p w:rsidR="00216CF2" w:rsidRDefault="00216CF2" w:rsidP="00216CF2">
            <w:pPr>
              <w:pStyle w:val="normal"/>
              <w:keepLines/>
              <w:pBdr>
                <w:top w:val="nil"/>
                <w:left w:val="nil"/>
                <w:bottom w:val="nil"/>
                <w:right w:val="nil"/>
                <w:between w:val="nil"/>
              </w:pBdr>
              <w:rPr>
                <w:color w:val="000000"/>
              </w:rPr>
            </w:pPr>
          </w:p>
          <w:p w:rsidR="00216CF2" w:rsidRDefault="00216CF2" w:rsidP="00216CF2">
            <w:pPr>
              <w:pStyle w:val="normal"/>
              <w:keepLines/>
              <w:pBdr>
                <w:top w:val="nil"/>
                <w:left w:val="nil"/>
                <w:bottom w:val="nil"/>
                <w:right w:val="nil"/>
                <w:between w:val="nil"/>
              </w:pBdr>
              <w:rPr>
                <w:color w:val="000000"/>
              </w:rPr>
            </w:pPr>
          </w:p>
        </w:tc>
      </w:tr>
    </w:tbl>
    <w:p w:rsidR="00216CF2" w:rsidRDefault="00216CF2" w:rsidP="00216CF2">
      <w:pPr>
        <w:pStyle w:val="normal"/>
      </w:pPr>
    </w:p>
    <w:tbl>
      <w:tblPr>
        <w:tblW w:w="14678" w:type="dxa"/>
        <w:tblLayout w:type="fixed"/>
        <w:tblLook w:val="0000"/>
      </w:tblPr>
      <w:tblGrid>
        <w:gridCol w:w="4787"/>
        <w:gridCol w:w="7"/>
        <w:gridCol w:w="9861"/>
        <w:gridCol w:w="23"/>
      </w:tblGrid>
      <w:tr w:rsidR="00216CF2" w:rsidTr="00216CF2">
        <w:trPr>
          <w:trHeight w:val="221"/>
        </w:trPr>
        <w:tc>
          <w:tcPr>
            <w:tcW w:w="4794" w:type="dxa"/>
            <w:gridSpan w:val="2"/>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tc>
        <w:tc>
          <w:tcPr>
            <w:tcW w:w="9884" w:type="dxa"/>
            <w:gridSpan w:val="2"/>
            <w:vAlign w:val="center"/>
          </w:tcPr>
          <w:p w:rsidR="00216CF2" w:rsidRDefault="00216CF2" w:rsidP="00216CF2">
            <w:pPr>
              <w:pStyle w:val="normal"/>
              <w:rPr>
                <w:color w:val="000000"/>
              </w:rPr>
            </w:pPr>
          </w:p>
        </w:tc>
      </w:tr>
      <w:tr w:rsidR="00216CF2" w:rsidTr="00216CF2">
        <w:trPr>
          <w:trHeight w:val="221"/>
        </w:trPr>
        <w:tc>
          <w:tcPr>
            <w:tcW w:w="4794" w:type="dxa"/>
            <w:gridSpan w:val="2"/>
          </w:tcPr>
          <w:p w:rsidR="00216CF2" w:rsidRDefault="00216CF2" w:rsidP="00216CF2">
            <w:pPr>
              <w:pStyle w:val="normal"/>
              <w:pBdr>
                <w:top w:val="nil"/>
                <w:left w:val="nil"/>
                <w:bottom w:val="nil"/>
                <w:right w:val="nil"/>
                <w:between w:val="nil"/>
              </w:pBdr>
              <w:rPr>
                <w:color w:val="000000"/>
                <w:sz w:val="22"/>
                <w:szCs w:val="22"/>
              </w:rPr>
            </w:pPr>
          </w:p>
        </w:tc>
        <w:tc>
          <w:tcPr>
            <w:tcW w:w="9884" w:type="dxa"/>
            <w:gridSpan w:val="2"/>
            <w:vAlign w:val="center"/>
          </w:tcPr>
          <w:p w:rsidR="00216CF2" w:rsidRDefault="00216CF2" w:rsidP="00216CF2">
            <w:pPr>
              <w:pStyle w:val="normal"/>
              <w:keepLines/>
              <w:jc w:val="center"/>
              <w:rPr>
                <w:color w:val="000000"/>
              </w:rPr>
            </w:pPr>
          </w:p>
        </w:tc>
      </w:tr>
      <w:tr w:rsidR="00216CF2" w:rsidTr="00216CF2">
        <w:trPr>
          <w:gridAfter w:val="1"/>
          <w:wAfter w:w="23" w:type="dxa"/>
          <w:trHeight w:val="220"/>
        </w:trPr>
        <w:tc>
          <w:tcPr>
            <w:tcW w:w="4787" w:type="dxa"/>
            <w:vAlign w:val="center"/>
          </w:tcPr>
          <w:p w:rsidR="00216CF2" w:rsidRDefault="00216CF2" w:rsidP="00216CF2">
            <w:pPr>
              <w:pStyle w:val="normal"/>
              <w:pBdr>
                <w:top w:val="nil"/>
                <w:left w:val="nil"/>
                <w:bottom w:val="nil"/>
                <w:right w:val="nil"/>
                <w:between w:val="nil"/>
              </w:pBdr>
              <w:rPr>
                <w:b/>
                <w:color w:val="FF0000"/>
                <w:sz w:val="22"/>
                <w:szCs w:val="22"/>
              </w:rPr>
            </w:pPr>
            <w:r>
              <w:rPr>
                <w:b/>
                <w:color w:val="000000"/>
                <w:sz w:val="22"/>
                <w:szCs w:val="22"/>
              </w:rPr>
              <w:t>8. Целевые группы проекта</w:t>
            </w:r>
          </w:p>
          <w:p w:rsidR="00216CF2" w:rsidRDefault="00216CF2" w:rsidP="00216CF2">
            <w:pPr>
              <w:pStyle w:val="normal"/>
              <w:pBdr>
                <w:top w:val="nil"/>
                <w:left w:val="nil"/>
                <w:bottom w:val="nil"/>
                <w:right w:val="nil"/>
                <w:between w:val="nil"/>
              </w:pBdr>
              <w:rPr>
                <w:b/>
                <w:color w:val="FF0000"/>
                <w:sz w:val="22"/>
                <w:szCs w:val="22"/>
              </w:rPr>
            </w:pPr>
          </w:p>
          <w:p w:rsidR="00216CF2" w:rsidRDefault="00216CF2" w:rsidP="00216CF2">
            <w:pPr>
              <w:pStyle w:val="normal"/>
              <w:pBdr>
                <w:top w:val="nil"/>
                <w:left w:val="nil"/>
                <w:bottom w:val="nil"/>
                <w:right w:val="nil"/>
                <w:between w:val="nil"/>
              </w:pBdr>
              <w:rPr>
                <w:b/>
                <w:color w:val="FF0000"/>
                <w:sz w:val="22"/>
                <w:szCs w:val="22"/>
              </w:rPr>
            </w:pPr>
          </w:p>
          <w:p w:rsidR="00216CF2" w:rsidRDefault="00216CF2" w:rsidP="00216CF2">
            <w:pPr>
              <w:pStyle w:val="normal"/>
              <w:rPr>
                <w:color w:val="000000"/>
                <w:sz w:val="22"/>
                <w:szCs w:val="22"/>
              </w:rPr>
            </w:pPr>
          </w:p>
        </w:tc>
        <w:tc>
          <w:tcPr>
            <w:tcW w:w="9868" w:type="dxa"/>
            <w:gridSpan w:val="2"/>
            <w:vAlign w:val="center"/>
          </w:tcPr>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lastRenderedPageBreak/>
              <w:t>Родители старших дошкольников МБДОУ №4 “Золотой ключик”</w:t>
            </w: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23" w:type="dxa"/>
          <w:trHeight w:val="220"/>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vAlign w:val="center"/>
          </w:tcPr>
          <w:p w:rsidR="00216CF2" w:rsidRDefault="00216CF2" w:rsidP="00216CF2">
            <w:pPr>
              <w:pStyle w:val="normal"/>
              <w:rPr>
                <w:i/>
                <w:color w:val="000000"/>
              </w:rPr>
            </w:pPr>
          </w:p>
          <w:p w:rsidR="00216CF2" w:rsidRDefault="00216CF2" w:rsidP="00216CF2">
            <w:pPr>
              <w:pStyle w:val="normal"/>
              <w:spacing w:line="360" w:lineRule="auto"/>
              <w:jc w:val="both"/>
              <w:rPr>
                <w:color w:val="000000"/>
              </w:rPr>
            </w:pPr>
          </w:p>
        </w:tc>
      </w:tr>
      <w:tr w:rsidR="00216CF2" w:rsidTr="00216CF2">
        <w:trPr>
          <w:gridAfter w:val="1"/>
          <w:wAfter w:w="23" w:type="dxa"/>
          <w:trHeight w:val="360"/>
        </w:trPr>
        <w:tc>
          <w:tcPr>
            <w:tcW w:w="4787"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9. Цель проекта</w:t>
            </w:r>
          </w:p>
          <w:p w:rsidR="00216CF2" w:rsidRDefault="00216CF2" w:rsidP="00216CF2">
            <w:pPr>
              <w:pStyle w:val="normal"/>
              <w:pBdr>
                <w:top w:val="nil"/>
                <w:left w:val="nil"/>
                <w:bottom w:val="nil"/>
                <w:right w:val="nil"/>
                <w:between w:val="nil"/>
              </w:pBdr>
              <w:rPr>
                <w:color w:val="000000"/>
                <w:sz w:val="22"/>
                <w:szCs w:val="22"/>
              </w:rPr>
            </w:pPr>
          </w:p>
        </w:tc>
        <w:tc>
          <w:tcPr>
            <w:tcW w:w="9868" w:type="dxa"/>
            <w:gridSpan w:val="2"/>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Повысить здоровьесберегающие компетенции родителей старших дошкольников</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23" w:type="dxa"/>
          <w:trHeight w:val="360"/>
        </w:trPr>
        <w:tc>
          <w:tcPr>
            <w:tcW w:w="4787" w:type="dxa"/>
          </w:tcPr>
          <w:p w:rsidR="00216CF2" w:rsidRDefault="00216CF2" w:rsidP="00216CF2">
            <w:pPr>
              <w:pStyle w:val="normal"/>
              <w:pBdr>
                <w:top w:val="nil"/>
                <w:left w:val="nil"/>
                <w:bottom w:val="nil"/>
                <w:right w:val="nil"/>
                <w:between w:val="nil"/>
              </w:pBdr>
              <w:jc w:val="both"/>
              <w:rPr>
                <w:color w:val="000000"/>
                <w:sz w:val="22"/>
                <w:szCs w:val="22"/>
              </w:rPr>
            </w:pPr>
          </w:p>
        </w:tc>
        <w:tc>
          <w:tcPr>
            <w:tcW w:w="9868" w:type="dxa"/>
            <w:gridSpan w:val="2"/>
            <w:vAlign w:val="center"/>
          </w:tcPr>
          <w:p w:rsidR="00216CF2" w:rsidRDefault="00216CF2" w:rsidP="00216CF2">
            <w:pPr>
              <w:pStyle w:val="normal"/>
              <w:rPr>
                <w:color w:val="000000"/>
              </w:rPr>
            </w:pPr>
          </w:p>
        </w:tc>
      </w:tr>
    </w:tbl>
    <w:p w:rsidR="00216CF2" w:rsidRDefault="00216CF2" w:rsidP="00216CF2">
      <w:pPr>
        <w:pStyle w:val="normal"/>
      </w:pPr>
    </w:p>
    <w:tbl>
      <w:tblPr>
        <w:tblW w:w="14655" w:type="dxa"/>
        <w:tblLayout w:type="fixed"/>
        <w:tblLook w:val="0000"/>
      </w:tblPr>
      <w:tblGrid>
        <w:gridCol w:w="4787"/>
        <w:gridCol w:w="8038"/>
        <w:gridCol w:w="1830"/>
      </w:tblGrid>
      <w:tr w:rsidR="00216CF2" w:rsidTr="00216CF2">
        <w:trPr>
          <w:trHeight w:val="1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b/>
                <w:color w:val="000000"/>
                <w:sz w:val="22"/>
                <w:szCs w:val="22"/>
              </w:rPr>
            </w:pPr>
          </w:p>
          <w:p w:rsidR="00216CF2" w:rsidRDefault="00216CF2" w:rsidP="00216CF2">
            <w:pPr>
              <w:pStyle w:val="normal"/>
              <w:pBdr>
                <w:top w:val="nil"/>
                <w:left w:val="nil"/>
                <w:bottom w:val="nil"/>
                <w:right w:val="nil"/>
                <w:between w:val="nil"/>
              </w:pBdr>
              <w:rPr>
                <w:b/>
                <w:color w:val="FF0000"/>
                <w:sz w:val="22"/>
                <w:szCs w:val="22"/>
              </w:rPr>
            </w:pPr>
            <w:r>
              <w:rPr>
                <w:b/>
                <w:color w:val="000000"/>
                <w:sz w:val="22"/>
                <w:szCs w:val="22"/>
              </w:rPr>
              <w:t>10. Задачи проекта</w:t>
            </w:r>
          </w:p>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numPr>
                <w:ilvl w:val="0"/>
                <w:numId w:val="5"/>
              </w:numPr>
              <w:pBdr>
                <w:top w:val="nil"/>
                <w:left w:val="nil"/>
                <w:bottom w:val="nil"/>
                <w:right w:val="nil"/>
                <w:between w:val="nil"/>
              </w:pBdr>
              <w:rPr>
                <w:color w:val="000000"/>
                <w:sz w:val="28"/>
                <w:szCs w:val="28"/>
              </w:rPr>
            </w:pPr>
            <w:r>
              <w:rPr>
                <w:sz w:val="28"/>
                <w:szCs w:val="28"/>
              </w:rPr>
              <w:t>Показать родителям ДОУ способы и методы физического развития ребенка в домашних условиях;</w:t>
            </w:r>
          </w:p>
          <w:p w:rsidR="00216CF2" w:rsidRDefault="00216CF2" w:rsidP="00216CF2">
            <w:pPr>
              <w:pStyle w:val="normal"/>
              <w:numPr>
                <w:ilvl w:val="0"/>
                <w:numId w:val="5"/>
              </w:numPr>
              <w:pBdr>
                <w:top w:val="nil"/>
                <w:left w:val="nil"/>
                <w:bottom w:val="nil"/>
                <w:right w:val="nil"/>
                <w:between w:val="nil"/>
              </w:pBdr>
              <w:rPr>
                <w:sz w:val="28"/>
                <w:szCs w:val="28"/>
              </w:rPr>
            </w:pPr>
            <w:r>
              <w:rPr>
                <w:sz w:val="28"/>
                <w:szCs w:val="28"/>
              </w:rPr>
              <w:t>Повысить уровень знаний родителей о физическом здоровье дошкольника;</w:t>
            </w:r>
          </w:p>
          <w:p w:rsidR="00216CF2" w:rsidRDefault="00216CF2" w:rsidP="00216CF2">
            <w:pPr>
              <w:pStyle w:val="normal"/>
              <w:numPr>
                <w:ilvl w:val="0"/>
                <w:numId w:val="5"/>
              </w:numPr>
              <w:pBdr>
                <w:top w:val="nil"/>
                <w:left w:val="nil"/>
                <w:bottom w:val="nil"/>
                <w:right w:val="nil"/>
                <w:between w:val="nil"/>
              </w:pBdr>
              <w:rPr>
                <w:sz w:val="28"/>
                <w:szCs w:val="28"/>
              </w:rPr>
            </w:pPr>
            <w:r>
              <w:rPr>
                <w:sz w:val="28"/>
                <w:szCs w:val="28"/>
              </w:rPr>
              <w:t>Наладить доверительные отношения между педагогами ДОУ и родителями воспитанников.</w:t>
            </w:r>
          </w:p>
          <w:p w:rsidR="00216CF2" w:rsidRDefault="00216CF2" w:rsidP="00216CF2">
            <w:pPr>
              <w:pStyle w:val="normal"/>
              <w:pBdr>
                <w:top w:val="nil"/>
                <w:left w:val="nil"/>
                <w:bottom w:val="nil"/>
                <w:right w:val="nil"/>
                <w:between w:val="nil"/>
              </w:pBdr>
              <w:rPr>
                <w:color w:val="000000"/>
              </w:rPr>
            </w:pPr>
          </w:p>
        </w:tc>
      </w:tr>
      <w:tr w:rsidR="00216CF2" w:rsidTr="00216CF2">
        <w:trPr>
          <w:trHeight w:val="1912"/>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highlight w:val="yellow"/>
              </w:rPr>
            </w:pPr>
            <w:r>
              <w:rPr>
                <w:b/>
                <w:color w:val="000000"/>
                <w:sz w:val="22"/>
                <w:szCs w:val="22"/>
              </w:rPr>
              <w:t>11. Количественные результаты</w:t>
            </w:r>
          </w:p>
        </w:tc>
        <w:tc>
          <w:tcPr>
            <w:tcW w:w="8038"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r>
              <w:rPr>
                <w:color w:val="000000"/>
              </w:rPr>
              <w:t>Показатель</w:t>
            </w:r>
          </w:p>
        </w:tc>
        <w:tc>
          <w:tcPr>
            <w:tcW w:w="183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r>
              <w:rPr>
                <w:color w:val="000000"/>
              </w:rPr>
              <w:t>Ожидаемый результат</w:t>
            </w: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803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rPr>
                <w:sz w:val="28"/>
                <w:szCs w:val="28"/>
              </w:rPr>
            </w:pPr>
            <w:r>
              <w:rPr>
                <w:sz w:val="28"/>
                <w:szCs w:val="28"/>
              </w:rPr>
              <w:t>Укрепление взаимосвязи детский сад - семья</w:t>
            </w:r>
          </w:p>
          <w:p w:rsidR="00216CF2" w:rsidRDefault="00216CF2" w:rsidP="00216CF2">
            <w:pPr>
              <w:pStyle w:val="normal"/>
              <w:pBdr>
                <w:top w:val="nil"/>
                <w:left w:val="nil"/>
                <w:bottom w:val="nil"/>
                <w:right w:val="nil"/>
                <w:between w:val="nil"/>
              </w:pBdr>
              <w:jc w:val="both"/>
              <w:rPr>
                <w:sz w:val="28"/>
                <w:szCs w:val="28"/>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 xml:space="preserve">участие родителей в проекте - не менее 60% </w:t>
            </w:r>
            <w:r>
              <w:rPr>
                <w:sz w:val="28"/>
                <w:szCs w:val="28"/>
              </w:rPr>
              <w:lastRenderedPageBreak/>
              <w:t>от целевой группы</w:t>
            </w: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803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pBdr>
                <w:top w:val="nil"/>
                <w:left w:val="nil"/>
                <w:bottom w:val="nil"/>
                <w:right w:val="nil"/>
                <w:between w:val="nil"/>
              </w:pBdr>
              <w:jc w:val="both"/>
              <w:rPr>
                <w:color w:val="000000"/>
                <w:sz w:val="28"/>
                <w:szCs w:val="28"/>
              </w:rPr>
            </w:pPr>
            <w:r>
              <w:rPr>
                <w:sz w:val="28"/>
                <w:szCs w:val="28"/>
              </w:rPr>
              <w:t>Привлечение родителей к физическому развитию ребенка</w:t>
            </w:r>
          </w:p>
        </w:tc>
        <w:tc>
          <w:tcPr>
            <w:tcW w:w="183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наличие публикаций по теме проекта в социальных сетях родителей - не менее 20</w:t>
            </w:r>
          </w:p>
        </w:tc>
      </w:tr>
      <w:tr w:rsidR="00216CF2" w:rsidTr="00216CF2">
        <w:trPr>
          <w:trHeight w:val="220"/>
        </w:trPr>
        <w:tc>
          <w:tcPr>
            <w:tcW w:w="4787" w:type="dxa"/>
            <w:vMerge w:val="restart"/>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803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rPr>
                <w:color w:val="000000"/>
                <w:sz w:val="28"/>
                <w:szCs w:val="28"/>
              </w:rPr>
            </w:pPr>
            <w:r>
              <w:rPr>
                <w:sz w:val="28"/>
                <w:szCs w:val="28"/>
              </w:rPr>
              <w:t>Повысить уровень знаний родителей о физическом здоровье дошкольника</w:t>
            </w:r>
          </w:p>
        </w:tc>
        <w:tc>
          <w:tcPr>
            <w:tcW w:w="183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положительная динамика на основе анкетирования</w:t>
            </w:r>
          </w:p>
        </w:tc>
      </w:tr>
      <w:tr w:rsidR="00216CF2" w:rsidTr="00216CF2">
        <w:trPr>
          <w:trHeight w:val="43"/>
        </w:trPr>
        <w:tc>
          <w:tcPr>
            <w:tcW w:w="4787" w:type="dxa"/>
            <w:vMerge/>
            <w:tcBorders>
              <w:right w:val="single" w:sz="4" w:space="0" w:color="000000"/>
            </w:tcBorders>
          </w:tcPr>
          <w:p w:rsidR="00216CF2" w:rsidRDefault="00216CF2" w:rsidP="00216CF2">
            <w:pPr>
              <w:pStyle w:val="normal"/>
              <w:widowControl w:val="0"/>
              <w:pBdr>
                <w:top w:val="nil"/>
                <w:left w:val="nil"/>
                <w:bottom w:val="nil"/>
                <w:right w:val="nil"/>
                <w:between w:val="nil"/>
              </w:pBdr>
              <w:spacing w:line="276" w:lineRule="auto"/>
              <w:rPr>
                <w:color w:val="000000"/>
              </w:rPr>
            </w:pPr>
          </w:p>
        </w:tc>
        <w:tc>
          <w:tcPr>
            <w:tcW w:w="803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pBdr>
                <w:top w:val="nil"/>
                <w:left w:val="nil"/>
                <w:bottom w:val="nil"/>
                <w:right w:val="nil"/>
                <w:between w:val="nil"/>
              </w:pBdr>
              <w:jc w:val="both"/>
              <w:rPr>
                <w:color w:val="000000"/>
              </w:rPr>
            </w:pPr>
          </w:p>
        </w:tc>
        <w:tc>
          <w:tcPr>
            <w:tcW w:w="183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p>
        </w:tc>
      </w:tr>
      <w:tr w:rsidR="00216CF2" w:rsidTr="00216CF2">
        <w:trPr>
          <w:trHeight w:val="220"/>
        </w:trPr>
        <w:tc>
          <w:tcPr>
            <w:tcW w:w="4787" w:type="dxa"/>
          </w:tcPr>
          <w:p w:rsidR="00216CF2" w:rsidRDefault="00216CF2" w:rsidP="00216CF2">
            <w:pPr>
              <w:pStyle w:val="normal"/>
              <w:keepLines/>
              <w:pBdr>
                <w:top w:val="nil"/>
                <w:left w:val="nil"/>
                <w:bottom w:val="nil"/>
                <w:right w:val="nil"/>
                <w:between w:val="nil"/>
              </w:pBdr>
              <w:jc w:val="center"/>
              <w:rPr>
                <w:color w:val="000000"/>
                <w:sz w:val="22"/>
                <w:szCs w:val="22"/>
              </w:rPr>
            </w:pPr>
          </w:p>
        </w:tc>
        <w:tc>
          <w:tcPr>
            <w:tcW w:w="9868" w:type="dxa"/>
            <w:gridSpan w:val="2"/>
            <w:vAlign w:val="center"/>
          </w:tcPr>
          <w:p w:rsidR="00216CF2" w:rsidRDefault="00216CF2" w:rsidP="00216CF2">
            <w:pPr>
              <w:pStyle w:val="normal"/>
              <w:spacing w:line="360" w:lineRule="auto"/>
              <w:jc w:val="both"/>
              <w:rPr>
                <w:i/>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12. Качественные результаты</w:t>
            </w: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Предполагается, что после прохождений онлайн-проекта укрепится взаимосвязь между родителями и педагогами ДОУ,  повысится компетентность родителей в части физического воспитания детей.</w:t>
            </w:r>
          </w:p>
          <w:p w:rsidR="00216CF2" w:rsidRDefault="00216CF2" w:rsidP="00216CF2">
            <w:pPr>
              <w:pStyle w:val="normal"/>
              <w:keepLines/>
              <w:pBdr>
                <w:top w:val="nil"/>
                <w:left w:val="nil"/>
                <w:bottom w:val="nil"/>
                <w:right w:val="nil"/>
                <w:between w:val="nil"/>
              </w:pBdr>
              <w:rPr>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jc w:val="both"/>
              <w:rPr>
                <w:i/>
                <w:color w:val="000000"/>
              </w:rPr>
            </w:pPr>
          </w:p>
          <w:p w:rsidR="00216CF2" w:rsidRDefault="00216CF2" w:rsidP="00216CF2">
            <w:pPr>
              <w:pStyle w:val="normal"/>
              <w:spacing w:line="360" w:lineRule="auto"/>
              <w:jc w:val="both"/>
              <w:rPr>
                <w:color w:val="000000"/>
              </w:rPr>
            </w:pPr>
          </w:p>
        </w:tc>
      </w:tr>
      <w:tr w:rsidR="00216CF2" w:rsidTr="00216CF2">
        <w:trPr>
          <w:trHeight w:val="220"/>
        </w:trPr>
        <w:tc>
          <w:tcPr>
            <w:tcW w:w="4787" w:type="dxa"/>
          </w:tcPr>
          <w:p w:rsidR="00216CF2" w:rsidRDefault="00216CF2" w:rsidP="00216CF2">
            <w:pPr>
              <w:pStyle w:val="normal"/>
              <w:pBdr>
                <w:top w:val="nil"/>
                <w:left w:val="nil"/>
                <w:bottom w:val="nil"/>
                <w:right w:val="nil"/>
                <w:between w:val="nil"/>
              </w:pBdr>
              <w:rPr>
                <w:color w:val="000000"/>
                <w:sz w:val="22"/>
                <w:szCs w:val="22"/>
              </w:rPr>
            </w:pPr>
            <w:bookmarkStart w:id="5" w:name="_30j0zll" w:colFirst="0" w:colLast="0"/>
            <w:bookmarkEnd w:id="5"/>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tc>
      </w:tr>
    </w:tbl>
    <w:p w:rsidR="00216CF2" w:rsidRDefault="00216CF2" w:rsidP="00216CF2">
      <w:pPr>
        <w:pStyle w:val="normal"/>
        <w:numPr>
          <w:ilvl w:val="0"/>
          <w:numId w:val="4"/>
        </w:numPr>
        <w:pBdr>
          <w:top w:val="nil"/>
          <w:left w:val="nil"/>
          <w:bottom w:val="nil"/>
          <w:right w:val="nil"/>
          <w:between w:val="nil"/>
        </w:pBdr>
        <w:ind w:left="0"/>
        <w:jc w:val="center"/>
        <w:rPr>
          <w:color w:val="000000"/>
        </w:rPr>
      </w:pPr>
      <w:r>
        <w:rPr>
          <w:b/>
          <w:color w:val="000000"/>
          <w:sz w:val="28"/>
          <w:szCs w:val="28"/>
        </w:rPr>
        <w:t>Календарный план реализации проекта</w:t>
      </w:r>
    </w:p>
    <w:p w:rsidR="00216CF2" w:rsidRDefault="00216CF2" w:rsidP="00216CF2">
      <w:pPr>
        <w:pStyle w:val="normal"/>
        <w:pBdr>
          <w:top w:val="nil"/>
          <w:left w:val="nil"/>
          <w:bottom w:val="nil"/>
          <w:right w:val="nil"/>
          <w:between w:val="nil"/>
        </w:pBdr>
        <w:ind w:hanging="720"/>
        <w:rPr>
          <w:color w:val="000000"/>
        </w:rPr>
      </w:pPr>
    </w:p>
    <w:p w:rsidR="00216CF2" w:rsidRDefault="00216CF2" w:rsidP="00216CF2">
      <w:pPr>
        <w:pStyle w:val="3"/>
        <w:shd w:val="clear" w:color="auto" w:fill="FFFFFF"/>
        <w:spacing w:before="0"/>
        <w:jc w:val="center"/>
        <w:rPr>
          <w:b w:val="0"/>
          <w:color w:val="000000"/>
        </w:rPr>
      </w:pPr>
      <w:r>
        <w:rPr>
          <w:b w:val="0"/>
          <w:color w:val="000000"/>
        </w:rPr>
        <w:t>План подготовки и реализации проекта</w:t>
      </w:r>
    </w:p>
    <w:p w:rsidR="00216CF2" w:rsidRDefault="00216CF2" w:rsidP="00216CF2">
      <w:pPr>
        <w:pStyle w:val="normal"/>
        <w:shd w:val="clear" w:color="auto" w:fill="FFFFFF"/>
        <w:ind w:left="360"/>
        <w:jc w:val="both"/>
        <w:rPr>
          <w:i/>
          <w:color w:val="000000"/>
        </w:rPr>
      </w:pPr>
    </w:p>
    <w:tbl>
      <w:tblPr>
        <w:tblW w:w="14796" w:type="dxa"/>
        <w:tblLayout w:type="fixed"/>
        <w:tblLook w:val="0000"/>
      </w:tblPr>
      <w:tblGrid>
        <w:gridCol w:w="612"/>
        <w:gridCol w:w="1996"/>
        <w:gridCol w:w="4446"/>
        <w:gridCol w:w="1559"/>
        <w:gridCol w:w="1525"/>
        <w:gridCol w:w="4658"/>
      </w:tblGrid>
      <w:tr w:rsidR="00216CF2" w:rsidTr="00216CF2">
        <w:trPr>
          <w:trHeight w:val="40"/>
        </w:trPr>
        <w:tc>
          <w:tcPr>
            <w:tcW w:w="612"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lastRenderedPageBreak/>
              <w:t>№</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п\п</w:t>
            </w:r>
          </w:p>
        </w:tc>
        <w:tc>
          <w:tcPr>
            <w:tcW w:w="1996"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Решаемая задача*</w:t>
            </w:r>
          </w:p>
        </w:tc>
        <w:tc>
          <w:tcPr>
            <w:tcW w:w="4446"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Мероприятие, онлайн инструменты для его реализации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 xml:space="preserve">Дата </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начала</w:t>
            </w:r>
          </w:p>
        </w:tc>
        <w:tc>
          <w:tcPr>
            <w:tcW w:w="152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Дата</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 xml:space="preserve">окончания </w:t>
            </w:r>
          </w:p>
        </w:tc>
        <w:tc>
          <w:tcPr>
            <w:tcW w:w="4658"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Ожидаемые результаты</w:t>
            </w:r>
            <w:r>
              <w:rPr>
                <w:sz w:val="28"/>
                <w:szCs w:val="28"/>
              </w:rPr>
              <w:t>, обратная связь</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привлечение аудитории родителей к онлайн-проекту</w:t>
            </w:r>
          </w:p>
        </w:tc>
        <w:tc>
          <w:tcPr>
            <w:tcW w:w="444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вводное видео, с целями и задачами проекта, создание группы в мессенджере для участников, размещение объявления о старте проекта в группе, на сайте ДОУ, на информационных стендах раздевалок старших и подготовительных групп, создание гугл-сайта проекта, создание опроса для мониторинга знаний родителей о физическом развитии детей</w:t>
            </w:r>
          </w:p>
          <w:p w:rsidR="00216CF2" w:rsidRDefault="00216CF2" w:rsidP="00216CF2">
            <w:pPr>
              <w:pStyle w:val="normal"/>
              <w:keepLines/>
              <w:pBdr>
                <w:top w:val="nil"/>
                <w:left w:val="nil"/>
                <w:bottom w:val="nil"/>
                <w:right w:val="nil"/>
                <w:between w:val="nil"/>
              </w:pBdr>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1.09.2020</w:t>
            </w:r>
          </w:p>
        </w:tc>
        <w:tc>
          <w:tcPr>
            <w:tcW w:w="152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14.09.2020</w:t>
            </w:r>
          </w:p>
        </w:tc>
        <w:tc>
          <w:tcPr>
            <w:tcW w:w="465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jc w:val="center"/>
              <w:rPr>
                <w:color w:val="000000"/>
                <w:sz w:val="28"/>
                <w:szCs w:val="28"/>
              </w:rPr>
            </w:pPr>
            <w:r>
              <w:rPr>
                <w:sz w:val="28"/>
                <w:szCs w:val="28"/>
              </w:rPr>
              <w:t>регистрация родителей в проекте - не менее 60% от общего числа воспитанников старших и подготовительных групп</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повышение знание родителей о физкультурной зарядке</w:t>
            </w:r>
          </w:p>
          <w:p w:rsidR="00216CF2" w:rsidRDefault="00216CF2" w:rsidP="00216CF2">
            <w:pPr>
              <w:pStyle w:val="normal"/>
              <w:keepLines/>
              <w:pBdr>
                <w:top w:val="nil"/>
                <w:left w:val="nil"/>
                <w:bottom w:val="nil"/>
                <w:right w:val="nil"/>
                <w:between w:val="nil"/>
              </w:pBdr>
              <w:rPr>
                <w:color w:val="000000"/>
                <w:sz w:val="28"/>
                <w:szCs w:val="28"/>
              </w:rPr>
            </w:pPr>
          </w:p>
        </w:tc>
        <w:tc>
          <w:tcPr>
            <w:tcW w:w="444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публикация на канале небольших 2х-минутных роликов с комплексами утренней зарядки (4 варианта), небольшая текстовая инструкция в группе мессенджера и на сайте проекта о пользе зарядки по утрам</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19.09.2020</w:t>
            </w:r>
          </w:p>
        </w:tc>
        <w:tc>
          <w:tcPr>
            <w:tcW w:w="152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27.09.2020</w:t>
            </w:r>
          </w:p>
        </w:tc>
        <w:tc>
          <w:tcPr>
            <w:tcW w:w="465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в качестве обратной связи - публикация в группе фотографий, где дети на выходных делают зарядку по предложенному комплексу. Выполнивших - не менее 50% от числа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3</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формирование у родителей навыков поддержания остроты </w:t>
            </w:r>
            <w:r>
              <w:rPr>
                <w:sz w:val="28"/>
                <w:szCs w:val="28"/>
              </w:rPr>
              <w:lastRenderedPageBreak/>
              <w:t>зрения у ребенка и снятию глазного напряжения</w:t>
            </w:r>
          </w:p>
          <w:p w:rsidR="00216CF2" w:rsidRDefault="00216CF2" w:rsidP="00216CF2">
            <w:pPr>
              <w:pStyle w:val="normal"/>
              <w:keepLines/>
              <w:pBdr>
                <w:top w:val="nil"/>
                <w:left w:val="nil"/>
                <w:bottom w:val="nil"/>
                <w:right w:val="nil"/>
                <w:between w:val="nil"/>
              </w:pBdr>
              <w:rPr>
                <w:color w:val="000000"/>
                <w:sz w:val="28"/>
                <w:szCs w:val="28"/>
              </w:rPr>
            </w:pPr>
          </w:p>
        </w:tc>
        <w:tc>
          <w:tcPr>
            <w:tcW w:w="444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sz w:val="28"/>
                <w:szCs w:val="28"/>
              </w:rPr>
            </w:pPr>
            <w:r>
              <w:rPr>
                <w:sz w:val="28"/>
                <w:szCs w:val="28"/>
              </w:rPr>
              <w:lastRenderedPageBreak/>
              <w:t xml:space="preserve">публикация на канале небольшого ролика с вариантом гимнастики для глаз (1шт), текстовая инструкция по работе со стереокартинками и ссылка на </w:t>
            </w:r>
            <w:r>
              <w:rPr>
                <w:sz w:val="28"/>
                <w:szCs w:val="28"/>
              </w:rPr>
              <w:lastRenderedPageBreak/>
              <w:t>скачивание комплекса картинок (1шт), обзор графических программ для зрения  на компьютере (1шт), варианты работы с графическими лабиринтами с ссылкой на комплекс (1шт)</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3.10.2020</w:t>
            </w:r>
          </w:p>
        </w:tc>
        <w:tc>
          <w:tcPr>
            <w:tcW w:w="152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11.10.2020</w:t>
            </w:r>
          </w:p>
        </w:tc>
        <w:tc>
          <w:tcPr>
            <w:tcW w:w="465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sz w:val="28"/>
                <w:szCs w:val="28"/>
              </w:rPr>
            </w:pPr>
            <w:r>
              <w:rPr>
                <w:sz w:val="28"/>
                <w:szCs w:val="28"/>
              </w:rPr>
              <w:t xml:space="preserve">в качестве обратной связи - прохождение теста  на основе работы со стереокартинками (гугл-форма): “Кто здесь спрятался?” </w:t>
            </w:r>
            <w:r>
              <w:rPr>
                <w:sz w:val="28"/>
                <w:szCs w:val="28"/>
              </w:rPr>
              <w:br/>
              <w:t xml:space="preserve">(родителям будет предложен </w:t>
            </w:r>
            <w:r>
              <w:rPr>
                <w:sz w:val="28"/>
                <w:szCs w:val="28"/>
              </w:rPr>
              <w:lastRenderedPageBreak/>
              <w:t>сборник из 5 стереокартинок. Задача - показать сборник ребенку и зафиксировать его ответ, что изображено). Выполнивших - не менее 50% от числа участников</w:t>
            </w:r>
          </w:p>
          <w:p w:rsidR="00216CF2" w:rsidRDefault="00216CF2" w:rsidP="00216CF2">
            <w:pPr>
              <w:pStyle w:val="normal"/>
              <w:keepLines/>
              <w:rPr>
                <w:sz w:val="28"/>
                <w:szCs w:val="28"/>
              </w:rPr>
            </w:pP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4</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обучение родителей способам развития мелкой моторики детей</w:t>
            </w:r>
          </w:p>
        </w:tc>
        <w:tc>
          <w:tcPr>
            <w:tcW w:w="444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публикация на канале вебинара “Развиваем пальчики в домашних условиях” (10-15 минут), публикация на канале небольших 2х-минутных роликов с комплексами пальчиковой гимнастики (2-3шт)</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17.10.2020</w:t>
            </w:r>
          </w:p>
        </w:tc>
        <w:tc>
          <w:tcPr>
            <w:tcW w:w="152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25.10.2020</w:t>
            </w:r>
          </w:p>
        </w:tc>
        <w:tc>
          <w:tcPr>
            <w:tcW w:w="465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sz w:val="28"/>
                <w:szCs w:val="28"/>
              </w:rPr>
            </w:pPr>
            <w:r>
              <w:rPr>
                <w:sz w:val="28"/>
                <w:szCs w:val="28"/>
              </w:rPr>
              <w:t>в качестве обратной связи - публикация в группе фотографий, где дети развивают моторику дома. Выполнивших - не менее 50% от числа участников</w:t>
            </w:r>
          </w:p>
          <w:p w:rsidR="00216CF2" w:rsidRDefault="00216CF2" w:rsidP="00216CF2">
            <w:pPr>
              <w:pStyle w:val="normal"/>
              <w:keepLines/>
              <w:rPr>
                <w:sz w:val="28"/>
                <w:szCs w:val="28"/>
              </w:rPr>
            </w:pP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5</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формирование у родителей представления о способах релаксации</w:t>
            </w:r>
          </w:p>
        </w:tc>
        <w:tc>
          <w:tcPr>
            <w:tcW w:w="444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публикация в группе текстового сообщения о способах и пользе релаксации как способа снятия мышечного напряжения, ссылка на комплексы релаксации в домашних условиях</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31.10.2020</w:t>
            </w:r>
          </w:p>
        </w:tc>
        <w:tc>
          <w:tcPr>
            <w:tcW w:w="152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8.11.2020</w:t>
            </w:r>
          </w:p>
        </w:tc>
        <w:tc>
          <w:tcPr>
            <w:tcW w:w="465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в качестве обратной связи - публикация в группе коллажей упражнения “Улыбнись/рассердись”</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6</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просвещение родителей о способах регулирования работы нервной системы ребенка с </w:t>
            </w:r>
            <w:r>
              <w:rPr>
                <w:sz w:val="28"/>
                <w:szCs w:val="28"/>
              </w:rPr>
              <w:lastRenderedPageBreak/>
              <w:t>помощью дыхательных техник и упражнений</w:t>
            </w:r>
          </w:p>
        </w:tc>
        <w:tc>
          <w:tcPr>
            <w:tcW w:w="444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lastRenderedPageBreak/>
              <w:t>публикация в группе текстового сообщения о видах дыхательных техник, публикация коротких (30сек-1мин) видео с примерами таких техник.</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14.11.2020</w:t>
            </w:r>
          </w:p>
        </w:tc>
        <w:tc>
          <w:tcPr>
            <w:tcW w:w="152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22.11.2020</w:t>
            </w:r>
          </w:p>
        </w:tc>
        <w:tc>
          <w:tcPr>
            <w:tcW w:w="465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в качестве обратной связи - фото/видео отчет “Запускаем кораблики”.Родителям будет предложено, вместе с детьми, сложить из бумаги кораблик и запустить его в воду, маневрируя им лишь с помощью выдоха</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7</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подведение итога проекта</w:t>
            </w:r>
          </w:p>
        </w:tc>
        <w:tc>
          <w:tcPr>
            <w:tcW w:w="444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публикация итогового видео с отчетами участников за весь период, выдача сертификата ответственного родителя (гугл-форма) после прохождения повторного опроса для мониторинга знаний родителей о физическом развитии детей</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22.11.2020</w:t>
            </w:r>
          </w:p>
        </w:tc>
        <w:tc>
          <w:tcPr>
            <w:tcW w:w="152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30.11.2020</w:t>
            </w:r>
          </w:p>
        </w:tc>
        <w:tc>
          <w:tcPr>
            <w:tcW w:w="465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 xml:space="preserve">в качестве обратной связи - прохождение анонимного опроса и плюсах, минусах проекта, возможности дальнейшего участия. </w:t>
            </w:r>
            <w:r>
              <w:rPr>
                <w:sz w:val="28"/>
                <w:szCs w:val="28"/>
              </w:rPr>
              <w:br/>
              <w:t>Ожидаемый результат - положительная динамика в вопросе знаний детей о физическом развитии детей (повышение компетентности)</w:t>
            </w:r>
          </w:p>
        </w:tc>
      </w:tr>
    </w:tbl>
    <w:p w:rsidR="00216CF2" w:rsidRDefault="00216CF2" w:rsidP="00216CF2">
      <w:pPr>
        <w:pStyle w:val="normal"/>
        <w:pBdr>
          <w:top w:val="nil"/>
          <w:left w:val="nil"/>
          <w:bottom w:val="nil"/>
          <w:right w:val="nil"/>
          <w:between w:val="nil"/>
        </w:pBdr>
        <w:rPr>
          <w:color w:val="000000"/>
          <w:sz w:val="24"/>
          <w:szCs w:val="24"/>
        </w:rPr>
      </w:pPr>
    </w:p>
    <w:p w:rsidR="00216CF2" w:rsidRDefault="00216CF2" w:rsidP="00216CF2">
      <w:pPr>
        <w:pStyle w:val="normal"/>
        <w:pBdr>
          <w:top w:val="nil"/>
          <w:left w:val="nil"/>
          <w:bottom w:val="nil"/>
          <w:right w:val="nil"/>
          <w:between w:val="nil"/>
        </w:pBdr>
        <w:rPr>
          <w:color w:val="000000"/>
          <w:sz w:val="24"/>
          <w:szCs w:val="24"/>
        </w:rPr>
      </w:pPr>
    </w:p>
    <w:p w:rsidR="00E656B3" w:rsidRDefault="00E656B3">
      <w:r>
        <w:br w:type="page"/>
      </w:r>
    </w:p>
    <w:tbl>
      <w:tblPr>
        <w:tblW w:w="14700" w:type="dxa"/>
        <w:tblInd w:w="-142" w:type="dxa"/>
        <w:tblLayout w:type="fixed"/>
        <w:tblLook w:val="0000"/>
      </w:tblPr>
      <w:tblGrid>
        <w:gridCol w:w="4820"/>
        <w:gridCol w:w="9880"/>
      </w:tblGrid>
      <w:tr w:rsidR="00216CF2" w:rsidTr="00216CF2">
        <w:trPr>
          <w:trHeight w:val="340"/>
        </w:trPr>
        <w:tc>
          <w:tcPr>
            <w:tcW w:w="14700" w:type="dxa"/>
            <w:gridSpan w:val="2"/>
          </w:tcPr>
          <w:p w:rsidR="00216CF2" w:rsidRDefault="00216CF2" w:rsidP="00216CF2">
            <w:pPr>
              <w:pStyle w:val="normal"/>
              <w:pBdr>
                <w:top w:val="nil"/>
                <w:left w:val="nil"/>
                <w:bottom w:val="nil"/>
                <w:right w:val="nil"/>
                <w:between w:val="nil"/>
              </w:pBdr>
              <w:jc w:val="center"/>
              <w:rPr>
                <w:b/>
                <w:sz w:val="44"/>
                <w:szCs w:val="44"/>
              </w:rPr>
            </w:pPr>
          </w:p>
          <w:p w:rsidR="00216CF2" w:rsidRDefault="00216CF2" w:rsidP="00216CF2">
            <w:pPr>
              <w:pStyle w:val="normal"/>
              <w:pBdr>
                <w:top w:val="nil"/>
                <w:left w:val="nil"/>
                <w:bottom w:val="nil"/>
                <w:right w:val="nil"/>
                <w:between w:val="nil"/>
              </w:pBdr>
              <w:jc w:val="center"/>
              <w:rPr>
                <w:b/>
                <w:sz w:val="44"/>
                <w:szCs w:val="44"/>
              </w:rPr>
            </w:pPr>
            <w:r>
              <w:rPr>
                <w:b/>
                <w:sz w:val="44"/>
                <w:szCs w:val="44"/>
              </w:rPr>
              <w:t xml:space="preserve">ОНЛАЙН-МАРАФОН </w:t>
            </w:r>
          </w:p>
          <w:p w:rsidR="00216CF2" w:rsidRDefault="00216CF2" w:rsidP="00216CF2">
            <w:pPr>
              <w:pStyle w:val="normal"/>
              <w:pBdr>
                <w:top w:val="nil"/>
                <w:left w:val="nil"/>
                <w:bottom w:val="nil"/>
                <w:right w:val="nil"/>
                <w:between w:val="nil"/>
              </w:pBdr>
              <w:jc w:val="center"/>
              <w:rPr>
                <w:color w:val="000000"/>
                <w:sz w:val="44"/>
                <w:szCs w:val="44"/>
              </w:rPr>
            </w:pPr>
            <w:r>
              <w:rPr>
                <w:b/>
                <w:sz w:val="44"/>
                <w:szCs w:val="44"/>
              </w:rPr>
              <w:t>БУДУЩИЕ ОТЛИЧНИКИ</w:t>
            </w:r>
          </w:p>
          <w:p w:rsidR="00216CF2" w:rsidRDefault="00216CF2" w:rsidP="00216CF2">
            <w:pPr>
              <w:pStyle w:val="normal"/>
              <w:pBdr>
                <w:top w:val="nil"/>
                <w:left w:val="nil"/>
                <w:bottom w:val="nil"/>
                <w:right w:val="nil"/>
                <w:between w:val="nil"/>
              </w:pBdr>
              <w:jc w:val="center"/>
              <w:rPr>
                <w:color w:val="000000"/>
                <w:sz w:val="8"/>
                <w:szCs w:val="8"/>
              </w:rPr>
            </w:pPr>
          </w:p>
          <w:p w:rsidR="00216CF2" w:rsidRDefault="00216CF2" w:rsidP="00216CF2">
            <w:pPr>
              <w:pStyle w:val="normal"/>
              <w:pBdr>
                <w:top w:val="nil"/>
                <w:left w:val="nil"/>
                <w:bottom w:val="nil"/>
                <w:right w:val="nil"/>
                <w:between w:val="nil"/>
              </w:pBdr>
              <w:jc w:val="center"/>
              <w:rPr>
                <w:color w:val="000000"/>
                <w:sz w:val="24"/>
                <w:szCs w:val="24"/>
              </w:rPr>
            </w:pPr>
          </w:p>
        </w:tc>
      </w:tr>
      <w:tr w:rsidR="00216CF2" w:rsidTr="00216CF2">
        <w:trPr>
          <w:trHeight w:val="220"/>
        </w:trPr>
        <w:tc>
          <w:tcPr>
            <w:tcW w:w="14700" w:type="dxa"/>
            <w:gridSpan w:val="2"/>
            <w:vAlign w:val="center"/>
          </w:tcPr>
          <w:p w:rsidR="00216CF2" w:rsidRDefault="00216CF2" w:rsidP="00E656B3">
            <w:pPr>
              <w:pStyle w:val="normal"/>
              <w:keepLines/>
              <w:numPr>
                <w:ilvl w:val="0"/>
                <w:numId w:val="7"/>
              </w:numPr>
              <w:pBdr>
                <w:top w:val="nil"/>
                <w:left w:val="nil"/>
                <w:bottom w:val="nil"/>
                <w:right w:val="nil"/>
                <w:between w:val="nil"/>
              </w:pBdr>
              <w:jc w:val="center"/>
              <w:rPr>
                <w:color w:val="000000"/>
              </w:rPr>
            </w:pPr>
            <w:r>
              <w:rPr>
                <w:b/>
                <w:color w:val="000000"/>
                <w:sz w:val="28"/>
                <w:szCs w:val="28"/>
              </w:rPr>
              <w:t>О проекте</w:t>
            </w:r>
          </w:p>
          <w:p w:rsidR="00216CF2" w:rsidRDefault="00216CF2" w:rsidP="00216CF2">
            <w:pPr>
              <w:pStyle w:val="normal"/>
              <w:keepLines/>
              <w:pBdr>
                <w:top w:val="nil"/>
                <w:left w:val="nil"/>
                <w:bottom w:val="nil"/>
                <w:right w:val="nil"/>
                <w:between w:val="nil"/>
              </w:pBdr>
              <w:jc w:val="center"/>
              <w:rPr>
                <w:color w:val="000000"/>
              </w:rPr>
            </w:pPr>
          </w:p>
        </w:tc>
      </w:tr>
      <w:tr w:rsidR="00216CF2" w:rsidTr="00216CF2">
        <w:trPr>
          <w:trHeight w:val="220"/>
        </w:trPr>
        <w:tc>
          <w:tcPr>
            <w:tcW w:w="4820"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1. Направление проектной деятельности</w:t>
            </w:r>
            <w:r>
              <w:rPr>
                <w:rFonts w:ascii="Noto Sans Symbols" w:eastAsia="Noto Sans Symbols" w:hAnsi="Noto Sans Symbols" w:cs="Noto Sans Symbols"/>
                <w:b/>
                <w:color w:val="FF0000"/>
                <w:sz w:val="22"/>
                <w:szCs w:val="22"/>
              </w:rPr>
              <w:t xml:space="preserve">  </w:t>
            </w:r>
          </w:p>
        </w:tc>
        <w:tc>
          <w:tcPr>
            <w:tcW w:w="9880" w:type="dxa"/>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pBdr>
              <w:spacing w:line="276" w:lineRule="auto"/>
              <w:rPr>
                <w:sz w:val="30"/>
                <w:szCs w:val="30"/>
              </w:rPr>
            </w:pPr>
            <w:r>
              <w:rPr>
                <w:sz w:val="30"/>
                <w:szCs w:val="30"/>
              </w:rPr>
              <w:t>Родительское просвещение по вопросам психологической готовности к школе</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9880" w:type="dxa"/>
          <w:trHeight w:val="468"/>
        </w:trPr>
        <w:tc>
          <w:tcPr>
            <w:tcW w:w="4820" w:type="dxa"/>
          </w:tcPr>
          <w:p w:rsidR="00216CF2" w:rsidRDefault="00216CF2" w:rsidP="00216CF2">
            <w:pPr>
              <w:pStyle w:val="normal"/>
              <w:pBdr>
                <w:top w:val="nil"/>
                <w:left w:val="nil"/>
                <w:bottom w:val="nil"/>
                <w:right w:val="nil"/>
                <w:between w:val="nil"/>
              </w:pBdr>
              <w:rPr>
                <w:color w:val="000000"/>
                <w:sz w:val="22"/>
                <w:szCs w:val="22"/>
              </w:rPr>
            </w:pPr>
          </w:p>
        </w:tc>
      </w:tr>
    </w:tbl>
    <w:p w:rsidR="00216CF2" w:rsidRDefault="00216CF2" w:rsidP="00216CF2">
      <w:pPr>
        <w:pStyle w:val="normal"/>
        <w:pBdr>
          <w:top w:val="nil"/>
          <w:left w:val="nil"/>
          <w:bottom w:val="nil"/>
          <w:right w:val="nil"/>
          <w:between w:val="nil"/>
        </w:pBdr>
        <w:rPr>
          <w:color w:val="000000"/>
          <w:sz w:val="24"/>
          <w:szCs w:val="24"/>
        </w:rPr>
      </w:pPr>
    </w:p>
    <w:tbl>
      <w:tblPr>
        <w:tblW w:w="14705" w:type="dxa"/>
        <w:tblInd w:w="-147" w:type="dxa"/>
        <w:tblLayout w:type="fixed"/>
        <w:tblLook w:val="0000"/>
      </w:tblPr>
      <w:tblGrid>
        <w:gridCol w:w="4825"/>
        <w:gridCol w:w="9880"/>
      </w:tblGrid>
      <w:tr w:rsidR="00216CF2" w:rsidTr="00216CF2">
        <w:trPr>
          <w:trHeight w:val="555"/>
        </w:trPr>
        <w:tc>
          <w:tcPr>
            <w:tcW w:w="4825"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2. Название проекта</w:t>
            </w:r>
          </w:p>
        </w:tc>
        <w:tc>
          <w:tcPr>
            <w:tcW w:w="9880" w:type="dxa"/>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Будущие отличники</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trHeight w:val="220"/>
        </w:trPr>
        <w:tc>
          <w:tcPr>
            <w:tcW w:w="4825" w:type="dxa"/>
          </w:tcPr>
          <w:p w:rsidR="00216CF2" w:rsidRDefault="00216CF2" w:rsidP="00216CF2">
            <w:pPr>
              <w:pStyle w:val="normal"/>
              <w:pBdr>
                <w:top w:val="nil"/>
                <w:left w:val="nil"/>
                <w:bottom w:val="nil"/>
                <w:right w:val="nil"/>
                <w:between w:val="nil"/>
              </w:pBdr>
              <w:rPr>
                <w:color w:val="000000"/>
                <w:sz w:val="22"/>
                <w:szCs w:val="22"/>
              </w:rPr>
            </w:pPr>
          </w:p>
        </w:tc>
        <w:tc>
          <w:tcPr>
            <w:tcW w:w="9880" w:type="dxa"/>
            <w:vAlign w:val="center"/>
          </w:tcPr>
          <w:p w:rsidR="00216CF2" w:rsidRDefault="00216CF2" w:rsidP="00216CF2">
            <w:pPr>
              <w:pStyle w:val="normal"/>
              <w:pBdr>
                <w:top w:val="nil"/>
                <w:left w:val="nil"/>
                <w:bottom w:val="nil"/>
                <w:right w:val="nil"/>
                <w:between w:val="nil"/>
              </w:pBdr>
              <w:jc w:val="both"/>
              <w:rPr>
                <w:color w:val="000000"/>
              </w:rPr>
            </w:pPr>
          </w:p>
        </w:tc>
      </w:tr>
    </w:tbl>
    <w:p w:rsidR="00216CF2" w:rsidRDefault="00216CF2" w:rsidP="00216CF2">
      <w:pPr>
        <w:pStyle w:val="normal"/>
        <w:pBdr>
          <w:top w:val="nil"/>
          <w:left w:val="nil"/>
          <w:bottom w:val="nil"/>
          <w:right w:val="nil"/>
          <w:between w:val="nil"/>
        </w:pBdr>
        <w:rPr>
          <w:color w:val="000000"/>
          <w:sz w:val="24"/>
          <w:szCs w:val="24"/>
        </w:rPr>
      </w:pPr>
    </w:p>
    <w:tbl>
      <w:tblPr>
        <w:tblW w:w="14678" w:type="dxa"/>
        <w:tblLayout w:type="fixed"/>
        <w:tblLook w:val="0000"/>
      </w:tblPr>
      <w:tblGrid>
        <w:gridCol w:w="4787"/>
        <w:gridCol w:w="7"/>
        <w:gridCol w:w="26"/>
        <w:gridCol w:w="9835"/>
        <w:gridCol w:w="23"/>
      </w:tblGrid>
      <w:tr w:rsidR="00216CF2" w:rsidTr="00E656B3">
        <w:trPr>
          <w:gridAfter w:val="1"/>
          <w:wAfter w:w="23" w:type="dxa"/>
          <w:trHeight w:val="28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 xml:space="preserve">3. </w:t>
            </w:r>
            <w:r>
              <w:rPr>
                <w:b/>
                <w:color w:val="000000"/>
                <w:sz w:val="24"/>
                <w:szCs w:val="24"/>
              </w:rPr>
              <w:t>Краткое описание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a4"/>
              <w:spacing w:before="225" w:beforeAutospacing="0" w:after="0" w:afterAutospacing="0"/>
              <w:jc w:val="both"/>
            </w:pPr>
            <w:r>
              <w:rPr>
                <w:rFonts w:ascii="Open Sans" w:hAnsi="Open Sans"/>
                <w:sz w:val="26"/>
                <w:szCs w:val="26"/>
              </w:rPr>
              <w:t xml:space="preserve">Для родителей будущих первоклассников остро встает вопрос о том, где и как подготовить ребенка к школе, нужно ли это, что ребенок должен знать и уметь перед школой, </w:t>
            </w:r>
            <w:hyperlink r:id="rId10" w:history="1">
              <w:r w:rsidRPr="003601AC">
                <w:rPr>
                  <w:rStyle w:val="a3"/>
                  <w:rFonts w:ascii="Open Sans" w:eastAsiaTheme="majorEastAsia" w:hAnsi="Open Sans"/>
                  <w:color w:val="000000" w:themeColor="text1"/>
                </w:rPr>
                <w:t>в шесть</w:t>
              </w:r>
            </w:hyperlink>
            <w:r>
              <w:rPr>
                <w:rFonts w:ascii="Open Sans" w:hAnsi="Open Sans"/>
                <w:sz w:val="26"/>
                <w:szCs w:val="26"/>
              </w:rPr>
              <w:t xml:space="preserve"> или семь лет отдать его в первый класс и так далее. Единого ответа на эти вопросы нет – каждый ребенок индивидуален.  Важно, чтобы ребенок шел в школу готовым физически, но не менее важна готовность психологическая. В течение пяти недель родители, совместно с педагогом-психологом ДОУ, разберут основные составляющие психологической готовности к школе и проверят их сформированность у воспитанников подготовительной группы.</w:t>
            </w: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tc>
      </w:tr>
      <w:tr w:rsidR="00216CF2" w:rsidTr="00E656B3">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b/>
                <w:color w:val="000000"/>
                <w:sz w:val="22"/>
                <w:szCs w:val="22"/>
              </w:rPr>
            </w:pPr>
          </w:p>
        </w:tc>
        <w:tc>
          <w:tcPr>
            <w:tcW w:w="9835" w:type="dxa"/>
            <w:tcBorders>
              <w:top w:val="single" w:sz="4" w:space="0" w:color="000000"/>
              <w:bottom w:val="single" w:sz="4" w:space="0" w:color="000000"/>
            </w:tcBorders>
            <w:vAlign w:val="center"/>
          </w:tcPr>
          <w:p w:rsidR="00216CF2" w:rsidRDefault="00216CF2" w:rsidP="00216CF2">
            <w:pPr>
              <w:pStyle w:val="normal"/>
              <w:keepLines/>
              <w:pBdr>
                <w:top w:val="nil"/>
                <w:left w:val="nil"/>
                <w:bottom w:val="nil"/>
                <w:right w:val="nil"/>
                <w:between w:val="nil"/>
              </w:pBdr>
              <w:jc w:val="both"/>
              <w:rPr>
                <w:i/>
                <w:color w:val="000000"/>
              </w:rPr>
            </w:pPr>
          </w:p>
          <w:p w:rsidR="00216CF2" w:rsidRDefault="00216CF2" w:rsidP="00216CF2">
            <w:pPr>
              <w:pStyle w:val="normal"/>
              <w:keepLines/>
              <w:pBdr>
                <w:top w:val="nil"/>
                <w:left w:val="nil"/>
                <w:bottom w:val="nil"/>
                <w:right w:val="nil"/>
                <w:between w:val="nil"/>
              </w:pBdr>
              <w:jc w:val="both"/>
              <w:rPr>
                <w:color w:val="000000"/>
                <w:sz w:val="24"/>
                <w:szCs w:val="24"/>
              </w:rPr>
            </w:pPr>
            <w:r>
              <w:rPr>
                <w:i/>
                <w:color w:val="000000"/>
              </w:rPr>
              <w:t xml:space="preserve"> </w:t>
            </w:r>
          </w:p>
        </w:tc>
      </w:tr>
      <w:tr w:rsidR="00216CF2" w:rsidTr="00E656B3">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tc>
        <w:tc>
          <w:tcPr>
            <w:tcW w:w="9835" w:type="dxa"/>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i/>
                <w:color w:val="000000"/>
              </w:rPr>
            </w:pPr>
          </w:p>
          <w:p w:rsidR="00216CF2" w:rsidRDefault="00216CF2" w:rsidP="00216CF2">
            <w:pPr>
              <w:pStyle w:val="normal"/>
              <w:keepLines/>
              <w:pBdr>
                <w:top w:val="nil"/>
                <w:left w:val="nil"/>
                <w:bottom w:val="nil"/>
                <w:right w:val="nil"/>
                <w:between w:val="nil"/>
              </w:pBdr>
              <w:jc w:val="both"/>
              <w:rPr>
                <w:i/>
                <w:color w:val="000000"/>
              </w:rPr>
            </w:pPr>
          </w:p>
        </w:tc>
      </w:tr>
      <w:tr w:rsidR="00216CF2" w:rsidTr="00E656B3">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4. Масштаб проекта</w:t>
            </w:r>
          </w:p>
        </w:tc>
        <w:tc>
          <w:tcPr>
            <w:tcW w:w="9835" w:type="dxa"/>
            <w:vAlign w:val="center"/>
          </w:tcPr>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внутри ДОУ, среди родителей подготовительной группы</w:t>
            </w: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tc>
      </w:tr>
      <w:tr w:rsidR="00216CF2" w:rsidTr="00E656B3">
        <w:trPr>
          <w:gridAfter w:val="1"/>
          <w:wAfter w:w="23" w:type="dxa"/>
          <w:trHeight w:val="4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tc>
        <w:tc>
          <w:tcPr>
            <w:tcW w:w="9835" w:type="dxa"/>
            <w:vAlign w:val="center"/>
          </w:tcPr>
          <w:p w:rsidR="00216CF2" w:rsidRDefault="00216CF2" w:rsidP="00216CF2">
            <w:pPr>
              <w:pStyle w:val="normal"/>
              <w:keepLines/>
              <w:pBdr>
                <w:top w:val="nil"/>
                <w:left w:val="nil"/>
                <w:bottom w:val="nil"/>
                <w:right w:val="nil"/>
                <w:between w:val="nil"/>
              </w:pBdr>
              <w:jc w:val="both"/>
              <w:rPr>
                <w:color w:val="000000"/>
              </w:rPr>
            </w:pPr>
          </w:p>
        </w:tc>
      </w:tr>
      <w:tr w:rsidR="00216CF2" w:rsidTr="00E656B3">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tc>
        <w:tc>
          <w:tcPr>
            <w:tcW w:w="9835" w:type="dxa"/>
            <w:vMerge w:val="restart"/>
            <w:vAlign w:val="center"/>
          </w:tcPr>
          <w:p w:rsidR="00216CF2" w:rsidRDefault="00216CF2" w:rsidP="00216CF2">
            <w:pPr>
              <w:pStyle w:val="normal"/>
              <w:widowControl w:val="0"/>
              <w:pBdr>
                <w:top w:val="nil"/>
                <w:left w:val="nil"/>
                <w:bottom w:val="nil"/>
                <w:right w:val="nil"/>
                <w:between w:val="nil"/>
              </w:pBdr>
              <w:spacing w:line="276" w:lineRule="auto"/>
              <w:rPr>
                <w:color w:val="000000"/>
                <w:sz w:val="22"/>
                <w:szCs w:val="22"/>
              </w:rPr>
            </w:pPr>
          </w:p>
          <w:p w:rsidR="00216CF2" w:rsidRDefault="00216CF2" w:rsidP="00216CF2">
            <w:pPr>
              <w:pStyle w:val="normal"/>
              <w:widowControl w:val="0"/>
              <w:pBdr>
                <w:top w:val="nil"/>
                <w:left w:val="nil"/>
                <w:bottom w:val="nil"/>
                <w:right w:val="nil"/>
                <w:between w:val="nil"/>
              </w:pBdr>
              <w:spacing w:line="276" w:lineRule="auto"/>
              <w:rPr>
                <w:color w:val="000000"/>
                <w:sz w:val="22"/>
                <w:szCs w:val="22"/>
              </w:rPr>
            </w:pPr>
            <w:r>
              <w:rPr>
                <w:sz w:val="28"/>
                <w:szCs w:val="28"/>
              </w:rPr>
              <w:t>01.11</w:t>
            </w:r>
            <w:r w:rsidRPr="00000FD8">
              <w:rPr>
                <w:sz w:val="28"/>
                <w:szCs w:val="28"/>
              </w:rPr>
              <w:t>.2020</w:t>
            </w:r>
          </w:p>
        </w:tc>
      </w:tr>
      <w:tr w:rsidR="00216CF2" w:rsidTr="00E656B3">
        <w:trPr>
          <w:gridAfter w:val="1"/>
          <w:wAfter w:w="23" w:type="dxa"/>
          <w:trHeight w:val="28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5. Дата начала реализации проекта</w:t>
            </w:r>
          </w:p>
        </w:tc>
        <w:tc>
          <w:tcPr>
            <w:tcW w:w="9835" w:type="dxa"/>
            <w:vMerge/>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widowControl w:val="0"/>
              <w:pBdr>
                <w:top w:val="nil"/>
                <w:left w:val="nil"/>
                <w:bottom w:val="nil"/>
                <w:right w:val="nil"/>
                <w:between w:val="nil"/>
              </w:pBdr>
              <w:spacing w:line="276" w:lineRule="auto"/>
              <w:rPr>
                <w:color w:val="000000"/>
                <w:sz w:val="22"/>
                <w:szCs w:val="22"/>
              </w:rPr>
            </w:pPr>
          </w:p>
        </w:tc>
      </w:tr>
      <w:tr w:rsidR="00216CF2" w:rsidTr="00E656B3">
        <w:trPr>
          <w:gridAfter w:val="1"/>
          <w:wAfter w:w="23" w:type="dxa"/>
          <w:trHeight w:val="40"/>
        </w:trPr>
        <w:tc>
          <w:tcPr>
            <w:tcW w:w="4820" w:type="dxa"/>
            <w:gridSpan w:val="3"/>
          </w:tcPr>
          <w:p w:rsidR="00216CF2" w:rsidRDefault="00216CF2" w:rsidP="00216CF2">
            <w:pPr>
              <w:pStyle w:val="normal"/>
              <w:keepLines/>
              <w:pBdr>
                <w:top w:val="nil"/>
                <w:left w:val="nil"/>
                <w:bottom w:val="nil"/>
                <w:right w:val="nil"/>
                <w:between w:val="nil"/>
              </w:pBdr>
              <w:rPr>
                <w:color w:val="000000"/>
                <w:sz w:val="22"/>
                <w:szCs w:val="22"/>
              </w:rPr>
            </w:pPr>
          </w:p>
        </w:tc>
        <w:tc>
          <w:tcPr>
            <w:tcW w:w="9835" w:type="dxa"/>
            <w:tcBorders>
              <w:top w:val="single" w:sz="4" w:space="0" w:color="000000"/>
            </w:tcBorders>
            <w:vAlign w:val="center"/>
          </w:tcPr>
          <w:p w:rsidR="00216CF2" w:rsidRDefault="00216CF2" w:rsidP="00216CF2">
            <w:pPr>
              <w:pStyle w:val="normal"/>
              <w:pBdr>
                <w:top w:val="nil"/>
                <w:left w:val="nil"/>
                <w:bottom w:val="nil"/>
                <w:right w:val="nil"/>
                <w:between w:val="nil"/>
              </w:pBdr>
              <w:rPr>
                <w:i/>
                <w:color w:val="000000"/>
              </w:rPr>
            </w:pPr>
          </w:p>
          <w:p w:rsidR="00216CF2" w:rsidRDefault="00216CF2" w:rsidP="00216CF2">
            <w:pPr>
              <w:pStyle w:val="normal"/>
              <w:pBdr>
                <w:top w:val="nil"/>
                <w:left w:val="nil"/>
                <w:bottom w:val="nil"/>
                <w:right w:val="nil"/>
                <w:between w:val="nil"/>
              </w:pBdr>
              <w:rPr>
                <w:i/>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E656B3">
        <w:trPr>
          <w:gridAfter w:val="1"/>
          <w:wAfter w:w="23" w:type="dxa"/>
          <w:trHeight w:val="22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6. Дата окончания реализации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Pr="00000FD8" w:rsidRDefault="00216CF2" w:rsidP="00216CF2">
            <w:pPr>
              <w:pStyle w:val="normal"/>
              <w:keepLines/>
              <w:pBdr>
                <w:top w:val="nil"/>
                <w:left w:val="nil"/>
                <w:bottom w:val="nil"/>
                <w:right w:val="nil"/>
                <w:between w:val="nil"/>
              </w:pBdr>
              <w:rPr>
                <w:color w:val="000000"/>
                <w:sz w:val="28"/>
                <w:szCs w:val="28"/>
              </w:rPr>
            </w:pPr>
            <w:r>
              <w:rPr>
                <w:sz w:val="28"/>
                <w:szCs w:val="28"/>
              </w:rPr>
              <w:t>18.12</w:t>
            </w:r>
            <w:r w:rsidRPr="00000FD8">
              <w:rPr>
                <w:sz w:val="28"/>
                <w:szCs w:val="28"/>
              </w:rPr>
              <w:t>.2020</w:t>
            </w:r>
          </w:p>
        </w:tc>
      </w:tr>
      <w:tr w:rsidR="00216CF2" w:rsidTr="00E656B3">
        <w:trPr>
          <w:gridAfter w:val="1"/>
          <w:wAfter w:w="23" w:type="dxa"/>
          <w:trHeight w:val="22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tc>
        <w:tc>
          <w:tcPr>
            <w:tcW w:w="9835" w:type="dxa"/>
            <w:tcBorders>
              <w:top w:val="single" w:sz="4" w:space="0" w:color="000000"/>
              <w:bottom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p w:rsidR="00216CF2" w:rsidRDefault="00216CF2" w:rsidP="00216CF2">
            <w:pPr>
              <w:pStyle w:val="normal"/>
              <w:keepLines/>
              <w:pBdr>
                <w:top w:val="nil"/>
                <w:left w:val="nil"/>
                <w:bottom w:val="nil"/>
                <w:right w:val="nil"/>
                <w:between w:val="nil"/>
              </w:pBdr>
              <w:jc w:val="both"/>
              <w:rPr>
                <w:color w:val="000000"/>
              </w:rPr>
            </w:pPr>
          </w:p>
        </w:tc>
      </w:tr>
      <w:tr w:rsidR="00216CF2" w:rsidTr="00E656B3">
        <w:trPr>
          <w:gridAfter w:val="1"/>
          <w:wAfter w:w="23" w:type="dxa"/>
          <w:trHeight w:val="22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7. Обоснование социальной значимости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Pr="00E656B3" w:rsidRDefault="00216CF2" w:rsidP="00216CF2">
            <w:pPr>
              <w:pStyle w:val="normal"/>
              <w:keepLines/>
              <w:pBdr>
                <w:top w:val="nil"/>
                <w:left w:val="nil"/>
                <w:bottom w:val="nil"/>
                <w:right w:val="nil"/>
                <w:between w:val="nil"/>
              </w:pBdr>
              <w:rPr>
                <w:color w:val="000000"/>
                <w:sz w:val="28"/>
                <w:szCs w:val="28"/>
              </w:rPr>
            </w:pPr>
            <w:r>
              <w:rPr>
                <w:color w:val="000000"/>
                <w:sz w:val="28"/>
                <w:szCs w:val="28"/>
                <w:shd w:val="clear" w:color="auto" w:fill="FFFFFF"/>
              </w:rPr>
              <w:t xml:space="preserve">Проблема готовности ребенка к школе была актуальна всегда. В  настоящее время актуальность обуславливается многими  факторами.  Современные исследования показывают, что 30  –  40  %  детей  приходят  в  первый  класс массовой  школы  неготовыми  к  обучению, что отрицательно сказывается на успеваемости ребенка. </w:t>
            </w:r>
            <w:r w:rsidRPr="00B0009A">
              <w:rPr>
                <w:color w:val="000000"/>
                <w:sz w:val="28"/>
                <w:szCs w:val="28"/>
                <w:shd w:val="clear" w:color="auto" w:fill="FFFFFF"/>
              </w:rPr>
              <w:t xml:space="preserve">На формирование готовности ребенка к школе большое влияние оказывает семья. Первая школа  ребёнка – дом, а родители – первые и самые важные учителя.  Именно поэтому важно повышать педагогические компетенции родителей в области знаний о психологическй готовности к школе. </w:t>
            </w:r>
          </w:p>
          <w:p w:rsidR="00216CF2" w:rsidRDefault="00216CF2" w:rsidP="00216CF2">
            <w:pPr>
              <w:pStyle w:val="normal"/>
              <w:keepLines/>
              <w:pBdr>
                <w:top w:val="nil"/>
                <w:left w:val="nil"/>
                <w:bottom w:val="nil"/>
                <w:right w:val="nil"/>
                <w:between w:val="nil"/>
              </w:pBdr>
              <w:rPr>
                <w:color w:val="000000"/>
              </w:rPr>
            </w:pPr>
          </w:p>
        </w:tc>
      </w:tr>
      <w:tr w:rsidR="00216CF2" w:rsidTr="00E656B3">
        <w:trPr>
          <w:trHeight w:val="221"/>
        </w:trPr>
        <w:tc>
          <w:tcPr>
            <w:tcW w:w="4794" w:type="dxa"/>
            <w:gridSpan w:val="2"/>
          </w:tcPr>
          <w:p w:rsidR="00216CF2" w:rsidRDefault="00216CF2" w:rsidP="00E656B3">
            <w:pPr>
              <w:rPr>
                <w:color w:val="000000"/>
              </w:rPr>
            </w:pPr>
          </w:p>
        </w:tc>
        <w:tc>
          <w:tcPr>
            <w:tcW w:w="9884" w:type="dxa"/>
            <w:gridSpan w:val="3"/>
            <w:vAlign w:val="center"/>
          </w:tcPr>
          <w:p w:rsidR="00216CF2" w:rsidRDefault="00216CF2" w:rsidP="00216CF2">
            <w:pPr>
              <w:pStyle w:val="normal"/>
              <w:keepLines/>
              <w:jc w:val="center"/>
              <w:rPr>
                <w:color w:val="000000"/>
              </w:rPr>
            </w:pPr>
          </w:p>
        </w:tc>
      </w:tr>
      <w:tr w:rsidR="00216CF2" w:rsidTr="00E656B3">
        <w:trPr>
          <w:gridAfter w:val="1"/>
          <w:wAfter w:w="23" w:type="dxa"/>
          <w:trHeight w:val="220"/>
        </w:trPr>
        <w:tc>
          <w:tcPr>
            <w:tcW w:w="4787" w:type="dxa"/>
            <w:vAlign w:val="center"/>
          </w:tcPr>
          <w:p w:rsidR="00216CF2" w:rsidRDefault="00216CF2" w:rsidP="00216CF2">
            <w:pPr>
              <w:pStyle w:val="normal"/>
              <w:pBdr>
                <w:top w:val="nil"/>
                <w:left w:val="nil"/>
                <w:bottom w:val="nil"/>
                <w:right w:val="nil"/>
                <w:between w:val="nil"/>
              </w:pBdr>
              <w:rPr>
                <w:b/>
                <w:color w:val="FF0000"/>
                <w:sz w:val="22"/>
                <w:szCs w:val="22"/>
              </w:rPr>
            </w:pPr>
            <w:r>
              <w:rPr>
                <w:b/>
                <w:color w:val="000000"/>
                <w:sz w:val="22"/>
                <w:szCs w:val="22"/>
              </w:rPr>
              <w:t>8. Целевые группы проекта</w:t>
            </w:r>
          </w:p>
          <w:p w:rsidR="00216CF2" w:rsidRDefault="00216CF2" w:rsidP="00216CF2">
            <w:pPr>
              <w:pStyle w:val="normal"/>
              <w:pBdr>
                <w:top w:val="nil"/>
                <w:left w:val="nil"/>
                <w:bottom w:val="nil"/>
                <w:right w:val="nil"/>
                <w:between w:val="nil"/>
              </w:pBdr>
              <w:rPr>
                <w:b/>
                <w:color w:val="FF0000"/>
                <w:sz w:val="22"/>
                <w:szCs w:val="22"/>
              </w:rPr>
            </w:pPr>
          </w:p>
          <w:p w:rsidR="00216CF2" w:rsidRDefault="00216CF2" w:rsidP="00216CF2">
            <w:pPr>
              <w:pStyle w:val="normal"/>
              <w:rPr>
                <w:color w:val="000000"/>
                <w:sz w:val="22"/>
                <w:szCs w:val="22"/>
              </w:rPr>
            </w:pPr>
          </w:p>
        </w:tc>
        <w:tc>
          <w:tcPr>
            <w:tcW w:w="9868" w:type="dxa"/>
            <w:gridSpan w:val="3"/>
            <w:vAlign w:val="center"/>
          </w:tcPr>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Родители старших дошкольников МБДОУ №4 “Золотой ключик”</w:t>
            </w: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tc>
      </w:tr>
      <w:tr w:rsidR="00216CF2" w:rsidTr="00E656B3">
        <w:trPr>
          <w:gridAfter w:val="1"/>
          <w:wAfter w:w="23" w:type="dxa"/>
          <w:trHeight w:val="220"/>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3"/>
            <w:vAlign w:val="center"/>
          </w:tcPr>
          <w:p w:rsidR="00216CF2" w:rsidRDefault="00216CF2" w:rsidP="00216CF2">
            <w:pPr>
              <w:pStyle w:val="normal"/>
              <w:rPr>
                <w:i/>
                <w:color w:val="000000"/>
              </w:rPr>
            </w:pPr>
          </w:p>
          <w:p w:rsidR="00216CF2" w:rsidRDefault="00216CF2" w:rsidP="00216CF2">
            <w:pPr>
              <w:pStyle w:val="normal"/>
              <w:spacing w:line="360" w:lineRule="auto"/>
              <w:jc w:val="both"/>
              <w:rPr>
                <w:color w:val="000000"/>
              </w:rPr>
            </w:pPr>
          </w:p>
        </w:tc>
      </w:tr>
      <w:tr w:rsidR="00216CF2" w:rsidTr="00E656B3">
        <w:trPr>
          <w:gridAfter w:val="1"/>
          <w:wAfter w:w="23" w:type="dxa"/>
          <w:trHeight w:val="360"/>
        </w:trPr>
        <w:tc>
          <w:tcPr>
            <w:tcW w:w="4787"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9. Цель проекта</w:t>
            </w:r>
          </w:p>
          <w:p w:rsidR="00216CF2" w:rsidRDefault="00216CF2" w:rsidP="00216CF2">
            <w:pPr>
              <w:pStyle w:val="normal"/>
              <w:pBdr>
                <w:top w:val="nil"/>
                <w:left w:val="nil"/>
                <w:bottom w:val="nil"/>
                <w:right w:val="nil"/>
                <w:between w:val="nil"/>
              </w:pBdr>
              <w:rPr>
                <w:color w:val="000000"/>
                <w:sz w:val="22"/>
                <w:szCs w:val="22"/>
              </w:rPr>
            </w:pPr>
          </w:p>
        </w:tc>
        <w:tc>
          <w:tcPr>
            <w:tcW w:w="9868" w:type="dxa"/>
            <w:gridSpan w:val="3"/>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Повысить  компетенции родителей старших дошкольников в области психологической готовности к школе</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E656B3">
        <w:trPr>
          <w:gridAfter w:val="1"/>
          <w:wAfter w:w="23" w:type="dxa"/>
          <w:trHeight w:val="360"/>
        </w:trPr>
        <w:tc>
          <w:tcPr>
            <w:tcW w:w="4787" w:type="dxa"/>
          </w:tcPr>
          <w:p w:rsidR="00216CF2" w:rsidRDefault="00216CF2" w:rsidP="00216CF2">
            <w:pPr>
              <w:pStyle w:val="normal"/>
              <w:pBdr>
                <w:top w:val="nil"/>
                <w:left w:val="nil"/>
                <w:bottom w:val="nil"/>
                <w:right w:val="nil"/>
                <w:between w:val="nil"/>
              </w:pBdr>
              <w:jc w:val="both"/>
              <w:rPr>
                <w:color w:val="000000"/>
                <w:sz w:val="22"/>
                <w:szCs w:val="22"/>
              </w:rPr>
            </w:pPr>
          </w:p>
        </w:tc>
        <w:tc>
          <w:tcPr>
            <w:tcW w:w="9868" w:type="dxa"/>
            <w:gridSpan w:val="3"/>
            <w:vAlign w:val="center"/>
          </w:tcPr>
          <w:p w:rsidR="00216CF2" w:rsidRDefault="00216CF2" w:rsidP="00216CF2">
            <w:pPr>
              <w:pStyle w:val="normal"/>
              <w:rPr>
                <w:color w:val="000000"/>
              </w:rPr>
            </w:pPr>
          </w:p>
        </w:tc>
      </w:tr>
    </w:tbl>
    <w:p w:rsidR="00216CF2" w:rsidRDefault="00216CF2" w:rsidP="00216CF2">
      <w:pPr>
        <w:pStyle w:val="normal"/>
      </w:pPr>
    </w:p>
    <w:tbl>
      <w:tblPr>
        <w:tblW w:w="14655" w:type="dxa"/>
        <w:tblLayout w:type="fixed"/>
        <w:tblLook w:val="0000"/>
      </w:tblPr>
      <w:tblGrid>
        <w:gridCol w:w="4787"/>
        <w:gridCol w:w="6378"/>
        <w:gridCol w:w="3490"/>
      </w:tblGrid>
      <w:tr w:rsidR="00216CF2" w:rsidTr="00216CF2">
        <w:trPr>
          <w:trHeight w:val="1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b/>
                <w:color w:val="000000"/>
                <w:sz w:val="22"/>
                <w:szCs w:val="22"/>
              </w:rPr>
            </w:pPr>
          </w:p>
          <w:p w:rsidR="00216CF2" w:rsidRDefault="00216CF2" w:rsidP="00216CF2">
            <w:pPr>
              <w:pStyle w:val="normal"/>
              <w:pBdr>
                <w:top w:val="nil"/>
                <w:left w:val="nil"/>
                <w:bottom w:val="nil"/>
                <w:right w:val="nil"/>
                <w:between w:val="nil"/>
              </w:pBdr>
              <w:rPr>
                <w:b/>
                <w:color w:val="FF0000"/>
                <w:sz w:val="22"/>
                <w:szCs w:val="22"/>
              </w:rPr>
            </w:pPr>
            <w:r>
              <w:rPr>
                <w:b/>
                <w:color w:val="000000"/>
                <w:sz w:val="22"/>
                <w:szCs w:val="22"/>
              </w:rPr>
              <w:t>10. Задачи проекта</w:t>
            </w:r>
          </w:p>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numPr>
                <w:ilvl w:val="0"/>
                <w:numId w:val="5"/>
              </w:numPr>
              <w:pBdr>
                <w:top w:val="nil"/>
                <w:left w:val="nil"/>
                <w:bottom w:val="nil"/>
                <w:right w:val="nil"/>
                <w:between w:val="nil"/>
              </w:pBdr>
              <w:rPr>
                <w:color w:val="000000"/>
                <w:sz w:val="28"/>
                <w:szCs w:val="28"/>
              </w:rPr>
            </w:pPr>
            <w:r>
              <w:rPr>
                <w:sz w:val="28"/>
                <w:szCs w:val="28"/>
              </w:rPr>
              <w:t>Повысить уровень знаний родителей  о  структуре психологической готовности к школе и основных трудностях обучения;</w:t>
            </w:r>
          </w:p>
          <w:p w:rsidR="00216CF2" w:rsidRDefault="00216CF2" w:rsidP="00216CF2">
            <w:pPr>
              <w:pStyle w:val="normal"/>
              <w:numPr>
                <w:ilvl w:val="0"/>
                <w:numId w:val="5"/>
              </w:numPr>
              <w:pBdr>
                <w:top w:val="nil"/>
                <w:left w:val="nil"/>
                <w:bottom w:val="nil"/>
                <w:right w:val="nil"/>
                <w:between w:val="nil"/>
              </w:pBdr>
              <w:rPr>
                <w:sz w:val="28"/>
                <w:szCs w:val="28"/>
              </w:rPr>
            </w:pPr>
            <w:r>
              <w:rPr>
                <w:sz w:val="28"/>
                <w:szCs w:val="28"/>
              </w:rPr>
              <w:t>Показать способы и приемы формирования различных компонентов психологической готовности;</w:t>
            </w:r>
          </w:p>
          <w:p w:rsidR="00216CF2" w:rsidRDefault="00216CF2" w:rsidP="00216CF2">
            <w:pPr>
              <w:pStyle w:val="normal"/>
              <w:numPr>
                <w:ilvl w:val="0"/>
                <w:numId w:val="5"/>
              </w:numPr>
              <w:pBdr>
                <w:top w:val="nil"/>
                <w:left w:val="nil"/>
                <w:bottom w:val="nil"/>
                <w:right w:val="nil"/>
                <w:between w:val="nil"/>
              </w:pBdr>
              <w:rPr>
                <w:sz w:val="28"/>
                <w:szCs w:val="28"/>
              </w:rPr>
            </w:pPr>
            <w:r>
              <w:rPr>
                <w:sz w:val="28"/>
                <w:szCs w:val="28"/>
              </w:rPr>
              <w:t>Наладить доверительные отношения между педагогами ДОУ и родителями воспитанников.</w:t>
            </w:r>
          </w:p>
          <w:p w:rsidR="00216CF2" w:rsidRDefault="00216CF2" w:rsidP="00216CF2">
            <w:pPr>
              <w:pStyle w:val="normal"/>
              <w:pBdr>
                <w:top w:val="nil"/>
                <w:left w:val="nil"/>
                <w:bottom w:val="nil"/>
                <w:right w:val="nil"/>
                <w:between w:val="nil"/>
              </w:pBdr>
              <w:rPr>
                <w:color w:val="000000"/>
              </w:rPr>
            </w:pPr>
          </w:p>
        </w:tc>
      </w:tr>
      <w:tr w:rsidR="00216CF2" w:rsidTr="00216CF2">
        <w:trPr>
          <w:trHeight w:val="1912"/>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highlight w:val="yellow"/>
              </w:rPr>
            </w:pPr>
            <w:r>
              <w:rPr>
                <w:b/>
                <w:color w:val="000000"/>
                <w:sz w:val="22"/>
                <w:szCs w:val="22"/>
              </w:rPr>
              <w:t>11. Количественные результаты</w:t>
            </w:r>
          </w:p>
        </w:tc>
        <w:tc>
          <w:tcPr>
            <w:tcW w:w="6378"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r>
              <w:rPr>
                <w:color w:val="000000"/>
              </w:rPr>
              <w:t>Показатель</w:t>
            </w: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r>
              <w:rPr>
                <w:color w:val="000000"/>
              </w:rPr>
              <w:t>Ожидаемый результат</w:t>
            </w: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637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pBdr>
                <w:top w:val="nil"/>
                <w:left w:val="nil"/>
                <w:bottom w:val="nil"/>
                <w:right w:val="nil"/>
                <w:between w:val="nil"/>
              </w:pBdr>
              <w:jc w:val="both"/>
              <w:rPr>
                <w:sz w:val="28"/>
                <w:szCs w:val="28"/>
              </w:rPr>
            </w:pPr>
            <w:r>
              <w:rPr>
                <w:sz w:val="28"/>
                <w:szCs w:val="28"/>
              </w:rPr>
              <w:t xml:space="preserve">Повысить уровень знаний родителей  о  структуре психологической готовности к школе и основных трудностях обучения </w:t>
            </w: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положительная динамика на основе анкетирования</w:t>
            </w: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637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pBdr>
                <w:top w:val="nil"/>
                <w:left w:val="nil"/>
                <w:bottom w:val="nil"/>
                <w:right w:val="nil"/>
                <w:between w:val="nil"/>
              </w:pBdr>
              <w:jc w:val="both"/>
              <w:rPr>
                <w:color w:val="000000"/>
                <w:sz w:val="28"/>
                <w:szCs w:val="28"/>
              </w:rPr>
            </w:pPr>
            <w:r>
              <w:rPr>
                <w:sz w:val="28"/>
                <w:szCs w:val="28"/>
              </w:rPr>
              <w:t>Показать способы и приемы формирования различных компонентов психологической готовности</w:t>
            </w: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Выполнение домашних заданий – не менее 80% участников</w:t>
            </w:r>
          </w:p>
        </w:tc>
      </w:tr>
      <w:tr w:rsidR="00216CF2" w:rsidTr="00216CF2">
        <w:trPr>
          <w:trHeight w:val="220"/>
        </w:trPr>
        <w:tc>
          <w:tcPr>
            <w:tcW w:w="4787" w:type="dxa"/>
            <w:vMerge w:val="restart"/>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637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rPr>
                <w:color w:val="000000"/>
                <w:sz w:val="28"/>
                <w:szCs w:val="28"/>
              </w:rPr>
            </w:pPr>
            <w:r>
              <w:rPr>
                <w:sz w:val="28"/>
                <w:szCs w:val="28"/>
              </w:rPr>
              <w:t>Наладить доверительные отношения между педагогами ДОУ и родителями воспитанников.</w:t>
            </w: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Желание продолжать участие в подобных марафонах (отслеживается на основе анкетированя)</w:t>
            </w:r>
          </w:p>
        </w:tc>
      </w:tr>
      <w:tr w:rsidR="00216CF2" w:rsidTr="00216CF2">
        <w:trPr>
          <w:trHeight w:val="43"/>
        </w:trPr>
        <w:tc>
          <w:tcPr>
            <w:tcW w:w="4787" w:type="dxa"/>
            <w:vMerge/>
            <w:tcBorders>
              <w:right w:val="single" w:sz="4" w:space="0" w:color="000000"/>
            </w:tcBorders>
          </w:tcPr>
          <w:p w:rsidR="00216CF2" w:rsidRDefault="00216CF2" w:rsidP="00216CF2">
            <w:pPr>
              <w:pStyle w:val="normal"/>
              <w:widowControl w:val="0"/>
              <w:pBdr>
                <w:top w:val="nil"/>
                <w:left w:val="nil"/>
                <w:bottom w:val="nil"/>
                <w:right w:val="nil"/>
                <w:between w:val="nil"/>
              </w:pBdr>
              <w:spacing w:line="276" w:lineRule="auto"/>
              <w:rPr>
                <w:color w:val="000000"/>
              </w:rPr>
            </w:pPr>
          </w:p>
        </w:tc>
        <w:tc>
          <w:tcPr>
            <w:tcW w:w="637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pBdr>
                <w:top w:val="nil"/>
                <w:left w:val="nil"/>
                <w:bottom w:val="nil"/>
                <w:right w:val="nil"/>
                <w:between w:val="nil"/>
              </w:pBdr>
              <w:jc w:val="both"/>
              <w:rPr>
                <w:color w:val="000000"/>
              </w:rPr>
            </w:pP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p>
        </w:tc>
      </w:tr>
      <w:tr w:rsidR="00216CF2" w:rsidTr="00216CF2">
        <w:trPr>
          <w:trHeight w:val="220"/>
        </w:trPr>
        <w:tc>
          <w:tcPr>
            <w:tcW w:w="4787" w:type="dxa"/>
          </w:tcPr>
          <w:p w:rsidR="00216CF2" w:rsidRDefault="00216CF2" w:rsidP="00216CF2">
            <w:pPr>
              <w:pStyle w:val="normal"/>
              <w:keepLines/>
              <w:pBdr>
                <w:top w:val="nil"/>
                <w:left w:val="nil"/>
                <w:bottom w:val="nil"/>
                <w:right w:val="nil"/>
                <w:between w:val="nil"/>
              </w:pBdr>
              <w:jc w:val="center"/>
              <w:rPr>
                <w:color w:val="000000"/>
                <w:sz w:val="22"/>
                <w:szCs w:val="22"/>
              </w:rPr>
            </w:pPr>
          </w:p>
        </w:tc>
        <w:tc>
          <w:tcPr>
            <w:tcW w:w="9868" w:type="dxa"/>
            <w:gridSpan w:val="2"/>
            <w:vAlign w:val="center"/>
          </w:tcPr>
          <w:p w:rsidR="00216CF2" w:rsidRDefault="00216CF2" w:rsidP="00216CF2">
            <w:pPr>
              <w:pStyle w:val="normal"/>
              <w:spacing w:line="360" w:lineRule="auto"/>
              <w:jc w:val="both"/>
              <w:rPr>
                <w:i/>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12. Качественные результаты</w:t>
            </w: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Предполагается, что после прохождений онлайн-проекта повысится компетентность родителей в части знаний о психологической готовности к школе</w:t>
            </w:r>
          </w:p>
          <w:p w:rsidR="00216CF2" w:rsidRDefault="00216CF2" w:rsidP="00216CF2">
            <w:pPr>
              <w:pStyle w:val="normal"/>
              <w:keepLines/>
              <w:pBdr>
                <w:top w:val="nil"/>
                <w:left w:val="nil"/>
                <w:bottom w:val="nil"/>
                <w:right w:val="nil"/>
                <w:between w:val="nil"/>
              </w:pBdr>
              <w:rPr>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jc w:val="both"/>
              <w:rPr>
                <w:i/>
                <w:color w:val="000000"/>
              </w:rPr>
            </w:pPr>
          </w:p>
          <w:p w:rsidR="00216CF2" w:rsidRDefault="00216CF2" w:rsidP="00216CF2">
            <w:pPr>
              <w:pStyle w:val="normal"/>
              <w:spacing w:line="360" w:lineRule="auto"/>
              <w:jc w:val="both"/>
              <w:rPr>
                <w:color w:val="000000"/>
              </w:rPr>
            </w:pPr>
          </w:p>
        </w:tc>
      </w:tr>
      <w:tr w:rsidR="00216CF2" w:rsidTr="00216CF2">
        <w:trPr>
          <w:trHeight w:val="220"/>
        </w:trPr>
        <w:tc>
          <w:tcPr>
            <w:tcW w:w="4787" w:type="dxa"/>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tc>
      </w:tr>
    </w:tbl>
    <w:p w:rsidR="00216CF2" w:rsidRDefault="00216CF2" w:rsidP="00E656B3">
      <w:pPr>
        <w:pStyle w:val="normal"/>
        <w:numPr>
          <w:ilvl w:val="0"/>
          <w:numId w:val="7"/>
        </w:numPr>
        <w:pBdr>
          <w:top w:val="nil"/>
          <w:left w:val="nil"/>
          <w:bottom w:val="nil"/>
          <w:right w:val="nil"/>
          <w:between w:val="nil"/>
        </w:pBdr>
        <w:ind w:left="0"/>
        <w:jc w:val="center"/>
        <w:rPr>
          <w:color w:val="000000"/>
        </w:rPr>
      </w:pPr>
      <w:r>
        <w:rPr>
          <w:b/>
          <w:color w:val="000000"/>
          <w:sz w:val="28"/>
          <w:szCs w:val="28"/>
        </w:rPr>
        <w:t>Календарный план реализации проекта</w:t>
      </w:r>
    </w:p>
    <w:p w:rsidR="00216CF2" w:rsidRDefault="00216CF2" w:rsidP="00216CF2">
      <w:pPr>
        <w:pStyle w:val="normal"/>
        <w:pBdr>
          <w:top w:val="nil"/>
          <w:left w:val="nil"/>
          <w:bottom w:val="nil"/>
          <w:right w:val="nil"/>
          <w:between w:val="nil"/>
        </w:pBdr>
        <w:ind w:hanging="720"/>
        <w:rPr>
          <w:color w:val="000000"/>
        </w:rPr>
      </w:pPr>
    </w:p>
    <w:p w:rsidR="00216CF2" w:rsidRDefault="00216CF2" w:rsidP="00216CF2">
      <w:pPr>
        <w:pStyle w:val="normal"/>
        <w:shd w:val="clear" w:color="auto" w:fill="FFFFFF"/>
        <w:ind w:left="360"/>
        <w:jc w:val="both"/>
        <w:rPr>
          <w:i/>
          <w:color w:val="000000"/>
        </w:rPr>
      </w:pPr>
    </w:p>
    <w:tbl>
      <w:tblPr>
        <w:tblW w:w="14796" w:type="dxa"/>
        <w:tblLayout w:type="fixed"/>
        <w:tblLook w:val="0000"/>
      </w:tblPr>
      <w:tblGrid>
        <w:gridCol w:w="612"/>
        <w:gridCol w:w="1996"/>
        <w:gridCol w:w="5155"/>
        <w:gridCol w:w="1559"/>
        <w:gridCol w:w="1559"/>
        <w:gridCol w:w="3915"/>
      </w:tblGrid>
      <w:tr w:rsidR="00216CF2" w:rsidTr="00216CF2">
        <w:trPr>
          <w:trHeight w:val="40"/>
        </w:trPr>
        <w:tc>
          <w:tcPr>
            <w:tcW w:w="612"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п\п</w:t>
            </w:r>
          </w:p>
        </w:tc>
        <w:tc>
          <w:tcPr>
            <w:tcW w:w="1996"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Решаемая задача*</w:t>
            </w:r>
          </w:p>
        </w:tc>
        <w:tc>
          <w:tcPr>
            <w:tcW w:w="515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Мероприятие, онлайн инструменты для его реализации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 xml:space="preserve">Дата </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начала</w:t>
            </w:r>
          </w:p>
        </w:tc>
        <w:tc>
          <w:tcPr>
            <w:tcW w:w="1559"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Дата</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 xml:space="preserve">окончания </w:t>
            </w:r>
          </w:p>
        </w:tc>
        <w:tc>
          <w:tcPr>
            <w:tcW w:w="391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Ожидаемые результаты</w:t>
            </w:r>
            <w:r>
              <w:rPr>
                <w:sz w:val="28"/>
                <w:szCs w:val="28"/>
              </w:rPr>
              <w:t>, обратная связь</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привлечение аудитории родителей к онлайн-проекту</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размещение объявления о старте проекта на сайте ДОУ, на информационных стендах раздевалок подготовительных групп, создание опроса для мониторинга знаний родителей о психологической готовности к школе детей</w:t>
            </w:r>
            <w:r>
              <w:rPr>
                <w:color w:val="000000"/>
                <w:sz w:val="28"/>
                <w:szCs w:val="28"/>
              </w:rPr>
              <w:t xml:space="preserve">, </w:t>
            </w:r>
            <w:r>
              <w:rPr>
                <w:sz w:val="28"/>
                <w:szCs w:val="28"/>
              </w:rPr>
              <w:t>создание группы в мессенджере для участников.</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1.11.2020</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12.11.2020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jc w:val="center"/>
              <w:rPr>
                <w:color w:val="000000"/>
                <w:sz w:val="28"/>
                <w:szCs w:val="28"/>
              </w:rPr>
            </w:pPr>
            <w:r>
              <w:rPr>
                <w:sz w:val="28"/>
                <w:szCs w:val="28"/>
              </w:rPr>
              <w:t xml:space="preserve">регистрация родителей в проекте </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повышение знание родителей о </w:t>
            </w:r>
            <w:r>
              <w:rPr>
                <w:sz w:val="28"/>
                <w:szCs w:val="28"/>
              </w:rPr>
              <w:lastRenderedPageBreak/>
              <w:t>структуре психологической готовности к школе</w:t>
            </w:r>
          </w:p>
          <w:p w:rsidR="00216CF2" w:rsidRDefault="00216CF2" w:rsidP="00216CF2">
            <w:pPr>
              <w:pStyle w:val="normal"/>
              <w:keepLines/>
              <w:pBdr>
                <w:top w:val="nil"/>
                <w:left w:val="nil"/>
                <w:bottom w:val="nil"/>
                <w:right w:val="nil"/>
                <w:between w:val="nil"/>
              </w:pBdr>
              <w:rPr>
                <w:color w:val="000000"/>
                <w:sz w:val="28"/>
                <w:szCs w:val="28"/>
              </w:rPr>
            </w:pP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 xml:space="preserve">небольшая текстовая информация в группе мессенджера и на сайте проекта о компонентах готовности к школе, опрос </w:t>
            </w:r>
            <w:r>
              <w:rPr>
                <w:sz w:val="28"/>
                <w:szCs w:val="28"/>
              </w:rPr>
              <w:lastRenderedPageBreak/>
              <w:t>«Готов ли ваш ребенок к школе»</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09.11.2020</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15.11.2020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в качестве обратной связи  - прохождение опроса «Готов ли ваш ребенок к школе». </w:t>
            </w:r>
            <w:r>
              <w:rPr>
                <w:sz w:val="28"/>
                <w:szCs w:val="28"/>
              </w:rPr>
              <w:lastRenderedPageBreak/>
              <w:t>Выполнивших - не менее 90% от числа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3</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формирование у родителей представлений о мотивационном компоненте психологической готовности к школе</w:t>
            </w:r>
          </w:p>
          <w:p w:rsidR="00216CF2" w:rsidRDefault="00216CF2" w:rsidP="00216CF2">
            <w:pPr>
              <w:pStyle w:val="normal"/>
              <w:keepLines/>
              <w:pBdr>
                <w:top w:val="nil"/>
                <w:left w:val="nil"/>
                <w:bottom w:val="nil"/>
                <w:right w:val="nil"/>
                <w:between w:val="nil"/>
              </w:pBdr>
              <w:rPr>
                <w:color w:val="000000"/>
                <w:sz w:val="28"/>
                <w:szCs w:val="28"/>
              </w:rPr>
            </w:pP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sz w:val="28"/>
                <w:szCs w:val="28"/>
              </w:rPr>
            </w:pPr>
            <w:r>
              <w:rPr>
                <w:sz w:val="28"/>
                <w:szCs w:val="28"/>
              </w:rPr>
              <w:t>публикация на сайте инфоблока о мотивационной готовности, ссылки на полезные онлайн-ресурсы, формирование опроса «Мотивационная готовность к школе» (по Т.Д. Марцинковской)</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15.11.2020</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21.11.2020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sz w:val="28"/>
                <w:szCs w:val="28"/>
              </w:rPr>
            </w:pPr>
            <w:r>
              <w:rPr>
                <w:sz w:val="28"/>
                <w:szCs w:val="28"/>
              </w:rPr>
              <w:t>в качестве обратной связи - прохождение теста  «Мотивационная готовность к школе» (по Т.Д. Марцинковской), выполнение – не менее 90%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4</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обучение родителей способам развития внимания дошкольников</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публикация на сайте инфоблока о способах развития внимания и памяти ребенка, подбор развивающих упражнений для домашнего использования </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22.11.2020</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28.11.2020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sz w:val="28"/>
                <w:szCs w:val="28"/>
              </w:rPr>
            </w:pPr>
            <w:r>
              <w:rPr>
                <w:sz w:val="28"/>
                <w:szCs w:val="28"/>
              </w:rPr>
              <w:t xml:space="preserve">в качестве обратной связи – выполнение заданий на определение уровня объема и концентрации внимания. Выполнение – не менее 90% участников. </w:t>
            </w:r>
          </w:p>
          <w:p w:rsidR="00216CF2" w:rsidRDefault="00216CF2" w:rsidP="00216CF2">
            <w:pPr>
              <w:pStyle w:val="normal"/>
              <w:keepLines/>
              <w:rPr>
                <w:sz w:val="28"/>
                <w:szCs w:val="28"/>
              </w:rPr>
            </w:pP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5</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формирование у родителей представления о способах развития мышления </w:t>
            </w:r>
            <w:r>
              <w:rPr>
                <w:sz w:val="28"/>
                <w:szCs w:val="28"/>
              </w:rPr>
              <w:lastRenderedPageBreak/>
              <w:t>ребенка</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lastRenderedPageBreak/>
              <w:t>публикация на сайте инфоблока о мышлении ребенка, подбор интернет-порталов с развивающими играми для дошкольников</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30.11.2020</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6.12.2020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в качестве обратной связи – выполнение заданий тренажера для развития логического мышления ребенка. Выполнение – не менее 90%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6</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просвещение родителей о способах тренировки памяти дошкольника</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публикация на сайте инфоблока о памяти и ее объеме у ребенка, подбор онлайн-игр на развитие зрительной памяти ребенка</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07.12.2020</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13.12.2020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в качестве обратной связи – заучивание с ребенком стихотворения к Новогоднему утреннику (проверка – на занятии с детьми). Выполнение – не менее 90%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7</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подведение итога проекта</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выдача сертификата ответственного родителя и будущего отличника ребенку после прохождения повторного опроса для мониторинга знаний родителей о психологической готовности ребенка к школе</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14.12.2020</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18.12.2020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 xml:space="preserve">в качестве обратной связи - прохождение анонимного опроса и плюсах, минусах проекта, возможности дальнейшего участия. </w:t>
            </w:r>
            <w:r>
              <w:rPr>
                <w:sz w:val="28"/>
                <w:szCs w:val="28"/>
              </w:rPr>
              <w:br/>
              <w:t>Ожидаемый результат - положительная динамика в вопросе знаний детей о психологической готовности ребенка к школе (повышение компетентности)</w:t>
            </w:r>
          </w:p>
        </w:tc>
      </w:tr>
    </w:tbl>
    <w:p w:rsidR="00E656B3" w:rsidRDefault="00E656B3" w:rsidP="00216CF2">
      <w:pPr>
        <w:pStyle w:val="normal"/>
        <w:pBdr>
          <w:top w:val="nil"/>
          <w:left w:val="nil"/>
          <w:bottom w:val="nil"/>
          <w:right w:val="nil"/>
          <w:between w:val="nil"/>
        </w:pBdr>
        <w:rPr>
          <w:color w:val="000000"/>
          <w:sz w:val="24"/>
          <w:szCs w:val="24"/>
        </w:rPr>
      </w:pPr>
    </w:p>
    <w:p w:rsidR="00E656B3" w:rsidRDefault="00E656B3">
      <w:pPr>
        <w:rPr>
          <w:color w:val="000000"/>
          <w:sz w:val="24"/>
          <w:szCs w:val="24"/>
        </w:rPr>
      </w:pPr>
      <w:r>
        <w:rPr>
          <w:color w:val="000000"/>
          <w:sz w:val="24"/>
          <w:szCs w:val="24"/>
        </w:rPr>
        <w:br w:type="page"/>
      </w:r>
    </w:p>
    <w:p w:rsidR="00E656B3" w:rsidRPr="00E656B3" w:rsidRDefault="00E656B3" w:rsidP="00E656B3">
      <w:pPr>
        <w:rPr>
          <w:rFonts w:ascii="Times New Roman" w:eastAsia="Times New Roman" w:hAnsi="Times New Roman" w:cs="Times New Roman"/>
          <w:color w:val="000000"/>
          <w:sz w:val="24"/>
          <w:szCs w:val="24"/>
          <w:lang w:eastAsia="ru-RU"/>
        </w:rPr>
      </w:pPr>
    </w:p>
    <w:tbl>
      <w:tblPr>
        <w:tblW w:w="14700" w:type="dxa"/>
        <w:tblInd w:w="-142" w:type="dxa"/>
        <w:tblLayout w:type="fixed"/>
        <w:tblLook w:val="0000"/>
      </w:tblPr>
      <w:tblGrid>
        <w:gridCol w:w="4820"/>
        <w:gridCol w:w="9880"/>
      </w:tblGrid>
      <w:tr w:rsidR="00216CF2" w:rsidTr="00216CF2">
        <w:trPr>
          <w:trHeight w:val="340"/>
        </w:trPr>
        <w:tc>
          <w:tcPr>
            <w:tcW w:w="14700" w:type="dxa"/>
            <w:gridSpan w:val="2"/>
          </w:tcPr>
          <w:p w:rsidR="00216CF2" w:rsidRDefault="00216CF2" w:rsidP="00E656B3">
            <w:pPr>
              <w:pStyle w:val="normal"/>
              <w:pBdr>
                <w:top w:val="nil"/>
                <w:left w:val="nil"/>
                <w:bottom w:val="nil"/>
                <w:right w:val="nil"/>
                <w:between w:val="nil"/>
              </w:pBdr>
              <w:jc w:val="center"/>
              <w:rPr>
                <w:b/>
                <w:sz w:val="44"/>
                <w:szCs w:val="44"/>
              </w:rPr>
            </w:pPr>
            <w:r>
              <w:rPr>
                <w:b/>
                <w:sz w:val="44"/>
                <w:szCs w:val="44"/>
              </w:rPr>
              <w:t>ОНЛАЙН-МАРАФОН</w:t>
            </w:r>
          </w:p>
          <w:p w:rsidR="00216CF2" w:rsidRDefault="00216CF2" w:rsidP="00216CF2">
            <w:pPr>
              <w:pStyle w:val="normal"/>
              <w:pBdr>
                <w:top w:val="nil"/>
                <w:left w:val="nil"/>
                <w:bottom w:val="nil"/>
                <w:right w:val="nil"/>
                <w:between w:val="nil"/>
              </w:pBdr>
              <w:jc w:val="center"/>
              <w:rPr>
                <w:color w:val="000000"/>
                <w:sz w:val="44"/>
                <w:szCs w:val="44"/>
              </w:rPr>
            </w:pPr>
            <w:r>
              <w:rPr>
                <w:b/>
                <w:sz w:val="44"/>
                <w:szCs w:val="44"/>
              </w:rPr>
              <w:t>ЧТО ТАКОЕ ХОРОШО, ЧТО ТАКОЕ ПЛОХО</w:t>
            </w:r>
          </w:p>
          <w:p w:rsidR="00216CF2" w:rsidRDefault="00216CF2" w:rsidP="00216CF2">
            <w:pPr>
              <w:pStyle w:val="normal"/>
              <w:pBdr>
                <w:top w:val="nil"/>
                <w:left w:val="nil"/>
                <w:bottom w:val="nil"/>
                <w:right w:val="nil"/>
                <w:between w:val="nil"/>
              </w:pBdr>
              <w:jc w:val="center"/>
              <w:rPr>
                <w:color w:val="000000"/>
                <w:sz w:val="8"/>
                <w:szCs w:val="8"/>
              </w:rPr>
            </w:pPr>
          </w:p>
          <w:p w:rsidR="00216CF2" w:rsidRDefault="00216CF2" w:rsidP="00216CF2">
            <w:pPr>
              <w:pStyle w:val="normal"/>
              <w:pBdr>
                <w:top w:val="nil"/>
                <w:left w:val="nil"/>
                <w:bottom w:val="nil"/>
                <w:right w:val="nil"/>
                <w:between w:val="nil"/>
              </w:pBdr>
              <w:jc w:val="center"/>
              <w:rPr>
                <w:color w:val="000000"/>
                <w:sz w:val="24"/>
                <w:szCs w:val="24"/>
              </w:rPr>
            </w:pPr>
          </w:p>
        </w:tc>
      </w:tr>
      <w:tr w:rsidR="00216CF2" w:rsidTr="00216CF2">
        <w:trPr>
          <w:trHeight w:val="220"/>
        </w:trPr>
        <w:tc>
          <w:tcPr>
            <w:tcW w:w="14700" w:type="dxa"/>
            <w:gridSpan w:val="2"/>
            <w:vAlign w:val="center"/>
          </w:tcPr>
          <w:p w:rsidR="00216CF2" w:rsidRDefault="00216CF2" w:rsidP="00E656B3">
            <w:pPr>
              <w:pStyle w:val="normal"/>
              <w:keepLines/>
              <w:numPr>
                <w:ilvl w:val="0"/>
                <w:numId w:val="8"/>
              </w:numPr>
              <w:pBdr>
                <w:top w:val="nil"/>
                <w:left w:val="nil"/>
                <w:bottom w:val="nil"/>
                <w:right w:val="nil"/>
                <w:between w:val="nil"/>
              </w:pBdr>
              <w:jc w:val="center"/>
              <w:rPr>
                <w:color w:val="000000"/>
              </w:rPr>
            </w:pPr>
            <w:r>
              <w:rPr>
                <w:b/>
                <w:color w:val="000000"/>
                <w:sz w:val="28"/>
                <w:szCs w:val="28"/>
              </w:rPr>
              <w:t>О проекте</w:t>
            </w:r>
          </w:p>
          <w:p w:rsidR="00216CF2" w:rsidRDefault="00216CF2" w:rsidP="00216CF2">
            <w:pPr>
              <w:pStyle w:val="normal"/>
              <w:keepLines/>
              <w:pBdr>
                <w:top w:val="nil"/>
                <w:left w:val="nil"/>
                <w:bottom w:val="nil"/>
                <w:right w:val="nil"/>
                <w:between w:val="nil"/>
              </w:pBdr>
              <w:jc w:val="center"/>
              <w:rPr>
                <w:color w:val="000000"/>
              </w:rPr>
            </w:pPr>
          </w:p>
        </w:tc>
      </w:tr>
      <w:tr w:rsidR="00216CF2" w:rsidTr="00216CF2">
        <w:trPr>
          <w:trHeight w:val="220"/>
        </w:trPr>
        <w:tc>
          <w:tcPr>
            <w:tcW w:w="4820"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1. Направление проектной деятельности</w:t>
            </w:r>
            <w:r>
              <w:rPr>
                <w:rFonts w:ascii="Noto Sans Symbols" w:eastAsia="Noto Sans Symbols" w:hAnsi="Noto Sans Symbols" w:cs="Noto Sans Symbols"/>
                <w:b/>
                <w:color w:val="FF0000"/>
                <w:sz w:val="22"/>
                <w:szCs w:val="22"/>
              </w:rPr>
              <w:t xml:space="preserve">  </w:t>
            </w:r>
          </w:p>
        </w:tc>
        <w:tc>
          <w:tcPr>
            <w:tcW w:w="9880" w:type="dxa"/>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pBdr>
              <w:spacing w:line="276" w:lineRule="auto"/>
              <w:rPr>
                <w:sz w:val="30"/>
                <w:szCs w:val="30"/>
              </w:rPr>
            </w:pPr>
            <w:r>
              <w:rPr>
                <w:sz w:val="30"/>
                <w:szCs w:val="30"/>
              </w:rPr>
              <w:t>Родительское просвещение по вопросам нравственного воспитания детей старшего дошкольного возраста</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9880" w:type="dxa"/>
          <w:trHeight w:val="468"/>
        </w:trPr>
        <w:tc>
          <w:tcPr>
            <w:tcW w:w="4820" w:type="dxa"/>
          </w:tcPr>
          <w:p w:rsidR="00216CF2" w:rsidRDefault="00216CF2" w:rsidP="00216CF2">
            <w:pPr>
              <w:pStyle w:val="normal"/>
              <w:pBdr>
                <w:top w:val="nil"/>
                <w:left w:val="nil"/>
                <w:bottom w:val="nil"/>
                <w:right w:val="nil"/>
                <w:between w:val="nil"/>
              </w:pBdr>
              <w:rPr>
                <w:color w:val="000000"/>
                <w:sz w:val="22"/>
                <w:szCs w:val="22"/>
              </w:rPr>
            </w:pPr>
          </w:p>
        </w:tc>
      </w:tr>
    </w:tbl>
    <w:p w:rsidR="00216CF2" w:rsidRDefault="00216CF2" w:rsidP="00216CF2">
      <w:pPr>
        <w:pStyle w:val="normal"/>
        <w:pBdr>
          <w:top w:val="nil"/>
          <w:left w:val="nil"/>
          <w:bottom w:val="nil"/>
          <w:right w:val="nil"/>
          <w:between w:val="nil"/>
        </w:pBdr>
        <w:rPr>
          <w:color w:val="000000"/>
          <w:sz w:val="24"/>
          <w:szCs w:val="24"/>
        </w:rPr>
      </w:pPr>
    </w:p>
    <w:tbl>
      <w:tblPr>
        <w:tblW w:w="14705" w:type="dxa"/>
        <w:tblInd w:w="-147" w:type="dxa"/>
        <w:tblLayout w:type="fixed"/>
        <w:tblLook w:val="0000"/>
      </w:tblPr>
      <w:tblGrid>
        <w:gridCol w:w="4825"/>
        <w:gridCol w:w="9880"/>
      </w:tblGrid>
      <w:tr w:rsidR="00216CF2" w:rsidTr="00216CF2">
        <w:trPr>
          <w:trHeight w:val="555"/>
        </w:trPr>
        <w:tc>
          <w:tcPr>
            <w:tcW w:w="4825"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2. Название проекта</w:t>
            </w:r>
          </w:p>
        </w:tc>
        <w:tc>
          <w:tcPr>
            <w:tcW w:w="9880" w:type="dxa"/>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Что такое хорошо, что такое плохо</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trHeight w:val="220"/>
        </w:trPr>
        <w:tc>
          <w:tcPr>
            <w:tcW w:w="4825" w:type="dxa"/>
          </w:tcPr>
          <w:p w:rsidR="00216CF2" w:rsidRDefault="00216CF2" w:rsidP="00216CF2">
            <w:pPr>
              <w:pStyle w:val="normal"/>
              <w:pBdr>
                <w:top w:val="nil"/>
                <w:left w:val="nil"/>
                <w:bottom w:val="nil"/>
                <w:right w:val="nil"/>
                <w:between w:val="nil"/>
              </w:pBdr>
              <w:rPr>
                <w:color w:val="000000"/>
                <w:sz w:val="22"/>
                <w:szCs w:val="22"/>
              </w:rPr>
            </w:pPr>
          </w:p>
        </w:tc>
        <w:tc>
          <w:tcPr>
            <w:tcW w:w="9880" w:type="dxa"/>
            <w:vAlign w:val="center"/>
          </w:tcPr>
          <w:p w:rsidR="00216CF2" w:rsidRDefault="00216CF2" w:rsidP="00216CF2">
            <w:pPr>
              <w:pStyle w:val="normal"/>
              <w:pBdr>
                <w:top w:val="nil"/>
                <w:left w:val="nil"/>
                <w:bottom w:val="nil"/>
                <w:right w:val="nil"/>
                <w:between w:val="nil"/>
              </w:pBdr>
              <w:jc w:val="both"/>
              <w:rPr>
                <w:color w:val="000000"/>
              </w:rPr>
            </w:pPr>
          </w:p>
        </w:tc>
      </w:tr>
    </w:tbl>
    <w:p w:rsidR="00216CF2" w:rsidRDefault="00216CF2" w:rsidP="00216CF2">
      <w:pPr>
        <w:pStyle w:val="normal"/>
        <w:pBdr>
          <w:top w:val="nil"/>
          <w:left w:val="nil"/>
          <w:bottom w:val="nil"/>
          <w:right w:val="nil"/>
          <w:between w:val="nil"/>
        </w:pBdr>
        <w:rPr>
          <w:color w:val="000000"/>
          <w:sz w:val="24"/>
          <w:szCs w:val="24"/>
        </w:rPr>
      </w:pPr>
    </w:p>
    <w:tbl>
      <w:tblPr>
        <w:tblW w:w="14655" w:type="dxa"/>
        <w:tblLayout w:type="fixed"/>
        <w:tblLook w:val="0000"/>
      </w:tblPr>
      <w:tblGrid>
        <w:gridCol w:w="4780"/>
        <w:gridCol w:w="7"/>
        <w:gridCol w:w="26"/>
        <w:gridCol w:w="9819"/>
        <w:gridCol w:w="23"/>
      </w:tblGrid>
      <w:tr w:rsidR="00216CF2" w:rsidTr="00216CF2">
        <w:trPr>
          <w:gridAfter w:val="1"/>
          <w:wAfter w:w="23" w:type="dxa"/>
          <w:trHeight w:val="28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 xml:space="preserve">3. </w:t>
            </w:r>
            <w:r>
              <w:rPr>
                <w:b/>
                <w:color w:val="000000"/>
                <w:sz w:val="24"/>
                <w:szCs w:val="24"/>
              </w:rPr>
              <w:t>Краткое описание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a4"/>
              <w:spacing w:before="225" w:beforeAutospacing="0" w:after="0" w:afterAutospacing="0"/>
            </w:pPr>
            <w:r>
              <w:rPr>
                <w:rFonts w:ascii="Open Sans" w:hAnsi="Open Sans"/>
                <w:sz w:val="26"/>
                <w:szCs w:val="26"/>
              </w:rPr>
              <w:t xml:space="preserve">Основы нравственного поведения ребенок впитывает в себя уже с пеленок, перенимая многое от взрослых, позднее - от сверстников. Уже в дошкольном возрасте важно учить ребенка нормам поведения в социуме, формировать представления о добре и зле, любви к семье, Родине, учить быть чутким, добрым и отзывчивым. При этом нравоучения и навязывание своей точки зрения не будет эффективным. Воспитание должно быть построено с учетом возраста ребенка. Реализовывать воспитательные и образовательные задачи в дошкольном возрасте эффективнее всего через игру. </w:t>
            </w:r>
            <w:r>
              <w:rPr>
                <w:rFonts w:ascii="Open Sans" w:hAnsi="Open Sans"/>
                <w:sz w:val="26"/>
                <w:szCs w:val="26"/>
              </w:rPr>
              <w:br/>
              <w:t xml:space="preserve">Именно поэтому мы предлагаем принять участие в онлайн-марафоне "Что такое хорошо и что такое плохо", где мы вместе с родителями будем формировать у детей основы нравственного поведения.  Дети узнают о таких качествах, как доброта и </w:t>
            </w:r>
            <w:r>
              <w:rPr>
                <w:rFonts w:ascii="Open Sans" w:hAnsi="Open Sans"/>
                <w:sz w:val="26"/>
                <w:szCs w:val="26"/>
              </w:rPr>
              <w:lastRenderedPageBreak/>
              <w:t>злость, вежливость и грубость, щедрость и жадность, доброжелательность и зависть, трудолюбие и лень, аккуратность и неряшливость, скромность и хвастовство. Кроме этого, мы уделим внимание и культуре речи: умению отвечать на вопросы полным ответом, поддерживать беседу, употребляя вежливые формы общения. </w:t>
            </w: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p w:rsidR="00216CF2" w:rsidRDefault="00216CF2" w:rsidP="00216CF2">
            <w:pPr>
              <w:pStyle w:val="normal"/>
              <w:pBdr>
                <w:top w:val="nil"/>
                <w:left w:val="nil"/>
                <w:bottom w:val="nil"/>
                <w:right w:val="nil"/>
                <w:between w:val="nil"/>
              </w:pBdr>
              <w:rPr>
                <w:color w:val="000000"/>
              </w:rPr>
            </w:pPr>
          </w:p>
        </w:tc>
      </w:tr>
      <w:tr w:rsidR="00216CF2" w:rsidTr="00216CF2">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b/>
                <w:color w:val="000000"/>
                <w:sz w:val="22"/>
                <w:szCs w:val="22"/>
              </w:rPr>
            </w:pPr>
          </w:p>
        </w:tc>
        <w:tc>
          <w:tcPr>
            <w:tcW w:w="9835" w:type="dxa"/>
            <w:tcBorders>
              <w:top w:val="single" w:sz="4" w:space="0" w:color="000000"/>
              <w:bottom w:val="single" w:sz="4" w:space="0" w:color="000000"/>
            </w:tcBorders>
            <w:vAlign w:val="center"/>
          </w:tcPr>
          <w:p w:rsidR="00216CF2" w:rsidRDefault="00216CF2" w:rsidP="00216CF2">
            <w:pPr>
              <w:pStyle w:val="normal"/>
              <w:keepLines/>
              <w:pBdr>
                <w:top w:val="nil"/>
                <w:left w:val="nil"/>
                <w:bottom w:val="nil"/>
                <w:right w:val="nil"/>
                <w:between w:val="nil"/>
              </w:pBdr>
              <w:jc w:val="both"/>
              <w:rPr>
                <w:i/>
                <w:color w:val="000000"/>
              </w:rPr>
            </w:pPr>
          </w:p>
          <w:p w:rsidR="00216CF2" w:rsidRDefault="00216CF2" w:rsidP="00216CF2">
            <w:pPr>
              <w:pStyle w:val="normal"/>
              <w:keepLines/>
              <w:pBdr>
                <w:top w:val="nil"/>
                <w:left w:val="nil"/>
                <w:bottom w:val="nil"/>
                <w:right w:val="nil"/>
                <w:between w:val="nil"/>
              </w:pBdr>
              <w:jc w:val="both"/>
              <w:rPr>
                <w:color w:val="000000"/>
                <w:sz w:val="24"/>
                <w:szCs w:val="24"/>
              </w:rPr>
            </w:pPr>
            <w:r>
              <w:rPr>
                <w:i/>
                <w:color w:val="000000"/>
              </w:rPr>
              <w:t xml:space="preserve"> </w:t>
            </w:r>
          </w:p>
        </w:tc>
      </w:tr>
      <w:tr w:rsidR="00216CF2" w:rsidTr="00216CF2">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tc>
        <w:tc>
          <w:tcPr>
            <w:tcW w:w="9835" w:type="dxa"/>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i/>
                <w:color w:val="000000"/>
              </w:rPr>
            </w:pPr>
          </w:p>
          <w:p w:rsidR="00216CF2" w:rsidRDefault="00216CF2" w:rsidP="00216CF2">
            <w:pPr>
              <w:pStyle w:val="normal"/>
              <w:keepLines/>
              <w:pBdr>
                <w:top w:val="nil"/>
                <w:left w:val="nil"/>
                <w:bottom w:val="nil"/>
                <w:right w:val="nil"/>
                <w:between w:val="nil"/>
              </w:pBdr>
              <w:jc w:val="both"/>
              <w:rPr>
                <w:i/>
                <w:color w:val="000000"/>
              </w:rPr>
            </w:pPr>
          </w:p>
        </w:tc>
      </w:tr>
      <w:tr w:rsidR="00216CF2" w:rsidTr="00216CF2">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4. Масштаб проекта</w:t>
            </w:r>
          </w:p>
        </w:tc>
        <w:tc>
          <w:tcPr>
            <w:tcW w:w="9835" w:type="dxa"/>
            <w:vAlign w:val="center"/>
          </w:tcPr>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внутри ДОУ, среди родителей подготовительных и старших групп</w:t>
            </w: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23" w:type="dxa"/>
          <w:trHeight w:val="4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tc>
        <w:tc>
          <w:tcPr>
            <w:tcW w:w="9835" w:type="dxa"/>
            <w:vAlign w:val="center"/>
          </w:tcPr>
          <w:p w:rsidR="00216CF2" w:rsidRDefault="00216CF2" w:rsidP="00216CF2">
            <w:pPr>
              <w:pStyle w:val="normal"/>
              <w:keepLines/>
              <w:pBdr>
                <w:top w:val="nil"/>
                <w:left w:val="nil"/>
                <w:bottom w:val="nil"/>
                <w:right w:val="nil"/>
                <w:between w:val="nil"/>
              </w:pBdr>
              <w:jc w:val="both"/>
              <w:rPr>
                <w:color w:val="000000"/>
              </w:rPr>
            </w:pPr>
          </w:p>
        </w:tc>
      </w:tr>
      <w:tr w:rsidR="00216CF2" w:rsidTr="00216CF2">
        <w:trPr>
          <w:gridAfter w:val="1"/>
          <w:wAfter w:w="23" w:type="dxa"/>
          <w:trHeight w:val="28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tc>
        <w:tc>
          <w:tcPr>
            <w:tcW w:w="9835" w:type="dxa"/>
            <w:vMerge w:val="restart"/>
            <w:vAlign w:val="center"/>
          </w:tcPr>
          <w:p w:rsidR="00216CF2" w:rsidRDefault="00216CF2" w:rsidP="00216CF2">
            <w:pPr>
              <w:pStyle w:val="normal"/>
              <w:widowControl w:val="0"/>
              <w:pBdr>
                <w:top w:val="nil"/>
                <w:left w:val="nil"/>
                <w:bottom w:val="nil"/>
                <w:right w:val="nil"/>
                <w:between w:val="nil"/>
              </w:pBdr>
              <w:spacing w:line="276" w:lineRule="auto"/>
              <w:rPr>
                <w:color w:val="000000"/>
                <w:sz w:val="22"/>
                <w:szCs w:val="22"/>
              </w:rPr>
            </w:pPr>
          </w:p>
          <w:p w:rsidR="00216CF2" w:rsidRDefault="00216CF2" w:rsidP="00216CF2">
            <w:pPr>
              <w:pStyle w:val="normal"/>
              <w:widowControl w:val="0"/>
              <w:pBdr>
                <w:top w:val="nil"/>
                <w:left w:val="nil"/>
                <w:bottom w:val="nil"/>
                <w:right w:val="nil"/>
                <w:between w:val="nil"/>
              </w:pBdr>
              <w:spacing w:line="276" w:lineRule="auto"/>
              <w:rPr>
                <w:color w:val="000000"/>
                <w:sz w:val="22"/>
                <w:szCs w:val="22"/>
              </w:rPr>
            </w:pPr>
            <w:r>
              <w:rPr>
                <w:sz w:val="28"/>
                <w:szCs w:val="28"/>
              </w:rPr>
              <w:t>11.01</w:t>
            </w:r>
            <w:r w:rsidRPr="00000FD8">
              <w:rPr>
                <w:sz w:val="28"/>
                <w:szCs w:val="28"/>
              </w:rPr>
              <w:t>.202</w:t>
            </w:r>
            <w:r>
              <w:rPr>
                <w:sz w:val="28"/>
                <w:szCs w:val="28"/>
              </w:rPr>
              <w:t>1</w:t>
            </w:r>
          </w:p>
        </w:tc>
      </w:tr>
      <w:tr w:rsidR="00216CF2" w:rsidTr="00216CF2">
        <w:trPr>
          <w:gridAfter w:val="1"/>
          <w:wAfter w:w="23" w:type="dxa"/>
          <w:trHeight w:val="28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5. Дата начала реализации проекта</w:t>
            </w:r>
          </w:p>
        </w:tc>
        <w:tc>
          <w:tcPr>
            <w:tcW w:w="9835" w:type="dxa"/>
            <w:vMerge/>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widowControl w:val="0"/>
              <w:pBdr>
                <w:top w:val="nil"/>
                <w:left w:val="nil"/>
                <w:bottom w:val="nil"/>
                <w:right w:val="nil"/>
                <w:between w:val="nil"/>
              </w:pBdr>
              <w:spacing w:line="276" w:lineRule="auto"/>
              <w:rPr>
                <w:color w:val="000000"/>
                <w:sz w:val="22"/>
                <w:szCs w:val="22"/>
              </w:rPr>
            </w:pPr>
          </w:p>
        </w:tc>
      </w:tr>
      <w:tr w:rsidR="00216CF2" w:rsidTr="00216CF2">
        <w:trPr>
          <w:gridAfter w:val="1"/>
          <w:wAfter w:w="23" w:type="dxa"/>
          <w:trHeight w:val="40"/>
        </w:trPr>
        <w:tc>
          <w:tcPr>
            <w:tcW w:w="4820" w:type="dxa"/>
            <w:gridSpan w:val="3"/>
          </w:tcPr>
          <w:p w:rsidR="00216CF2" w:rsidRDefault="00216CF2" w:rsidP="00216CF2">
            <w:pPr>
              <w:pStyle w:val="normal"/>
              <w:keepLines/>
              <w:pBdr>
                <w:top w:val="nil"/>
                <w:left w:val="nil"/>
                <w:bottom w:val="nil"/>
                <w:right w:val="nil"/>
                <w:between w:val="nil"/>
              </w:pBdr>
              <w:rPr>
                <w:color w:val="000000"/>
                <w:sz w:val="22"/>
                <w:szCs w:val="22"/>
              </w:rPr>
            </w:pPr>
          </w:p>
        </w:tc>
        <w:tc>
          <w:tcPr>
            <w:tcW w:w="9835" w:type="dxa"/>
            <w:tcBorders>
              <w:top w:val="single" w:sz="4" w:space="0" w:color="000000"/>
            </w:tcBorders>
            <w:vAlign w:val="center"/>
          </w:tcPr>
          <w:p w:rsidR="00216CF2" w:rsidRDefault="00216CF2" w:rsidP="00216CF2">
            <w:pPr>
              <w:pStyle w:val="normal"/>
              <w:pBdr>
                <w:top w:val="nil"/>
                <w:left w:val="nil"/>
                <w:bottom w:val="nil"/>
                <w:right w:val="nil"/>
                <w:between w:val="nil"/>
              </w:pBdr>
              <w:rPr>
                <w:i/>
                <w:color w:val="000000"/>
              </w:rPr>
            </w:pPr>
          </w:p>
          <w:p w:rsidR="00216CF2" w:rsidRDefault="00216CF2" w:rsidP="00216CF2">
            <w:pPr>
              <w:pStyle w:val="normal"/>
              <w:pBdr>
                <w:top w:val="nil"/>
                <w:left w:val="nil"/>
                <w:bottom w:val="nil"/>
                <w:right w:val="nil"/>
                <w:between w:val="nil"/>
              </w:pBdr>
              <w:rPr>
                <w:i/>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gridAfter w:val="1"/>
          <w:wAfter w:w="23" w:type="dxa"/>
          <w:trHeight w:val="22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6. Дата окончания реализации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Pr="00000FD8" w:rsidRDefault="00216CF2" w:rsidP="00216CF2">
            <w:pPr>
              <w:pStyle w:val="normal"/>
              <w:keepLines/>
              <w:pBdr>
                <w:top w:val="nil"/>
                <w:left w:val="nil"/>
                <w:bottom w:val="nil"/>
                <w:right w:val="nil"/>
                <w:between w:val="nil"/>
              </w:pBdr>
              <w:rPr>
                <w:color w:val="000000"/>
                <w:sz w:val="28"/>
                <w:szCs w:val="28"/>
              </w:rPr>
            </w:pPr>
            <w:r>
              <w:rPr>
                <w:sz w:val="28"/>
                <w:szCs w:val="28"/>
              </w:rPr>
              <w:t>23.03</w:t>
            </w:r>
            <w:r w:rsidRPr="00000FD8">
              <w:rPr>
                <w:sz w:val="28"/>
                <w:szCs w:val="28"/>
              </w:rPr>
              <w:t>.202</w:t>
            </w:r>
            <w:r>
              <w:rPr>
                <w:sz w:val="28"/>
                <w:szCs w:val="28"/>
              </w:rPr>
              <w:t>1</w:t>
            </w:r>
          </w:p>
        </w:tc>
      </w:tr>
      <w:tr w:rsidR="00216CF2" w:rsidTr="00216CF2">
        <w:trPr>
          <w:gridAfter w:val="1"/>
          <w:wAfter w:w="23" w:type="dxa"/>
          <w:trHeight w:val="220"/>
        </w:trPr>
        <w:tc>
          <w:tcPr>
            <w:tcW w:w="4820" w:type="dxa"/>
            <w:gridSpan w:val="3"/>
          </w:tcPr>
          <w:p w:rsidR="00216CF2" w:rsidRDefault="00216CF2" w:rsidP="00216CF2">
            <w:pPr>
              <w:pStyle w:val="normal"/>
              <w:pBdr>
                <w:top w:val="nil"/>
                <w:left w:val="nil"/>
                <w:bottom w:val="nil"/>
                <w:right w:val="nil"/>
                <w:between w:val="nil"/>
              </w:pBdr>
              <w:rPr>
                <w:color w:val="000000"/>
                <w:sz w:val="22"/>
                <w:szCs w:val="22"/>
              </w:rPr>
            </w:pPr>
          </w:p>
        </w:tc>
        <w:tc>
          <w:tcPr>
            <w:tcW w:w="9835" w:type="dxa"/>
            <w:tcBorders>
              <w:top w:val="single" w:sz="4" w:space="0" w:color="000000"/>
              <w:bottom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p w:rsidR="00216CF2" w:rsidRDefault="00216CF2" w:rsidP="00216CF2">
            <w:pPr>
              <w:pStyle w:val="normal"/>
              <w:keepLines/>
              <w:pBdr>
                <w:top w:val="nil"/>
                <w:left w:val="nil"/>
                <w:bottom w:val="nil"/>
                <w:right w:val="nil"/>
                <w:between w:val="nil"/>
              </w:pBdr>
              <w:jc w:val="both"/>
              <w:rPr>
                <w:color w:val="000000"/>
              </w:rPr>
            </w:pPr>
          </w:p>
        </w:tc>
      </w:tr>
      <w:tr w:rsidR="00216CF2" w:rsidTr="00216CF2">
        <w:trPr>
          <w:gridAfter w:val="1"/>
          <w:wAfter w:w="23" w:type="dxa"/>
          <w:trHeight w:val="220"/>
        </w:trPr>
        <w:tc>
          <w:tcPr>
            <w:tcW w:w="4820" w:type="dxa"/>
            <w:gridSpan w:val="3"/>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7. Обоснование социальной значимости проекта</w:t>
            </w:r>
          </w:p>
        </w:tc>
        <w:tc>
          <w:tcPr>
            <w:tcW w:w="9835" w:type="dxa"/>
            <w:tcBorders>
              <w:top w:val="single" w:sz="4" w:space="0" w:color="000000"/>
              <w:left w:val="single" w:sz="4" w:space="0" w:color="000000"/>
              <w:bottom w:val="single" w:sz="4" w:space="0" w:color="000000"/>
              <w:right w:val="single" w:sz="4" w:space="0" w:color="000000"/>
            </w:tcBorders>
            <w:vAlign w:val="center"/>
          </w:tcPr>
          <w:p w:rsidR="00216CF2" w:rsidRPr="0000314C" w:rsidRDefault="00216CF2" w:rsidP="00216CF2">
            <w:pPr>
              <w:rPr>
                <w:rFonts w:ascii="Times New Roman" w:hAnsi="Times New Roman" w:cs="Times New Roman"/>
                <w:sz w:val="28"/>
                <w:szCs w:val="28"/>
              </w:rPr>
            </w:pPr>
            <w:r w:rsidRPr="0000314C">
              <w:rPr>
                <w:rFonts w:ascii="Times New Roman" w:hAnsi="Times New Roman" w:cs="Times New Roman"/>
                <w:sz w:val="28"/>
                <w:szCs w:val="28"/>
              </w:rPr>
              <w:t xml:space="preserve">В современном обществе  проблема воспитания духовно-нравственных качеств в подрастающем поколении приобретает особую актуальность. В нравственном воспитании современных детей появились негативные тенденции: книги ушли на второй план, их место занял экран телевизора и компьютера. Персонажи сказок, герои мультфильмов, которые смотрят современные дошкольники, не всегда отличаются нравственной </w:t>
            </w:r>
            <w:r w:rsidRPr="0000314C">
              <w:rPr>
                <w:rFonts w:ascii="Times New Roman" w:hAnsi="Times New Roman" w:cs="Times New Roman"/>
                <w:sz w:val="28"/>
                <w:szCs w:val="28"/>
              </w:rPr>
              <w:lastRenderedPageBreak/>
              <w:t>чистотой и высокой духовностью. В погоне за развитием интеллекта многие родители упускают из виду необходимость работы над воспитанием души своего ребёнка, над развитием нравственных и духовных качеств маленького человека. Не всегда родители понимают, что без этих качеств накопленные знания могут оказаться бесполезными. И как результат этого - эмоциональная, волевая и духовная незрелость взрослой личности.</w:t>
            </w:r>
          </w:p>
        </w:tc>
      </w:tr>
      <w:tr w:rsidR="00216CF2" w:rsidTr="00216CF2">
        <w:trPr>
          <w:trHeight w:val="221"/>
        </w:trPr>
        <w:tc>
          <w:tcPr>
            <w:tcW w:w="4794" w:type="dxa"/>
            <w:gridSpan w:val="2"/>
          </w:tcPr>
          <w:p w:rsidR="00216CF2" w:rsidRDefault="00216CF2" w:rsidP="00216CF2">
            <w:pPr>
              <w:pStyle w:val="normal"/>
              <w:pBdr>
                <w:top w:val="nil"/>
                <w:left w:val="nil"/>
                <w:bottom w:val="nil"/>
                <w:right w:val="nil"/>
                <w:between w:val="nil"/>
              </w:pBdr>
              <w:rPr>
                <w:color w:val="000000"/>
                <w:sz w:val="22"/>
                <w:szCs w:val="22"/>
              </w:rPr>
            </w:pPr>
          </w:p>
          <w:p w:rsidR="00216CF2" w:rsidRDefault="00216CF2" w:rsidP="00216CF2">
            <w:pPr>
              <w:pStyle w:val="normal"/>
              <w:pBdr>
                <w:top w:val="nil"/>
                <w:left w:val="nil"/>
                <w:bottom w:val="nil"/>
                <w:right w:val="nil"/>
                <w:between w:val="nil"/>
              </w:pBdr>
              <w:rPr>
                <w:color w:val="000000"/>
                <w:sz w:val="22"/>
                <w:szCs w:val="22"/>
              </w:rPr>
            </w:pPr>
          </w:p>
        </w:tc>
        <w:tc>
          <w:tcPr>
            <w:tcW w:w="9884" w:type="dxa"/>
            <w:gridSpan w:val="3"/>
            <w:vAlign w:val="center"/>
          </w:tcPr>
          <w:p w:rsidR="00216CF2" w:rsidRDefault="00216CF2" w:rsidP="00216CF2">
            <w:pPr>
              <w:pStyle w:val="normal"/>
              <w:rPr>
                <w:color w:val="000000"/>
              </w:rPr>
            </w:pPr>
          </w:p>
        </w:tc>
      </w:tr>
      <w:tr w:rsidR="00216CF2" w:rsidTr="00216CF2">
        <w:trPr>
          <w:trHeight w:val="221"/>
        </w:trPr>
        <w:tc>
          <w:tcPr>
            <w:tcW w:w="4794" w:type="dxa"/>
            <w:gridSpan w:val="2"/>
          </w:tcPr>
          <w:p w:rsidR="00216CF2" w:rsidRDefault="00216CF2" w:rsidP="00216CF2">
            <w:pPr>
              <w:pStyle w:val="normal"/>
              <w:pBdr>
                <w:top w:val="nil"/>
                <w:left w:val="nil"/>
                <w:bottom w:val="nil"/>
                <w:right w:val="nil"/>
                <w:between w:val="nil"/>
              </w:pBdr>
              <w:rPr>
                <w:color w:val="000000"/>
                <w:sz w:val="22"/>
                <w:szCs w:val="22"/>
              </w:rPr>
            </w:pPr>
          </w:p>
        </w:tc>
        <w:tc>
          <w:tcPr>
            <w:tcW w:w="9884" w:type="dxa"/>
            <w:gridSpan w:val="3"/>
            <w:vAlign w:val="center"/>
          </w:tcPr>
          <w:p w:rsidR="00216CF2" w:rsidRDefault="00216CF2" w:rsidP="00216CF2">
            <w:pPr>
              <w:pStyle w:val="normal"/>
              <w:keepLines/>
              <w:jc w:val="center"/>
              <w:rPr>
                <w:color w:val="000000"/>
              </w:rPr>
            </w:pPr>
          </w:p>
        </w:tc>
      </w:tr>
      <w:tr w:rsidR="00216CF2" w:rsidTr="00216CF2">
        <w:trPr>
          <w:gridAfter w:val="1"/>
          <w:wAfter w:w="23" w:type="dxa"/>
          <w:trHeight w:val="220"/>
        </w:trPr>
        <w:tc>
          <w:tcPr>
            <w:tcW w:w="4787" w:type="dxa"/>
            <w:vAlign w:val="center"/>
          </w:tcPr>
          <w:p w:rsidR="00216CF2" w:rsidRDefault="00216CF2" w:rsidP="00216CF2">
            <w:pPr>
              <w:pStyle w:val="normal"/>
              <w:pBdr>
                <w:top w:val="nil"/>
                <w:left w:val="nil"/>
                <w:bottom w:val="nil"/>
                <w:right w:val="nil"/>
                <w:between w:val="nil"/>
              </w:pBdr>
              <w:rPr>
                <w:b/>
                <w:color w:val="FF0000"/>
                <w:sz w:val="22"/>
                <w:szCs w:val="22"/>
              </w:rPr>
            </w:pPr>
            <w:r>
              <w:rPr>
                <w:b/>
                <w:color w:val="000000"/>
                <w:sz w:val="22"/>
                <w:szCs w:val="22"/>
              </w:rPr>
              <w:t>8. Целевые группы проекта</w:t>
            </w:r>
          </w:p>
          <w:p w:rsidR="00216CF2" w:rsidRDefault="00216CF2" w:rsidP="00216CF2">
            <w:pPr>
              <w:pStyle w:val="normal"/>
              <w:pBdr>
                <w:top w:val="nil"/>
                <w:left w:val="nil"/>
                <w:bottom w:val="nil"/>
                <w:right w:val="nil"/>
                <w:between w:val="nil"/>
              </w:pBdr>
              <w:rPr>
                <w:b/>
                <w:color w:val="FF0000"/>
                <w:sz w:val="22"/>
                <w:szCs w:val="22"/>
              </w:rPr>
            </w:pPr>
          </w:p>
          <w:p w:rsidR="00216CF2" w:rsidRDefault="00216CF2" w:rsidP="00216CF2">
            <w:pPr>
              <w:pStyle w:val="normal"/>
              <w:pBdr>
                <w:top w:val="nil"/>
                <w:left w:val="nil"/>
                <w:bottom w:val="nil"/>
                <w:right w:val="nil"/>
                <w:between w:val="nil"/>
              </w:pBdr>
              <w:rPr>
                <w:b/>
                <w:color w:val="FF0000"/>
                <w:sz w:val="22"/>
                <w:szCs w:val="22"/>
              </w:rPr>
            </w:pPr>
          </w:p>
          <w:p w:rsidR="00216CF2" w:rsidRDefault="00216CF2" w:rsidP="00216CF2">
            <w:pPr>
              <w:pStyle w:val="normal"/>
              <w:rPr>
                <w:color w:val="000000"/>
                <w:sz w:val="22"/>
                <w:szCs w:val="22"/>
              </w:rPr>
            </w:pPr>
          </w:p>
        </w:tc>
        <w:tc>
          <w:tcPr>
            <w:tcW w:w="9868" w:type="dxa"/>
            <w:gridSpan w:val="3"/>
            <w:vAlign w:val="center"/>
          </w:tcPr>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Родители старших дошкольников МБДОУ №4 “Золотой ключик”</w:t>
            </w: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23" w:type="dxa"/>
          <w:trHeight w:val="220"/>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3"/>
            <w:vAlign w:val="center"/>
          </w:tcPr>
          <w:p w:rsidR="00216CF2" w:rsidRDefault="00216CF2" w:rsidP="00216CF2">
            <w:pPr>
              <w:pStyle w:val="normal"/>
              <w:rPr>
                <w:i/>
                <w:color w:val="000000"/>
              </w:rPr>
            </w:pPr>
          </w:p>
          <w:p w:rsidR="00216CF2" w:rsidRDefault="00216CF2" w:rsidP="00216CF2">
            <w:pPr>
              <w:pStyle w:val="normal"/>
              <w:spacing w:line="360" w:lineRule="auto"/>
              <w:jc w:val="both"/>
              <w:rPr>
                <w:color w:val="000000"/>
              </w:rPr>
            </w:pPr>
          </w:p>
        </w:tc>
      </w:tr>
      <w:tr w:rsidR="00216CF2" w:rsidTr="00216CF2">
        <w:trPr>
          <w:gridAfter w:val="1"/>
          <w:wAfter w:w="23" w:type="dxa"/>
          <w:trHeight w:val="360"/>
        </w:trPr>
        <w:tc>
          <w:tcPr>
            <w:tcW w:w="4787" w:type="dxa"/>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9. Цель проекта</w:t>
            </w:r>
          </w:p>
          <w:p w:rsidR="00216CF2" w:rsidRDefault="00216CF2" w:rsidP="00216CF2">
            <w:pPr>
              <w:pStyle w:val="normal"/>
              <w:pBdr>
                <w:top w:val="nil"/>
                <w:left w:val="nil"/>
                <w:bottom w:val="nil"/>
                <w:right w:val="nil"/>
                <w:between w:val="nil"/>
              </w:pBdr>
              <w:rPr>
                <w:color w:val="000000"/>
                <w:sz w:val="22"/>
                <w:szCs w:val="22"/>
              </w:rPr>
            </w:pPr>
          </w:p>
        </w:tc>
        <w:tc>
          <w:tcPr>
            <w:tcW w:w="9868" w:type="dxa"/>
            <w:gridSpan w:val="3"/>
            <w:vAlign w:val="center"/>
          </w:tcPr>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sz w:val="28"/>
                <w:szCs w:val="28"/>
              </w:rPr>
            </w:pPr>
            <w:r>
              <w:rPr>
                <w:sz w:val="28"/>
                <w:szCs w:val="28"/>
              </w:rPr>
              <w:t>Повысить  компетенции родителей старших дошкольников в области нравственного воспитания детей</w:t>
            </w: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p w:rsidR="00216CF2" w:rsidRDefault="00216CF2" w:rsidP="00216CF2">
            <w:pPr>
              <w:pStyle w:val="normal"/>
              <w:keepLines/>
              <w:pBdr>
                <w:top w:val="single" w:sz="4" w:space="1" w:color="000000"/>
                <w:left w:val="single" w:sz="4" w:space="1" w:color="000000"/>
                <w:bottom w:val="single" w:sz="4" w:space="1" w:color="000000"/>
                <w:right w:val="single" w:sz="4" w:space="1" w:color="000000"/>
                <w:between w:val="nil"/>
              </w:pBdr>
              <w:rPr>
                <w:color w:val="000000"/>
              </w:rPr>
            </w:pPr>
          </w:p>
        </w:tc>
      </w:tr>
      <w:tr w:rsidR="00216CF2" w:rsidTr="00216CF2">
        <w:trPr>
          <w:gridAfter w:val="1"/>
          <w:wAfter w:w="23" w:type="dxa"/>
          <w:trHeight w:val="360"/>
        </w:trPr>
        <w:tc>
          <w:tcPr>
            <w:tcW w:w="4787" w:type="dxa"/>
          </w:tcPr>
          <w:p w:rsidR="00216CF2" w:rsidRDefault="00216CF2" w:rsidP="00216CF2">
            <w:pPr>
              <w:pStyle w:val="normal"/>
              <w:pBdr>
                <w:top w:val="nil"/>
                <w:left w:val="nil"/>
                <w:bottom w:val="nil"/>
                <w:right w:val="nil"/>
                <w:between w:val="nil"/>
              </w:pBdr>
              <w:jc w:val="both"/>
              <w:rPr>
                <w:color w:val="000000"/>
                <w:sz w:val="22"/>
                <w:szCs w:val="22"/>
              </w:rPr>
            </w:pPr>
          </w:p>
        </w:tc>
        <w:tc>
          <w:tcPr>
            <w:tcW w:w="9868" w:type="dxa"/>
            <w:gridSpan w:val="3"/>
            <w:vAlign w:val="center"/>
          </w:tcPr>
          <w:p w:rsidR="00216CF2" w:rsidRDefault="00216CF2" w:rsidP="00216CF2">
            <w:pPr>
              <w:pStyle w:val="normal"/>
              <w:rPr>
                <w:color w:val="000000"/>
              </w:rPr>
            </w:pPr>
          </w:p>
        </w:tc>
      </w:tr>
    </w:tbl>
    <w:p w:rsidR="00216CF2" w:rsidRDefault="00216CF2" w:rsidP="00216CF2">
      <w:pPr>
        <w:pStyle w:val="normal"/>
      </w:pPr>
    </w:p>
    <w:tbl>
      <w:tblPr>
        <w:tblW w:w="14655" w:type="dxa"/>
        <w:tblLayout w:type="fixed"/>
        <w:tblLook w:val="0000"/>
      </w:tblPr>
      <w:tblGrid>
        <w:gridCol w:w="4787"/>
        <w:gridCol w:w="6378"/>
        <w:gridCol w:w="3490"/>
      </w:tblGrid>
      <w:tr w:rsidR="00216CF2" w:rsidTr="00216CF2">
        <w:trPr>
          <w:trHeight w:val="1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b/>
                <w:color w:val="000000"/>
                <w:sz w:val="22"/>
                <w:szCs w:val="22"/>
              </w:rPr>
            </w:pPr>
          </w:p>
          <w:p w:rsidR="00216CF2" w:rsidRDefault="00216CF2" w:rsidP="00216CF2">
            <w:pPr>
              <w:pStyle w:val="normal"/>
              <w:pBdr>
                <w:top w:val="nil"/>
                <w:left w:val="nil"/>
                <w:bottom w:val="nil"/>
                <w:right w:val="nil"/>
                <w:between w:val="nil"/>
              </w:pBdr>
              <w:rPr>
                <w:b/>
                <w:color w:val="FF0000"/>
                <w:sz w:val="22"/>
                <w:szCs w:val="22"/>
              </w:rPr>
            </w:pPr>
            <w:r>
              <w:rPr>
                <w:b/>
                <w:color w:val="000000"/>
                <w:sz w:val="22"/>
                <w:szCs w:val="22"/>
              </w:rPr>
              <w:t>10. Задачи проекта</w:t>
            </w:r>
          </w:p>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numPr>
                <w:ilvl w:val="0"/>
                <w:numId w:val="5"/>
              </w:numPr>
              <w:pBdr>
                <w:top w:val="nil"/>
                <w:left w:val="nil"/>
                <w:bottom w:val="nil"/>
                <w:right w:val="nil"/>
                <w:between w:val="nil"/>
              </w:pBdr>
              <w:rPr>
                <w:color w:val="000000"/>
                <w:sz w:val="28"/>
                <w:szCs w:val="28"/>
              </w:rPr>
            </w:pPr>
            <w:r>
              <w:rPr>
                <w:sz w:val="28"/>
                <w:szCs w:val="28"/>
              </w:rPr>
              <w:t>Повысить уровень знаний родителей  об особенностях нравственного воспитания дошкольников;</w:t>
            </w:r>
          </w:p>
          <w:p w:rsidR="00216CF2" w:rsidRDefault="00216CF2" w:rsidP="00216CF2">
            <w:pPr>
              <w:pStyle w:val="normal"/>
              <w:numPr>
                <w:ilvl w:val="0"/>
                <w:numId w:val="5"/>
              </w:numPr>
              <w:pBdr>
                <w:top w:val="nil"/>
                <w:left w:val="nil"/>
                <w:bottom w:val="nil"/>
                <w:right w:val="nil"/>
                <w:between w:val="nil"/>
              </w:pBdr>
              <w:rPr>
                <w:sz w:val="28"/>
                <w:szCs w:val="28"/>
              </w:rPr>
            </w:pPr>
            <w:r w:rsidRPr="00882636">
              <w:rPr>
                <w:sz w:val="28"/>
                <w:szCs w:val="28"/>
              </w:rPr>
              <w:t xml:space="preserve">Показать способы и приемы формирования </w:t>
            </w:r>
            <w:r>
              <w:rPr>
                <w:sz w:val="28"/>
                <w:szCs w:val="28"/>
              </w:rPr>
              <w:t xml:space="preserve">духовно-нравственных качеств личности </w:t>
            </w:r>
          </w:p>
          <w:p w:rsidR="00216CF2" w:rsidRDefault="00216CF2" w:rsidP="00216CF2">
            <w:pPr>
              <w:pStyle w:val="normal"/>
              <w:pBdr>
                <w:top w:val="nil"/>
                <w:left w:val="nil"/>
                <w:bottom w:val="nil"/>
                <w:right w:val="nil"/>
                <w:between w:val="nil"/>
              </w:pBdr>
              <w:ind w:left="720"/>
              <w:rPr>
                <w:color w:val="000000"/>
              </w:rPr>
            </w:pPr>
          </w:p>
        </w:tc>
      </w:tr>
      <w:tr w:rsidR="00216CF2" w:rsidTr="00216CF2">
        <w:trPr>
          <w:trHeight w:val="220"/>
        </w:trPr>
        <w:tc>
          <w:tcPr>
            <w:tcW w:w="4787" w:type="dxa"/>
            <w:vAlign w:val="center"/>
          </w:tcPr>
          <w:p w:rsidR="00216CF2" w:rsidRDefault="00216CF2" w:rsidP="00216CF2">
            <w:pPr>
              <w:pStyle w:val="normal"/>
              <w:pBdr>
                <w:top w:val="nil"/>
                <w:left w:val="nil"/>
                <w:bottom w:val="nil"/>
                <w:right w:val="nil"/>
                <w:between w:val="nil"/>
              </w:pBdr>
              <w:rPr>
                <w:color w:val="000000"/>
                <w:sz w:val="22"/>
                <w:szCs w:val="22"/>
              </w:rPr>
            </w:pPr>
          </w:p>
          <w:p w:rsidR="00E656B3" w:rsidRDefault="00E656B3" w:rsidP="00216CF2">
            <w:pPr>
              <w:pStyle w:val="normal"/>
              <w:pBdr>
                <w:top w:val="nil"/>
                <w:left w:val="nil"/>
                <w:bottom w:val="nil"/>
                <w:right w:val="nil"/>
                <w:between w:val="nil"/>
              </w:pBdr>
              <w:rPr>
                <w:color w:val="000000"/>
                <w:sz w:val="22"/>
                <w:szCs w:val="22"/>
              </w:rPr>
            </w:pPr>
          </w:p>
          <w:p w:rsidR="00E656B3" w:rsidRDefault="00E656B3"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highlight w:val="yellow"/>
              </w:rPr>
            </w:pPr>
            <w:r>
              <w:rPr>
                <w:b/>
                <w:color w:val="000000"/>
                <w:sz w:val="22"/>
                <w:szCs w:val="22"/>
              </w:rPr>
              <w:lastRenderedPageBreak/>
              <w:t>11. Количественные результаты</w:t>
            </w:r>
          </w:p>
        </w:tc>
        <w:tc>
          <w:tcPr>
            <w:tcW w:w="6378"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r>
              <w:rPr>
                <w:color w:val="000000"/>
              </w:rPr>
              <w:t>Показатель</w:t>
            </w: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rPr>
            </w:pPr>
            <w:r>
              <w:rPr>
                <w:color w:val="000000"/>
              </w:rPr>
              <w:t>Ожидаемый результат</w:t>
            </w: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637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pBdr>
                <w:top w:val="nil"/>
                <w:left w:val="nil"/>
                <w:bottom w:val="nil"/>
                <w:right w:val="nil"/>
                <w:between w:val="nil"/>
              </w:pBdr>
              <w:jc w:val="both"/>
              <w:rPr>
                <w:sz w:val="28"/>
                <w:szCs w:val="28"/>
              </w:rPr>
            </w:pPr>
            <w:r>
              <w:rPr>
                <w:sz w:val="28"/>
                <w:szCs w:val="28"/>
              </w:rPr>
              <w:t>Повысить уровень знаний родителей  об особенностях нравственного воспитания дошкольников</w:t>
            </w: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положительная динамика на основе анкетирования</w:t>
            </w:r>
          </w:p>
        </w:tc>
      </w:tr>
      <w:tr w:rsidR="00216CF2" w:rsidTr="00216CF2">
        <w:trPr>
          <w:trHeight w:val="4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c>
          <w:tcPr>
            <w:tcW w:w="6378"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pBdr>
                <w:top w:val="nil"/>
                <w:left w:val="nil"/>
                <w:bottom w:val="nil"/>
                <w:right w:val="nil"/>
                <w:between w:val="nil"/>
              </w:pBdr>
              <w:rPr>
                <w:sz w:val="28"/>
                <w:szCs w:val="28"/>
              </w:rPr>
            </w:pPr>
            <w:r w:rsidRPr="00882636">
              <w:rPr>
                <w:sz w:val="28"/>
                <w:szCs w:val="28"/>
              </w:rPr>
              <w:t xml:space="preserve">Показать способы и приемы формирования </w:t>
            </w:r>
            <w:r>
              <w:rPr>
                <w:sz w:val="28"/>
                <w:szCs w:val="28"/>
              </w:rPr>
              <w:t xml:space="preserve">духовно-нравственных качеств личности </w:t>
            </w:r>
          </w:p>
          <w:p w:rsidR="00216CF2" w:rsidRDefault="00216CF2" w:rsidP="00216CF2">
            <w:pPr>
              <w:pStyle w:val="normal"/>
              <w:pBdr>
                <w:top w:val="nil"/>
                <w:left w:val="nil"/>
                <w:bottom w:val="nil"/>
                <w:right w:val="nil"/>
                <w:between w:val="nil"/>
              </w:pBdr>
              <w:jc w:val="both"/>
              <w:rPr>
                <w:color w:val="000000"/>
                <w:sz w:val="28"/>
                <w:szCs w:val="28"/>
              </w:rPr>
            </w:pPr>
          </w:p>
        </w:tc>
        <w:tc>
          <w:tcPr>
            <w:tcW w:w="3490"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pBdr>
                <w:top w:val="nil"/>
                <w:left w:val="nil"/>
                <w:bottom w:val="nil"/>
                <w:right w:val="nil"/>
                <w:between w:val="nil"/>
              </w:pBdr>
              <w:jc w:val="center"/>
              <w:rPr>
                <w:color w:val="000000"/>
                <w:sz w:val="28"/>
                <w:szCs w:val="28"/>
              </w:rPr>
            </w:pPr>
            <w:r>
              <w:rPr>
                <w:sz w:val="28"/>
                <w:szCs w:val="28"/>
              </w:rPr>
              <w:t>Выполнение домашних заданий – не менее 80% участников</w:t>
            </w:r>
          </w:p>
        </w:tc>
      </w:tr>
      <w:tr w:rsidR="00216CF2" w:rsidTr="00216CF2">
        <w:trPr>
          <w:gridAfter w:val="2"/>
          <w:wAfter w:w="9868" w:type="dxa"/>
          <w:trHeight w:val="253"/>
        </w:trPr>
        <w:tc>
          <w:tcPr>
            <w:tcW w:w="4787" w:type="dxa"/>
            <w:vMerge w:val="restart"/>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p>
        </w:tc>
      </w:tr>
      <w:tr w:rsidR="00216CF2" w:rsidTr="00216CF2">
        <w:trPr>
          <w:gridAfter w:val="2"/>
          <w:wAfter w:w="9868" w:type="dxa"/>
          <w:trHeight w:val="264"/>
        </w:trPr>
        <w:tc>
          <w:tcPr>
            <w:tcW w:w="4787" w:type="dxa"/>
            <w:vMerge/>
            <w:tcBorders>
              <w:right w:val="single" w:sz="4" w:space="0" w:color="000000"/>
            </w:tcBorders>
          </w:tcPr>
          <w:p w:rsidR="00216CF2" w:rsidRDefault="00216CF2" w:rsidP="00216CF2">
            <w:pPr>
              <w:pStyle w:val="normal"/>
              <w:widowControl w:val="0"/>
              <w:pBdr>
                <w:top w:val="nil"/>
                <w:left w:val="nil"/>
                <w:bottom w:val="nil"/>
                <w:right w:val="nil"/>
                <w:between w:val="nil"/>
              </w:pBdr>
              <w:spacing w:line="276" w:lineRule="auto"/>
              <w:rPr>
                <w:color w:val="000000"/>
              </w:rPr>
            </w:pPr>
          </w:p>
        </w:tc>
      </w:tr>
      <w:tr w:rsidR="00216CF2" w:rsidTr="00216CF2">
        <w:trPr>
          <w:trHeight w:val="220"/>
        </w:trPr>
        <w:tc>
          <w:tcPr>
            <w:tcW w:w="4787" w:type="dxa"/>
          </w:tcPr>
          <w:p w:rsidR="00216CF2" w:rsidRDefault="00216CF2" w:rsidP="00216CF2">
            <w:pPr>
              <w:pStyle w:val="normal"/>
              <w:keepLines/>
              <w:pBdr>
                <w:top w:val="nil"/>
                <w:left w:val="nil"/>
                <w:bottom w:val="nil"/>
                <w:right w:val="nil"/>
                <w:between w:val="nil"/>
              </w:pBdr>
              <w:jc w:val="center"/>
              <w:rPr>
                <w:color w:val="000000"/>
                <w:sz w:val="22"/>
                <w:szCs w:val="22"/>
              </w:rPr>
            </w:pPr>
          </w:p>
        </w:tc>
        <w:tc>
          <w:tcPr>
            <w:tcW w:w="9868" w:type="dxa"/>
            <w:gridSpan w:val="2"/>
            <w:vAlign w:val="center"/>
          </w:tcPr>
          <w:p w:rsidR="00216CF2" w:rsidRDefault="00216CF2" w:rsidP="00216CF2">
            <w:pPr>
              <w:pStyle w:val="normal"/>
              <w:spacing w:line="360" w:lineRule="auto"/>
              <w:jc w:val="both"/>
              <w:rPr>
                <w:i/>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tcBorders>
              <w:right w:val="single" w:sz="4" w:space="0" w:color="000000"/>
            </w:tcBorders>
          </w:tcPr>
          <w:p w:rsidR="00216CF2" w:rsidRDefault="00216CF2" w:rsidP="00216CF2">
            <w:pPr>
              <w:pStyle w:val="normal"/>
              <w:pBdr>
                <w:top w:val="nil"/>
                <w:left w:val="nil"/>
                <w:bottom w:val="nil"/>
                <w:right w:val="nil"/>
                <w:between w:val="nil"/>
              </w:pBdr>
              <w:rPr>
                <w:color w:val="000000"/>
                <w:sz w:val="22"/>
                <w:szCs w:val="22"/>
              </w:rPr>
            </w:pPr>
            <w:r>
              <w:rPr>
                <w:b/>
                <w:color w:val="000000"/>
                <w:sz w:val="22"/>
                <w:szCs w:val="22"/>
              </w:rPr>
              <w:t>12. Качественные результаты</w:t>
            </w:r>
          </w:p>
        </w:tc>
        <w:tc>
          <w:tcPr>
            <w:tcW w:w="9868" w:type="dxa"/>
            <w:gridSpan w:val="2"/>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Предполагается, что после прохождений онлайн-проекта повысится компетентность родителей в части знаний о нравственного развития дошкольников</w:t>
            </w:r>
          </w:p>
          <w:p w:rsidR="00216CF2" w:rsidRDefault="00216CF2" w:rsidP="00216CF2">
            <w:pPr>
              <w:pStyle w:val="normal"/>
              <w:keepLines/>
              <w:pBdr>
                <w:top w:val="nil"/>
                <w:left w:val="nil"/>
                <w:bottom w:val="nil"/>
                <w:right w:val="nil"/>
                <w:between w:val="nil"/>
              </w:pBdr>
              <w:rPr>
                <w:color w:val="000000"/>
              </w:rPr>
            </w:pPr>
          </w:p>
          <w:p w:rsidR="00216CF2" w:rsidRDefault="00216CF2" w:rsidP="00216CF2">
            <w:pPr>
              <w:pStyle w:val="normal"/>
              <w:keepLines/>
              <w:pBdr>
                <w:top w:val="nil"/>
                <w:left w:val="nil"/>
                <w:bottom w:val="nil"/>
                <w:right w:val="nil"/>
                <w:between w:val="nil"/>
              </w:pBdr>
              <w:rPr>
                <w:color w:val="000000"/>
              </w:rPr>
            </w:pPr>
          </w:p>
        </w:tc>
      </w:tr>
      <w:tr w:rsidR="00216CF2" w:rsidTr="00216CF2">
        <w:trPr>
          <w:trHeight w:val="220"/>
        </w:trPr>
        <w:tc>
          <w:tcPr>
            <w:tcW w:w="4787" w:type="dxa"/>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jc w:val="both"/>
              <w:rPr>
                <w:i/>
                <w:color w:val="000000"/>
              </w:rPr>
            </w:pPr>
          </w:p>
          <w:p w:rsidR="00216CF2" w:rsidRDefault="00216CF2" w:rsidP="00216CF2">
            <w:pPr>
              <w:pStyle w:val="normal"/>
              <w:spacing w:line="360" w:lineRule="auto"/>
              <w:jc w:val="both"/>
              <w:rPr>
                <w:color w:val="000000"/>
              </w:rPr>
            </w:pPr>
          </w:p>
        </w:tc>
      </w:tr>
      <w:tr w:rsidR="00216CF2" w:rsidTr="00216CF2">
        <w:trPr>
          <w:trHeight w:val="220"/>
        </w:trPr>
        <w:tc>
          <w:tcPr>
            <w:tcW w:w="4787" w:type="dxa"/>
          </w:tcPr>
          <w:p w:rsidR="00216CF2" w:rsidRDefault="00216CF2" w:rsidP="00216CF2">
            <w:pPr>
              <w:pStyle w:val="normal"/>
              <w:pBdr>
                <w:top w:val="nil"/>
                <w:left w:val="nil"/>
                <w:bottom w:val="nil"/>
                <w:right w:val="nil"/>
                <w:between w:val="nil"/>
              </w:pBdr>
              <w:rPr>
                <w:color w:val="000000"/>
                <w:sz w:val="22"/>
                <w:szCs w:val="22"/>
              </w:rPr>
            </w:pPr>
          </w:p>
        </w:tc>
        <w:tc>
          <w:tcPr>
            <w:tcW w:w="9868" w:type="dxa"/>
            <w:gridSpan w:val="2"/>
            <w:tcBorders>
              <w:top w:val="single" w:sz="4" w:space="0" w:color="000000"/>
            </w:tcBorders>
            <w:vAlign w:val="center"/>
          </w:tcPr>
          <w:p w:rsidR="00216CF2" w:rsidRDefault="00216CF2" w:rsidP="00216CF2">
            <w:pPr>
              <w:pStyle w:val="normal"/>
              <w:keepLines/>
              <w:pBdr>
                <w:top w:val="nil"/>
                <w:left w:val="nil"/>
                <w:bottom w:val="nil"/>
                <w:right w:val="nil"/>
                <w:between w:val="nil"/>
              </w:pBdr>
              <w:jc w:val="both"/>
              <w:rPr>
                <w:color w:val="000000"/>
              </w:rPr>
            </w:pPr>
          </w:p>
        </w:tc>
      </w:tr>
    </w:tbl>
    <w:p w:rsidR="00216CF2" w:rsidRDefault="00216CF2" w:rsidP="00E656B3">
      <w:pPr>
        <w:pStyle w:val="normal"/>
        <w:numPr>
          <w:ilvl w:val="0"/>
          <w:numId w:val="8"/>
        </w:numPr>
        <w:pBdr>
          <w:top w:val="nil"/>
          <w:left w:val="nil"/>
          <w:bottom w:val="nil"/>
          <w:right w:val="nil"/>
          <w:between w:val="nil"/>
        </w:pBdr>
        <w:ind w:left="0"/>
        <w:jc w:val="center"/>
        <w:rPr>
          <w:color w:val="000000"/>
        </w:rPr>
      </w:pPr>
      <w:r>
        <w:rPr>
          <w:b/>
          <w:color w:val="000000"/>
          <w:sz w:val="28"/>
          <w:szCs w:val="28"/>
        </w:rPr>
        <w:t>Календарный план реализации проекта</w:t>
      </w:r>
    </w:p>
    <w:p w:rsidR="00216CF2" w:rsidRDefault="00216CF2" w:rsidP="00216CF2">
      <w:pPr>
        <w:pStyle w:val="normal"/>
        <w:pBdr>
          <w:top w:val="nil"/>
          <w:left w:val="nil"/>
          <w:bottom w:val="nil"/>
          <w:right w:val="nil"/>
          <w:between w:val="nil"/>
        </w:pBdr>
        <w:ind w:hanging="720"/>
        <w:rPr>
          <w:color w:val="000000"/>
        </w:rPr>
      </w:pPr>
    </w:p>
    <w:p w:rsidR="00216CF2" w:rsidRDefault="00216CF2" w:rsidP="00216CF2">
      <w:pPr>
        <w:pStyle w:val="normal"/>
        <w:shd w:val="clear" w:color="auto" w:fill="FFFFFF"/>
        <w:ind w:left="360"/>
        <w:jc w:val="both"/>
        <w:rPr>
          <w:i/>
          <w:color w:val="000000"/>
        </w:rPr>
      </w:pPr>
    </w:p>
    <w:tbl>
      <w:tblPr>
        <w:tblW w:w="14796" w:type="dxa"/>
        <w:tblLayout w:type="fixed"/>
        <w:tblLook w:val="0000"/>
      </w:tblPr>
      <w:tblGrid>
        <w:gridCol w:w="612"/>
        <w:gridCol w:w="1996"/>
        <w:gridCol w:w="5155"/>
        <w:gridCol w:w="1559"/>
        <w:gridCol w:w="1559"/>
        <w:gridCol w:w="3915"/>
      </w:tblGrid>
      <w:tr w:rsidR="00216CF2" w:rsidTr="00216CF2">
        <w:trPr>
          <w:trHeight w:val="40"/>
        </w:trPr>
        <w:tc>
          <w:tcPr>
            <w:tcW w:w="612"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п\п</w:t>
            </w:r>
          </w:p>
        </w:tc>
        <w:tc>
          <w:tcPr>
            <w:tcW w:w="1996"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Решаемая задача*</w:t>
            </w:r>
          </w:p>
        </w:tc>
        <w:tc>
          <w:tcPr>
            <w:tcW w:w="515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Мероприятие, онлайн инструменты для его реализации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 xml:space="preserve">Дата </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начала</w:t>
            </w:r>
          </w:p>
        </w:tc>
        <w:tc>
          <w:tcPr>
            <w:tcW w:w="1559"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Дата</w:t>
            </w:r>
          </w:p>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 xml:space="preserve">окончания </w:t>
            </w:r>
          </w:p>
        </w:tc>
        <w:tc>
          <w:tcPr>
            <w:tcW w:w="3915" w:type="dxa"/>
            <w:tcBorders>
              <w:top w:val="single" w:sz="4" w:space="0" w:color="000000"/>
              <w:left w:val="single" w:sz="4" w:space="0" w:color="000000"/>
              <w:bottom w:val="single" w:sz="4" w:space="0" w:color="000000"/>
              <w:right w:val="single" w:sz="4" w:space="0" w:color="000000"/>
            </w:tcBorders>
            <w:vAlign w:val="center"/>
          </w:tcPr>
          <w:p w:rsidR="00216CF2" w:rsidRDefault="00216CF2" w:rsidP="00216CF2">
            <w:pPr>
              <w:pStyle w:val="normal"/>
              <w:keepLines/>
              <w:pBdr>
                <w:top w:val="nil"/>
                <w:left w:val="nil"/>
                <w:bottom w:val="nil"/>
                <w:right w:val="nil"/>
                <w:between w:val="nil"/>
              </w:pBdr>
              <w:jc w:val="center"/>
              <w:rPr>
                <w:color w:val="000000"/>
                <w:sz w:val="28"/>
                <w:szCs w:val="28"/>
              </w:rPr>
            </w:pPr>
            <w:r>
              <w:rPr>
                <w:color w:val="000000"/>
                <w:sz w:val="28"/>
                <w:szCs w:val="28"/>
              </w:rPr>
              <w:t>Ожидаемые результаты</w:t>
            </w:r>
            <w:r>
              <w:rPr>
                <w:sz w:val="28"/>
                <w:szCs w:val="28"/>
              </w:rPr>
              <w:t>, обратная связь</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привлечение аудитории родителей к онлайн-проекту</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размещение объявления о старте проекта на сайте ДОУ, на информационных стендах раздевалок подготовительных групп, создание группы в мессенджере для участников.</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11.01.2021</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17.02.202</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jc w:val="center"/>
              <w:rPr>
                <w:color w:val="000000"/>
                <w:sz w:val="28"/>
                <w:szCs w:val="28"/>
              </w:rPr>
            </w:pPr>
            <w:r>
              <w:rPr>
                <w:sz w:val="28"/>
                <w:szCs w:val="28"/>
              </w:rPr>
              <w:t>регистрация родителей в проекте (40% от всего количества родителей старших дошкольников)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повышение знание </w:t>
            </w:r>
            <w:r>
              <w:rPr>
                <w:sz w:val="28"/>
                <w:szCs w:val="28"/>
              </w:rPr>
              <w:lastRenderedPageBreak/>
              <w:t>родителей о доброте как нравственном качестве личности</w:t>
            </w:r>
          </w:p>
          <w:p w:rsidR="00216CF2" w:rsidRDefault="00216CF2" w:rsidP="00216CF2">
            <w:pPr>
              <w:pStyle w:val="normal"/>
              <w:keepLines/>
              <w:pBdr>
                <w:top w:val="nil"/>
                <w:left w:val="nil"/>
                <w:bottom w:val="nil"/>
                <w:right w:val="nil"/>
                <w:between w:val="nil"/>
              </w:pBdr>
              <w:rPr>
                <w:color w:val="000000"/>
                <w:sz w:val="28"/>
                <w:szCs w:val="28"/>
              </w:rPr>
            </w:pP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 xml:space="preserve">небольшая текстовая информация в группе мессенджера и на сайте проекта о </w:t>
            </w:r>
            <w:r>
              <w:rPr>
                <w:sz w:val="28"/>
                <w:szCs w:val="28"/>
              </w:rPr>
              <w:lastRenderedPageBreak/>
              <w:t>доброте, возможных способах нивелирования злости, оформление списа литературы для чтения детям по теме недели.</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18.01.2021</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24.01.2021</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в качестве обратной связи  - оформление альбома «Добрых </w:t>
            </w:r>
            <w:r>
              <w:rPr>
                <w:sz w:val="28"/>
                <w:szCs w:val="28"/>
              </w:rPr>
              <w:lastRenderedPageBreak/>
              <w:t>героев» Выполнивших - не менее 70% от числа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3</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формирование у родителей представлений о вежливости и ее воспитании у дошкольников</w:t>
            </w:r>
          </w:p>
          <w:p w:rsidR="00216CF2" w:rsidRDefault="00216CF2" w:rsidP="00216CF2">
            <w:pPr>
              <w:pStyle w:val="normal"/>
              <w:keepLines/>
              <w:pBdr>
                <w:top w:val="nil"/>
                <w:left w:val="nil"/>
                <w:bottom w:val="nil"/>
                <w:right w:val="nil"/>
                <w:between w:val="nil"/>
              </w:pBdr>
              <w:rPr>
                <w:color w:val="000000"/>
                <w:sz w:val="28"/>
                <w:szCs w:val="28"/>
              </w:rPr>
            </w:pP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sz w:val="28"/>
                <w:szCs w:val="28"/>
              </w:rPr>
            </w:pPr>
            <w:r>
              <w:rPr>
                <w:sz w:val="28"/>
                <w:szCs w:val="28"/>
              </w:rPr>
              <w:t>публикация на сайте инфоблока о стратегиях воспитания вежливого ребенка.</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25.01.2021</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31.01.2021</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sz w:val="28"/>
                <w:szCs w:val="28"/>
              </w:rPr>
            </w:pPr>
            <w:r>
              <w:rPr>
                <w:sz w:val="28"/>
                <w:szCs w:val="28"/>
              </w:rPr>
              <w:t>в качестве обратной связи - прохождение опроса «Синие листья». Выполнивших - не менее 70% от числа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4</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обучение родителей способам воспитания у ребенка щедрости</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публикация на сайте инфоблока о приемах воспитания у ребенка щедрости и доброжелательности.</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01.02.2021</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07.02.2021</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sz w:val="28"/>
                <w:szCs w:val="28"/>
              </w:rPr>
            </w:pPr>
            <w:r>
              <w:rPr>
                <w:sz w:val="28"/>
                <w:szCs w:val="28"/>
              </w:rPr>
              <w:t xml:space="preserve">в качестве обратной связи - прохождение опроса «Жадность». Выполнивших - не менее 70% от числа участников </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5</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формирование у родителей представлений о борьбе с ложью в дошкольном возрасте</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публикация на сайте инфоблока о лжи и причинах ее возникновения у ребенка, рекомендации по устранению лжи во взаимоотношениях с ним.</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08.02.2021</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14.02.2021</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в качестве обратной связи – выполнение заданий «Правда – ложь», «Верю – не верю». Выполнивших - не менее 70% от числа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6</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 xml:space="preserve">просвещение </w:t>
            </w:r>
            <w:r>
              <w:rPr>
                <w:sz w:val="28"/>
                <w:szCs w:val="28"/>
              </w:rPr>
              <w:lastRenderedPageBreak/>
              <w:t>родителей о способах воспитания смелости</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lastRenderedPageBreak/>
              <w:t xml:space="preserve">публикация на сайте инфоблока о </w:t>
            </w:r>
            <w:r>
              <w:rPr>
                <w:sz w:val="28"/>
                <w:szCs w:val="28"/>
              </w:rPr>
              <w:lastRenderedPageBreak/>
              <w:t>причинах застенчивости и тревожности детей</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15.02.2021</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21.02.2020</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 xml:space="preserve">в качестве обратной связи – </w:t>
            </w:r>
            <w:r>
              <w:rPr>
                <w:sz w:val="28"/>
                <w:szCs w:val="28"/>
              </w:rPr>
              <w:lastRenderedPageBreak/>
              <w:t>фотоотчет по выполнению с ребенком упражнения «</w:t>
            </w:r>
            <w:r w:rsidRPr="00FC1F26">
              <w:rPr>
                <w:bCs/>
                <w:iCs/>
                <w:color w:val="000000"/>
                <w:sz w:val="28"/>
                <w:szCs w:val="28"/>
                <w:shd w:val="clear" w:color="auto" w:fill="FFFFFF"/>
              </w:rPr>
              <w:t>Нарисуй и победи свой страх</w:t>
            </w:r>
            <w:r>
              <w:rPr>
                <w:bCs/>
                <w:iCs/>
                <w:color w:val="000000"/>
                <w:sz w:val="28"/>
                <w:szCs w:val="28"/>
                <w:shd w:val="clear" w:color="auto" w:fill="FFFFFF"/>
              </w:rPr>
              <w:t xml:space="preserve">». </w:t>
            </w:r>
            <w:r>
              <w:rPr>
                <w:sz w:val="28"/>
                <w:szCs w:val="28"/>
              </w:rPr>
              <w:t>Выполнивших - не менее 70% от числа участников</w:t>
            </w:r>
          </w:p>
        </w:tc>
      </w:tr>
      <w:tr w:rsidR="00216CF2" w:rsidTr="00216CF2">
        <w:trPr>
          <w:trHeight w:val="500"/>
        </w:trPr>
        <w:tc>
          <w:tcPr>
            <w:tcW w:w="612"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lastRenderedPageBreak/>
              <w:t>7</w:t>
            </w:r>
          </w:p>
        </w:tc>
        <w:tc>
          <w:tcPr>
            <w:tcW w:w="1996"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подведение итога проекта</w:t>
            </w:r>
          </w:p>
        </w:tc>
        <w:tc>
          <w:tcPr>
            <w:tcW w:w="515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выдача сертификата ответственного родителя и вежливого ребенка после прохождения повторного опроса для мониторинга знаний родителей о нравственном воспитании детей</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22.02.2021</w:t>
            </w:r>
          </w:p>
        </w:tc>
        <w:tc>
          <w:tcPr>
            <w:tcW w:w="1559"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pBdr>
                <w:top w:val="nil"/>
                <w:left w:val="nil"/>
                <w:bottom w:val="nil"/>
                <w:right w:val="nil"/>
                <w:between w:val="nil"/>
              </w:pBdr>
              <w:rPr>
                <w:color w:val="000000"/>
                <w:sz w:val="28"/>
                <w:szCs w:val="28"/>
              </w:rPr>
            </w:pPr>
            <w:r>
              <w:rPr>
                <w:sz w:val="28"/>
                <w:szCs w:val="28"/>
              </w:rPr>
              <w:t>28.02.2021</w:t>
            </w:r>
          </w:p>
        </w:tc>
        <w:tc>
          <w:tcPr>
            <w:tcW w:w="3915" w:type="dxa"/>
            <w:tcBorders>
              <w:top w:val="single" w:sz="4" w:space="0" w:color="000000"/>
              <w:left w:val="single" w:sz="4" w:space="0" w:color="000000"/>
              <w:bottom w:val="single" w:sz="4" w:space="0" w:color="000000"/>
              <w:right w:val="single" w:sz="4" w:space="0" w:color="000000"/>
            </w:tcBorders>
          </w:tcPr>
          <w:p w:rsidR="00216CF2" w:rsidRDefault="00216CF2" w:rsidP="00216CF2">
            <w:pPr>
              <w:pStyle w:val="normal"/>
              <w:keepLines/>
              <w:rPr>
                <w:color w:val="000000"/>
                <w:sz w:val="28"/>
                <w:szCs w:val="28"/>
              </w:rPr>
            </w:pPr>
            <w:r>
              <w:rPr>
                <w:sz w:val="28"/>
                <w:szCs w:val="28"/>
              </w:rPr>
              <w:t xml:space="preserve">в качестве обратной связи - прохождение анонимного опроса и плюсах, минусах проекта, возможности дальнейшего участия. </w:t>
            </w:r>
            <w:r>
              <w:rPr>
                <w:sz w:val="28"/>
                <w:szCs w:val="28"/>
              </w:rPr>
              <w:br/>
              <w:t>Ожидаемый результат - положительная динамика в вопросе знаний детей о о нравственном воспитании детей</w:t>
            </w:r>
          </w:p>
        </w:tc>
      </w:tr>
    </w:tbl>
    <w:p w:rsidR="00E656B3" w:rsidRDefault="00E656B3" w:rsidP="00216CF2">
      <w:pPr>
        <w:jc w:val="both"/>
        <w:rPr>
          <w:rFonts w:ascii="Arial" w:hAnsi="Arial" w:cs="Arial"/>
          <w:color w:val="000000"/>
          <w:sz w:val="26"/>
          <w:szCs w:val="26"/>
          <w:shd w:val="clear" w:color="auto" w:fill="FFFFFF"/>
        </w:rPr>
      </w:pPr>
    </w:p>
    <w:p w:rsidR="000F04CD" w:rsidRDefault="000F04CD" w:rsidP="000F04CD">
      <w:pPr>
        <w:rPr>
          <w:rFonts w:ascii="Times New Roman" w:hAnsi="Times New Roman" w:cs="Times New Roman"/>
          <w:sz w:val="28"/>
          <w:szCs w:val="28"/>
        </w:rPr>
        <w:sectPr w:rsidR="000F04CD" w:rsidSect="00E656B3">
          <w:pgSz w:w="16838" w:h="11906" w:orient="landscape"/>
          <w:pgMar w:top="851" w:right="1134" w:bottom="1701" w:left="1134" w:header="709" w:footer="709" w:gutter="0"/>
          <w:cols w:space="708"/>
          <w:docGrid w:linePitch="360"/>
        </w:sectPr>
      </w:pPr>
    </w:p>
    <w:p w:rsidR="007B557E" w:rsidRPr="00921E54" w:rsidRDefault="00921E54" w:rsidP="00921E54">
      <w:pPr>
        <w:jc w:val="center"/>
        <w:rPr>
          <w:rFonts w:ascii="Arial" w:hAnsi="Arial" w:cs="Arial"/>
          <w:b/>
          <w:color w:val="000000"/>
          <w:sz w:val="26"/>
          <w:szCs w:val="26"/>
          <w:shd w:val="clear" w:color="auto" w:fill="FFFFFF"/>
        </w:rPr>
      </w:pPr>
      <w:r w:rsidRPr="00921E54">
        <w:rPr>
          <w:rFonts w:ascii="Times New Roman" w:hAnsi="Times New Roman" w:cs="Times New Roman"/>
          <w:b/>
          <w:sz w:val="28"/>
          <w:szCs w:val="28"/>
        </w:rPr>
        <w:lastRenderedPageBreak/>
        <w:t xml:space="preserve">РАЗДЕЛ </w:t>
      </w:r>
      <w:r w:rsidRPr="00921E54">
        <w:rPr>
          <w:rFonts w:ascii="Times New Roman" w:hAnsi="Times New Roman" w:cs="Times New Roman"/>
          <w:b/>
          <w:sz w:val="28"/>
          <w:szCs w:val="28"/>
          <w:lang w:val="en-US"/>
        </w:rPr>
        <w:t>II</w:t>
      </w:r>
      <w:r w:rsidRPr="00921E54">
        <w:rPr>
          <w:rFonts w:ascii="Times New Roman" w:hAnsi="Times New Roman" w:cs="Times New Roman"/>
          <w:b/>
          <w:sz w:val="28"/>
          <w:szCs w:val="28"/>
        </w:rPr>
        <w:t xml:space="preserve">. </w:t>
      </w:r>
      <w:r w:rsidR="00216CF2" w:rsidRPr="00921E54">
        <w:rPr>
          <w:rFonts w:ascii="Times New Roman" w:hAnsi="Times New Roman" w:cs="Times New Roman"/>
          <w:b/>
          <w:caps/>
          <w:sz w:val="28"/>
          <w:szCs w:val="28"/>
        </w:rPr>
        <w:t>Сценарий демонстрируемого на видеозаписи группового занятия</w:t>
      </w:r>
    </w:p>
    <w:p w:rsidR="00216CF2" w:rsidRDefault="00216CF2" w:rsidP="007B557E">
      <w:pPr>
        <w:spacing w:after="0" w:line="240" w:lineRule="auto"/>
        <w:jc w:val="center"/>
        <w:rPr>
          <w:rFonts w:ascii="Times New Roman" w:hAnsi="Times New Roman" w:cs="Times New Roman"/>
          <w:sz w:val="28"/>
          <w:szCs w:val="28"/>
        </w:rPr>
      </w:pPr>
    </w:p>
    <w:p w:rsidR="00216CF2" w:rsidRPr="00921E54" w:rsidRDefault="00921E54" w:rsidP="00921E54">
      <w:pPr>
        <w:spacing w:after="0" w:line="240" w:lineRule="auto"/>
        <w:ind w:firstLine="708"/>
        <w:rPr>
          <w:rFonts w:ascii="Times New Roman" w:hAnsi="Times New Roman" w:cs="Times New Roman"/>
          <w:sz w:val="28"/>
          <w:szCs w:val="28"/>
        </w:rPr>
      </w:pPr>
      <w:r w:rsidRPr="00921E54">
        <w:rPr>
          <w:rFonts w:ascii="Times New Roman" w:hAnsi="Times New Roman" w:cs="Times New Roman"/>
          <w:sz w:val="28"/>
          <w:szCs w:val="28"/>
        </w:rPr>
        <w:t>Демонстрируемое</w:t>
      </w:r>
      <w:r w:rsidR="00216CF2" w:rsidRPr="00921E54">
        <w:rPr>
          <w:rFonts w:ascii="Times New Roman" w:hAnsi="Times New Roman" w:cs="Times New Roman"/>
          <w:sz w:val="28"/>
          <w:szCs w:val="28"/>
        </w:rPr>
        <w:t xml:space="preserve"> занятие проводилось в рамках онлайн-марафона «Что такое хорошо, что такое плохо». </w:t>
      </w:r>
      <w:hyperlink r:id="rId11" w:history="1">
        <w:r w:rsidR="00005AD1" w:rsidRPr="00005AD1">
          <w:rPr>
            <w:rStyle w:val="a3"/>
            <w:rFonts w:ascii="Times New Roman" w:hAnsi="Times New Roman" w:cs="Times New Roman"/>
            <w:sz w:val="28"/>
            <w:szCs w:val="28"/>
          </w:rPr>
          <w:t>Пример рекомендаций и домашнего задания для родителей.</w:t>
        </w:r>
      </w:hyperlink>
    </w:p>
    <w:p w:rsidR="00D97C64" w:rsidRPr="00921E54" w:rsidRDefault="00D97C64" w:rsidP="007B557E">
      <w:pPr>
        <w:spacing w:after="0" w:line="240" w:lineRule="auto"/>
        <w:jc w:val="center"/>
        <w:rPr>
          <w:rFonts w:ascii="Times New Roman" w:hAnsi="Times New Roman" w:cs="Times New Roman"/>
          <w:sz w:val="28"/>
          <w:szCs w:val="28"/>
        </w:rPr>
      </w:pPr>
    </w:p>
    <w:p w:rsidR="00216CF2" w:rsidRPr="00921E54" w:rsidRDefault="00216CF2" w:rsidP="005D7AAB">
      <w:pPr>
        <w:jc w:val="center"/>
        <w:rPr>
          <w:rFonts w:ascii="Times New Roman" w:hAnsi="Times New Roman" w:cs="Times New Roman"/>
          <w:b/>
          <w:sz w:val="28"/>
          <w:szCs w:val="28"/>
        </w:rPr>
      </w:pPr>
      <w:r w:rsidRPr="00921E54">
        <w:rPr>
          <w:rFonts w:ascii="Times New Roman" w:hAnsi="Times New Roman" w:cs="Times New Roman"/>
          <w:b/>
          <w:sz w:val="28"/>
          <w:szCs w:val="28"/>
        </w:rPr>
        <w:t>Развивающее занятие по нравственному развитию в подготовительной группе</w:t>
      </w:r>
      <w:r w:rsidR="00921E54">
        <w:rPr>
          <w:rFonts w:ascii="Times New Roman" w:hAnsi="Times New Roman" w:cs="Times New Roman"/>
          <w:b/>
          <w:sz w:val="28"/>
          <w:szCs w:val="28"/>
        </w:rPr>
        <w:t xml:space="preserve"> (фрагмент)</w:t>
      </w:r>
    </w:p>
    <w:p w:rsidR="00216CF2" w:rsidRPr="00921E54" w:rsidRDefault="00216CF2" w:rsidP="005D7AAB">
      <w:pPr>
        <w:jc w:val="center"/>
        <w:rPr>
          <w:rFonts w:ascii="Times New Roman" w:hAnsi="Times New Roman" w:cs="Times New Roman"/>
          <w:b/>
          <w:sz w:val="28"/>
          <w:szCs w:val="28"/>
        </w:rPr>
      </w:pPr>
      <w:r w:rsidRPr="00921E54">
        <w:rPr>
          <w:rFonts w:ascii="Times New Roman" w:hAnsi="Times New Roman" w:cs="Times New Roman"/>
          <w:b/>
          <w:sz w:val="28"/>
          <w:szCs w:val="28"/>
        </w:rPr>
        <w:t>Доброта и злость</w:t>
      </w:r>
    </w:p>
    <w:p w:rsidR="00216CF2" w:rsidRPr="005D7AAB" w:rsidRDefault="00216CF2" w:rsidP="005D7AAB">
      <w:pPr>
        <w:jc w:val="both"/>
        <w:rPr>
          <w:rFonts w:ascii="Times New Roman" w:hAnsi="Times New Roman" w:cs="Times New Roman"/>
          <w:i/>
          <w:sz w:val="28"/>
          <w:szCs w:val="28"/>
        </w:rPr>
      </w:pPr>
      <w:r w:rsidRPr="005D7AAB">
        <w:rPr>
          <w:rFonts w:ascii="Times New Roman" w:hAnsi="Times New Roman" w:cs="Times New Roman"/>
          <w:i/>
          <w:sz w:val="28"/>
          <w:szCs w:val="28"/>
        </w:rPr>
        <w:t xml:space="preserve">Задачи: </w:t>
      </w:r>
    </w:p>
    <w:p w:rsidR="00216CF2" w:rsidRPr="00921E54" w:rsidRDefault="00216CF2" w:rsidP="005D7AAB">
      <w:pPr>
        <w:pStyle w:val="a5"/>
        <w:numPr>
          <w:ilvl w:val="0"/>
          <w:numId w:val="6"/>
        </w:numPr>
        <w:jc w:val="both"/>
        <w:rPr>
          <w:rFonts w:ascii="Times New Roman" w:hAnsi="Times New Roman" w:cs="Times New Roman"/>
          <w:sz w:val="28"/>
          <w:szCs w:val="28"/>
        </w:rPr>
      </w:pPr>
      <w:r w:rsidRPr="00921E54">
        <w:rPr>
          <w:rFonts w:ascii="Times New Roman" w:hAnsi="Times New Roman" w:cs="Times New Roman"/>
          <w:sz w:val="28"/>
          <w:szCs w:val="28"/>
        </w:rPr>
        <w:t>Познакомить детей с особенностями характера человека: злостью и добротой.</w:t>
      </w:r>
    </w:p>
    <w:p w:rsidR="00216CF2" w:rsidRPr="00921E54" w:rsidRDefault="00216CF2" w:rsidP="005D7AAB">
      <w:pPr>
        <w:pStyle w:val="a5"/>
        <w:numPr>
          <w:ilvl w:val="0"/>
          <w:numId w:val="6"/>
        </w:numPr>
        <w:jc w:val="both"/>
        <w:rPr>
          <w:rFonts w:ascii="Times New Roman" w:hAnsi="Times New Roman" w:cs="Times New Roman"/>
          <w:sz w:val="28"/>
          <w:szCs w:val="28"/>
        </w:rPr>
      </w:pPr>
      <w:r w:rsidRPr="00921E54">
        <w:rPr>
          <w:rFonts w:ascii="Times New Roman" w:hAnsi="Times New Roman" w:cs="Times New Roman"/>
          <w:sz w:val="28"/>
          <w:szCs w:val="28"/>
        </w:rPr>
        <w:t>Формировать представления о возможных способах справляться с чувством злости.</w:t>
      </w:r>
    </w:p>
    <w:p w:rsidR="00216CF2" w:rsidRPr="005D7AAB" w:rsidRDefault="00216CF2" w:rsidP="005D7AAB">
      <w:pPr>
        <w:jc w:val="both"/>
        <w:rPr>
          <w:rFonts w:ascii="Times New Roman" w:hAnsi="Times New Roman" w:cs="Times New Roman"/>
          <w:i/>
          <w:sz w:val="28"/>
          <w:szCs w:val="28"/>
        </w:rPr>
      </w:pPr>
      <w:r w:rsidRPr="005D7AAB">
        <w:rPr>
          <w:rFonts w:ascii="Times New Roman" w:hAnsi="Times New Roman" w:cs="Times New Roman"/>
          <w:i/>
          <w:sz w:val="28"/>
          <w:szCs w:val="28"/>
        </w:rPr>
        <w:t>Оборудование:</w:t>
      </w:r>
    </w:p>
    <w:p w:rsidR="00216CF2" w:rsidRPr="00921E54" w:rsidRDefault="00D97C64" w:rsidP="005D7AAB">
      <w:pPr>
        <w:jc w:val="both"/>
        <w:rPr>
          <w:rFonts w:ascii="Times New Roman" w:hAnsi="Times New Roman" w:cs="Times New Roman"/>
          <w:sz w:val="28"/>
          <w:szCs w:val="28"/>
        </w:rPr>
      </w:pPr>
      <w:r w:rsidRPr="00921E54">
        <w:rPr>
          <w:rFonts w:ascii="Times New Roman" w:hAnsi="Times New Roman" w:cs="Times New Roman"/>
          <w:sz w:val="28"/>
          <w:szCs w:val="28"/>
        </w:rPr>
        <w:t>С</w:t>
      </w:r>
      <w:r w:rsidR="00216CF2" w:rsidRPr="00921E54">
        <w:rPr>
          <w:rFonts w:ascii="Times New Roman" w:hAnsi="Times New Roman" w:cs="Times New Roman"/>
          <w:sz w:val="28"/>
          <w:szCs w:val="28"/>
        </w:rPr>
        <w:t xml:space="preserve">южетные картинки с героями сказок, игрушка-сюрприз </w:t>
      </w:r>
      <w:r w:rsidRPr="00921E54">
        <w:rPr>
          <w:rFonts w:ascii="Times New Roman" w:hAnsi="Times New Roman" w:cs="Times New Roman"/>
          <w:sz w:val="28"/>
          <w:szCs w:val="28"/>
        </w:rPr>
        <w:t>крокодил Гена, «волшебный» цветок</w:t>
      </w:r>
      <w:r w:rsidR="00216CF2" w:rsidRPr="00921E54">
        <w:rPr>
          <w:rFonts w:ascii="Times New Roman" w:hAnsi="Times New Roman" w:cs="Times New Roman"/>
          <w:sz w:val="28"/>
          <w:szCs w:val="28"/>
        </w:rPr>
        <w:t xml:space="preserve">, аудиопроигрыватель, обруч, </w:t>
      </w:r>
      <w:r w:rsidR="00921E54">
        <w:rPr>
          <w:rFonts w:ascii="Times New Roman" w:hAnsi="Times New Roman" w:cs="Times New Roman"/>
          <w:sz w:val="28"/>
          <w:szCs w:val="28"/>
        </w:rPr>
        <w:t>тонкая цветная бумага</w:t>
      </w:r>
      <w:r w:rsidR="00216CF2" w:rsidRPr="00921E54">
        <w:rPr>
          <w:rFonts w:ascii="Times New Roman" w:hAnsi="Times New Roman" w:cs="Times New Roman"/>
          <w:sz w:val="28"/>
          <w:szCs w:val="28"/>
        </w:rPr>
        <w:t>.</w:t>
      </w:r>
    </w:p>
    <w:p w:rsidR="00216CF2" w:rsidRPr="005D7AAB" w:rsidRDefault="00216CF2" w:rsidP="005D7AAB">
      <w:pPr>
        <w:jc w:val="both"/>
        <w:rPr>
          <w:rFonts w:ascii="Times New Roman" w:hAnsi="Times New Roman" w:cs="Times New Roman"/>
          <w:i/>
          <w:sz w:val="28"/>
          <w:szCs w:val="28"/>
        </w:rPr>
      </w:pPr>
      <w:r w:rsidRPr="005D7AAB">
        <w:rPr>
          <w:rFonts w:ascii="Times New Roman" w:hAnsi="Times New Roman" w:cs="Times New Roman"/>
          <w:i/>
          <w:sz w:val="28"/>
          <w:szCs w:val="28"/>
        </w:rPr>
        <w:t>Ход занятия.</w:t>
      </w:r>
    </w:p>
    <w:p w:rsidR="005D7AAB" w:rsidRDefault="00216CF2" w:rsidP="005D7AAB">
      <w:pPr>
        <w:pStyle w:val="c1"/>
        <w:shd w:val="clear" w:color="auto" w:fill="FFFFFF"/>
        <w:spacing w:before="0" w:beforeAutospacing="0" w:after="0" w:afterAutospacing="0"/>
        <w:ind w:firstLine="708"/>
        <w:jc w:val="both"/>
        <w:rPr>
          <w:sz w:val="28"/>
          <w:szCs w:val="28"/>
        </w:rPr>
      </w:pPr>
      <w:r w:rsidRPr="00921E54">
        <w:rPr>
          <w:sz w:val="28"/>
          <w:szCs w:val="28"/>
        </w:rPr>
        <w:t xml:space="preserve">Доброе утро, ребята! </w:t>
      </w:r>
      <w:r w:rsidR="005D7AAB">
        <w:rPr>
          <w:sz w:val="28"/>
          <w:szCs w:val="28"/>
        </w:rPr>
        <w:t xml:space="preserve">Посмотрите в окно, сегодня солнышко пряталось за тучки. Давайте улыбнемся друг другу и подарим маленькие солнышки-улыбки. </w:t>
      </w:r>
    </w:p>
    <w:p w:rsidR="00216CF2" w:rsidRDefault="00216CF2" w:rsidP="005D7AAB">
      <w:pPr>
        <w:pStyle w:val="c1"/>
        <w:shd w:val="clear" w:color="auto" w:fill="FFFFFF"/>
        <w:spacing w:before="0" w:beforeAutospacing="0" w:after="0" w:afterAutospacing="0"/>
        <w:ind w:firstLine="708"/>
        <w:jc w:val="both"/>
        <w:rPr>
          <w:sz w:val="28"/>
          <w:szCs w:val="28"/>
        </w:rPr>
      </w:pPr>
      <w:r w:rsidRPr="00921E54">
        <w:rPr>
          <w:sz w:val="28"/>
          <w:szCs w:val="28"/>
        </w:rPr>
        <w:t xml:space="preserve">Ребята, а я к вам пришла не одна. Со мной пришел Крокодил Гена, и он очень грустит. Дело в том, что у него есть подруга </w:t>
      </w:r>
      <w:r w:rsidR="005D7AAB">
        <w:rPr>
          <w:sz w:val="28"/>
          <w:szCs w:val="28"/>
        </w:rPr>
        <w:t>Вреднилла</w:t>
      </w:r>
      <w:r w:rsidRPr="00921E54">
        <w:rPr>
          <w:sz w:val="28"/>
          <w:szCs w:val="28"/>
        </w:rPr>
        <w:t xml:space="preserve">, и он очень волнуется за нее.  Внимательно послушайте стихотворение и скажите, что его беспокоит. </w:t>
      </w:r>
    </w:p>
    <w:p w:rsidR="005D7AAB" w:rsidRPr="005D7AAB" w:rsidRDefault="005D7AAB" w:rsidP="005D7AAB">
      <w:pPr>
        <w:pStyle w:val="c1"/>
        <w:shd w:val="clear" w:color="auto" w:fill="FFFFFF"/>
        <w:spacing w:before="0" w:beforeAutospacing="0" w:after="0" w:afterAutospacing="0"/>
        <w:ind w:firstLine="708"/>
        <w:jc w:val="both"/>
        <w:rPr>
          <w:color w:val="000000"/>
          <w:sz w:val="28"/>
          <w:szCs w:val="28"/>
        </w:rPr>
      </w:pP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 xml:space="preserve">Злая девочка </w:t>
      </w:r>
      <w:r w:rsidR="005D7AAB">
        <w:rPr>
          <w:rFonts w:ascii="Times New Roman" w:hAnsi="Times New Roman" w:cs="Times New Roman"/>
          <w:sz w:val="28"/>
          <w:szCs w:val="28"/>
        </w:rPr>
        <w:t>Вреднилла</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Сильно мальчика побила.</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 xml:space="preserve">И, дергая за волосы, </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Кричала страшным голосом.</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Кошке прищемила лапу,</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Папину измяла шляпу,</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 xml:space="preserve">И бабушку толкнула, </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И маму ущипнула.</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Испортилась от злости…</w:t>
      </w:r>
    </w:p>
    <w:p w:rsidR="00216CF2"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lastRenderedPageBreak/>
        <w:t>Не ходят к злюке гости.</w:t>
      </w:r>
    </w:p>
    <w:p w:rsidR="005D7AAB" w:rsidRPr="00921E54" w:rsidRDefault="005D7AAB" w:rsidP="005D7AAB">
      <w:pPr>
        <w:spacing w:after="0"/>
        <w:jc w:val="both"/>
        <w:rPr>
          <w:rFonts w:ascii="Times New Roman" w:hAnsi="Times New Roman" w:cs="Times New Roman"/>
          <w:sz w:val="28"/>
          <w:szCs w:val="28"/>
        </w:rPr>
      </w:pPr>
    </w:p>
    <w:p w:rsidR="005D7AAB" w:rsidRDefault="00216CF2" w:rsidP="005D7AAB">
      <w:pPr>
        <w:spacing w:after="0"/>
        <w:ind w:firstLine="708"/>
        <w:jc w:val="both"/>
        <w:rPr>
          <w:rFonts w:ascii="Times New Roman" w:hAnsi="Times New Roman" w:cs="Times New Roman"/>
          <w:sz w:val="28"/>
          <w:szCs w:val="28"/>
        </w:rPr>
      </w:pPr>
      <w:r w:rsidRPr="00921E54">
        <w:rPr>
          <w:rFonts w:ascii="Times New Roman" w:hAnsi="Times New Roman" w:cs="Times New Roman"/>
          <w:sz w:val="28"/>
          <w:szCs w:val="28"/>
        </w:rPr>
        <w:t xml:space="preserve">Ребята, какая подруга у Гены? Верно, </w:t>
      </w:r>
      <w:r w:rsidR="005D7AAB">
        <w:rPr>
          <w:rFonts w:ascii="Times New Roman" w:hAnsi="Times New Roman" w:cs="Times New Roman"/>
          <w:sz w:val="28"/>
          <w:szCs w:val="28"/>
        </w:rPr>
        <w:t xml:space="preserve">Вреднилла </w:t>
      </w:r>
      <w:r w:rsidRPr="00921E54">
        <w:rPr>
          <w:rFonts w:ascii="Times New Roman" w:hAnsi="Times New Roman" w:cs="Times New Roman"/>
          <w:sz w:val="28"/>
          <w:szCs w:val="28"/>
        </w:rPr>
        <w:t xml:space="preserve"> очень злая. Она всех обижает, бьет, и из-за этого с ней никто не дружит. Гена хочет помочь ей подружиться с ребятами и взрослыми, стать доброй и ласковой. Поможем Гене?</w:t>
      </w:r>
    </w:p>
    <w:p w:rsidR="00216CF2" w:rsidRDefault="00216CF2" w:rsidP="005D7AAB">
      <w:pPr>
        <w:spacing w:after="0"/>
        <w:ind w:firstLine="708"/>
        <w:jc w:val="both"/>
        <w:rPr>
          <w:rFonts w:ascii="Times New Roman" w:hAnsi="Times New Roman" w:cs="Times New Roman"/>
          <w:sz w:val="28"/>
          <w:szCs w:val="28"/>
        </w:rPr>
      </w:pPr>
      <w:r w:rsidRPr="00921E54">
        <w:rPr>
          <w:rFonts w:ascii="Times New Roman" w:hAnsi="Times New Roman" w:cs="Times New Roman"/>
          <w:sz w:val="28"/>
          <w:szCs w:val="28"/>
        </w:rPr>
        <w:t>Каждый человек может злиться. Давайте расскажем, на что мы злимся.</w:t>
      </w:r>
      <w:r w:rsidRPr="00921E54">
        <w:rPr>
          <w:rFonts w:ascii="Times New Roman" w:hAnsi="Times New Roman" w:cs="Times New Roman"/>
          <w:sz w:val="28"/>
          <w:szCs w:val="28"/>
        </w:rPr>
        <w:br/>
        <w:t xml:space="preserve">Существует много способов справиться со злостью. Давайте покажем Гене, как можно выпустить свою злость. </w:t>
      </w:r>
    </w:p>
    <w:p w:rsidR="005D7AAB" w:rsidRPr="00921E54" w:rsidRDefault="005D7AAB" w:rsidP="005D7AAB">
      <w:pPr>
        <w:spacing w:after="0"/>
        <w:ind w:firstLine="708"/>
        <w:jc w:val="both"/>
        <w:rPr>
          <w:rFonts w:ascii="Times New Roman" w:hAnsi="Times New Roman" w:cs="Times New Roman"/>
          <w:sz w:val="28"/>
          <w:szCs w:val="28"/>
        </w:rPr>
      </w:pPr>
    </w:p>
    <w:p w:rsidR="00216CF2" w:rsidRPr="00921E54" w:rsidRDefault="00216CF2" w:rsidP="005D7AAB">
      <w:pPr>
        <w:jc w:val="both"/>
        <w:rPr>
          <w:rFonts w:ascii="Times New Roman" w:hAnsi="Times New Roman" w:cs="Times New Roman"/>
          <w:sz w:val="28"/>
          <w:szCs w:val="28"/>
        </w:rPr>
      </w:pPr>
      <w:r w:rsidRPr="005D7AAB">
        <w:rPr>
          <w:rFonts w:ascii="Times New Roman" w:hAnsi="Times New Roman" w:cs="Times New Roman"/>
          <w:sz w:val="28"/>
          <w:szCs w:val="28"/>
          <w:u w:val="single"/>
        </w:rPr>
        <w:t>Игра «Толкалки»</w:t>
      </w:r>
      <w:r w:rsidRPr="00921E54">
        <w:rPr>
          <w:rFonts w:ascii="Times New Roman" w:hAnsi="Times New Roman" w:cs="Times New Roman"/>
          <w:sz w:val="28"/>
          <w:szCs w:val="28"/>
        </w:rPr>
        <w:t xml:space="preserve"> (дети разбиваются на пары и встают друг напротив друга. Правая нога впереди, руки вперед, ладони соединены)</w:t>
      </w:r>
      <w:r w:rsidR="005D7AAB">
        <w:rPr>
          <w:rFonts w:ascii="Times New Roman" w:hAnsi="Times New Roman" w:cs="Times New Roman"/>
          <w:sz w:val="28"/>
          <w:szCs w:val="28"/>
        </w:rPr>
        <w:t>.</w:t>
      </w:r>
      <w:r w:rsidRPr="00921E54">
        <w:rPr>
          <w:rFonts w:ascii="Times New Roman" w:hAnsi="Times New Roman" w:cs="Times New Roman"/>
          <w:sz w:val="28"/>
          <w:szCs w:val="28"/>
        </w:rPr>
        <w:t xml:space="preserve"> Мы будем толкаться, но не больно, чтобы никого не обидеть. </w:t>
      </w:r>
    </w:p>
    <w:p w:rsidR="00216CF2" w:rsidRPr="005D7AAB" w:rsidRDefault="00216CF2" w:rsidP="005D7AAB">
      <w:pPr>
        <w:pStyle w:val="c2"/>
        <w:shd w:val="clear" w:color="auto" w:fill="FFFFFF"/>
        <w:spacing w:before="0" w:beforeAutospacing="0" w:after="0" w:afterAutospacing="0"/>
        <w:jc w:val="both"/>
        <w:rPr>
          <w:color w:val="000000"/>
          <w:sz w:val="28"/>
          <w:szCs w:val="28"/>
          <w:u w:val="single"/>
        </w:rPr>
      </w:pPr>
      <w:r w:rsidRPr="005D7AAB">
        <w:rPr>
          <w:rStyle w:val="c0"/>
          <w:rFonts w:eastAsiaTheme="majorEastAsia"/>
          <w:iCs/>
          <w:color w:val="000000"/>
          <w:sz w:val="28"/>
          <w:szCs w:val="28"/>
          <w:u w:val="single"/>
        </w:rPr>
        <w:t>Игра «</w:t>
      </w:r>
      <w:r w:rsidR="005D7AAB" w:rsidRPr="005D7AAB">
        <w:rPr>
          <w:rStyle w:val="c0"/>
          <w:rFonts w:eastAsiaTheme="majorEastAsia"/>
          <w:iCs/>
          <w:color w:val="000000"/>
          <w:sz w:val="28"/>
          <w:szCs w:val="28"/>
          <w:u w:val="single"/>
        </w:rPr>
        <w:t>Бумажные мячики</w:t>
      </w:r>
      <w:r w:rsidRPr="005D7AAB">
        <w:rPr>
          <w:rStyle w:val="c0"/>
          <w:rFonts w:eastAsiaTheme="majorEastAsia"/>
          <w:iCs/>
          <w:color w:val="000000"/>
          <w:sz w:val="28"/>
          <w:szCs w:val="28"/>
          <w:u w:val="single"/>
        </w:rPr>
        <w:t>»</w:t>
      </w:r>
      <w:r w:rsidR="005D7AAB">
        <w:rPr>
          <w:rStyle w:val="c0"/>
          <w:rFonts w:eastAsiaTheme="majorEastAsia"/>
          <w:iCs/>
          <w:color w:val="000000"/>
          <w:sz w:val="28"/>
          <w:szCs w:val="28"/>
          <w:u w:val="single"/>
        </w:rPr>
        <w:t>.</w:t>
      </w:r>
    </w:p>
    <w:p w:rsidR="00216CF2" w:rsidRPr="00921E54" w:rsidRDefault="00216CF2" w:rsidP="005D7AAB">
      <w:pPr>
        <w:pStyle w:val="c2"/>
        <w:shd w:val="clear" w:color="auto" w:fill="FFFFFF"/>
        <w:spacing w:before="0" w:beforeAutospacing="0" w:after="0" w:afterAutospacing="0"/>
        <w:jc w:val="both"/>
        <w:rPr>
          <w:color w:val="000000"/>
          <w:sz w:val="28"/>
          <w:szCs w:val="28"/>
        </w:rPr>
      </w:pPr>
      <w:r w:rsidRPr="00921E54">
        <w:rPr>
          <w:rStyle w:val="c0"/>
          <w:rFonts w:eastAsiaTheme="majorEastAsia"/>
          <w:color w:val="000000"/>
          <w:sz w:val="28"/>
          <w:szCs w:val="28"/>
        </w:rPr>
        <w:t>Дети делятся на две команды и становятся поодаль друг от друга. Расстояние между командами должно быть приблизительно 4 метра</w:t>
      </w:r>
    </w:p>
    <w:p w:rsidR="00216CF2" w:rsidRDefault="00216CF2" w:rsidP="005D7AAB">
      <w:pPr>
        <w:pStyle w:val="c2"/>
        <w:shd w:val="clear" w:color="auto" w:fill="FFFFFF"/>
        <w:spacing w:before="0" w:beforeAutospacing="0" w:after="0" w:afterAutospacing="0"/>
        <w:jc w:val="both"/>
        <w:rPr>
          <w:rStyle w:val="c0"/>
          <w:rFonts w:eastAsiaTheme="majorEastAsia"/>
          <w:color w:val="000000"/>
          <w:sz w:val="28"/>
          <w:szCs w:val="28"/>
        </w:rPr>
      </w:pPr>
      <w:r w:rsidRPr="00921E54">
        <w:rPr>
          <w:rStyle w:val="c0"/>
          <w:rFonts w:eastAsiaTheme="majorEastAsia"/>
          <w:color w:val="000000"/>
          <w:sz w:val="28"/>
          <w:szCs w:val="28"/>
        </w:rPr>
        <w:t xml:space="preserve">Каждый ребенок берет листок и скомкивает его таким образом, чтобы получился мячик. Задача – каждой команде сделать как можно больше  мячиков. По команде </w:t>
      </w:r>
      <w:r w:rsidR="005D7AAB">
        <w:rPr>
          <w:rStyle w:val="c0"/>
          <w:rFonts w:eastAsiaTheme="majorEastAsia"/>
          <w:color w:val="000000"/>
          <w:sz w:val="28"/>
          <w:szCs w:val="28"/>
        </w:rPr>
        <w:t>педагога</w:t>
      </w:r>
      <w:r w:rsidRPr="00921E54">
        <w:rPr>
          <w:rStyle w:val="c0"/>
          <w:rFonts w:eastAsiaTheme="majorEastAsia"/>
          <w:color w:val="000000"/>
          <w:sz w:val="28"/>
          <w:szCs w:val="28"/>
        </w:rPr>
        <w:t xml:space="preserve"> дети начинают </w:t>
      </w:r>
      <w:r w:rsidR="005D7AAB">
        <w:rPr>
          <w:rStyle w:val="c0"/>
          <w:rFonts w:eastAsiaTheme="majorEastAsia"/>
          <w:color w:val="000000"/>
          <w:sz w:val="28"/>
          <w:szCs w:val="28"/>
        </w:rPr>
        <w:t xml:space="preserve">кидать </w:t>
      </w:r>
      <w:r w:rsidRPr="00921E54">
        <w:rPr>
          <w:rStyle w:val="c0"/>
          <w:rFonts w:eastAsiaTheme="majorEastAsia"/>
          <w:color w:val="000000"/>
          <w:sz w:val="28"/>
          <w:szCs w:val="28"/>
        </w:rPr>
        <w:t xml:space="preserve">мячики </w:t>
      </w:r>
      <w:r w:rsidR="005D7AAB">
        <w:rPr>
          <w:rStyle w:val="c0"/>
          <w:rFonts w:eastAsiaTheme="majorEastAsia"/>
          <w:color w:val="000000"/>
          <w:sz w:val="28"/>
          <w:szCs w:val="28"/>
        </w:rPr>
        <w:t xml:space="preserve"> в обруч.</w:t>
      </w:r>
    </w:p>
    <w:p w:rsidR="005D7AAB" w:rsidRPr="00921E54" w:rsidRDefault="005D7AAB" w:rsidP="005D7AAB">
      <w:pPr>
        <w:pStyle w:val="c2"/>
        <w:shd w:val="clear" w:color="auto" w:fill="FFFFFF"/>
        <w:spacing w:before="0" w:beforeAutospacing="0" w:after="0" w:afterAutospacing="0"/>
        <w:jc w:val="both"/>
        <w:rPr>
          <w:color w:val="000000"/>
          <w:sz w:val="28"/>
          <w:szCs w:val="28"/>
        </w:rPr>
      </w:pPr>
    </w:p>
    <w:p w:rsidR="00216CF2" w:rsidRPr="00921E54" w:rsidRDefault="00216CF2" w:rsidP="005D7AAB">
      <w:pPr>
        <w:ind w:firstLine="708"/>
        <w:jc w:val="both"/>
        <w:rPr>
          <w:rFonts w:ascii="Times New Roman" w:hAnsi="Times New Roman" w:cs="Times New Roman"/>
          <w:sz w:val="28"/>
          <w:szCs w:val="28"/>
        </w:rPr>
      </w:pPr>
      <w:r w:rsidRPr="00921E54">
        <w:rPr>
          <w:rFonts w:ascii="Times New Roman" w:hAnsi="Times New Roman" w:cs="Times New Roman"/>
          <w:sz w:val="28"/>
          <w:szCs w:val="28"/>
        </w:rPr>
        <w:t xml:space="preserve">Молодцы! Понравилось выпускать злость? Чтобы стать добрым, мало выпускать свою злость. Нашей </w:t>
      </w:r>
      <w:r w:rsidR="005D7AAB">
        <w:rPr>
          <w:rFonts w:ascii="Times New Roman" w:hAnsi="Times New Roman" w:cs="Times New Roman"/>
          <w:sz w:val="28"/>
          <w:szCs w:val="28"/>
        </w:rPr>
        <w:t>Вреднилле</w:t>
      </w:r>
      <w:r w:rsidRPr="00921E54">
        <w:rPr>
          <w:rFonts w:ascii="Times New Roman" w:hAnsi="Times New Roman" w:cs="Times New Roman"/>
          <w:sz w:val="28"/>
          <w:szCs w:val="28"/>
        </w:rPr>
        <w:t xml:space="preserve">, подружке Гены,  нужно помочь стать доброй. Чтобы это сделать, он принес волшебный цветок, с помощью которого мы научимся говорить ласковые слова. Нужно назвать имя товарища ласково, протягивая ему цветок. «Оля – Оленька», «Коля - Коленька». </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 xml:space="preserve">Стала доброю </w:t>
      </w:r>
      <w:r w:rsidR="005D7AAB">
        <w:rPr>
          <w:rFonts w:ascii="Times New Roman" w:hAnsi="Times New Roman" w:cs="Times New Roman"/>
          <w:sz w:val="28"/>
          <w:szCs w:val="28"/>
        </w:rPr>
        <w:t>Вреднила</w:t>
      </w:r>
      <w:r w:rsidRPr="00921E54">
        <w:rPr>
          <w:rFonts w:ascii="Times New Roman" w:hAnsi="Times New Roman" w:cs="Times New Roman"/>
          <w:sz w:val="28"/>
          <w:szCs w:val="28"/>
        </w:rPr>
        <w:t>,</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Всех соседей удивила:</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 xml:space="preserve">Не плачет, не дерется, </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Не рвет все, не плюется.</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Танцует и смеется,</w:t>
      </w:r>
    </w:p>
    <w:p w:rsidR="00216CF2" w:rsidRPr="00921E54" w:rsidRDefault="00216CF2" w:rsidP="005D7AAB">
      <w:pPr>
        <w:spacing w:after="0"/>
        <w:jc w:val="both"/>
        <w:rPr>
          <w:rFonts w:ascii="Times New Roman" w:hAnsi="Times New Roman" w:cs="Times New Roman"/>
          <w:sz w:val="28"/>
          <w:szCs w:val="28"/>
        </w:rPr>
      </w:pPr>
      <w:r w:rsidRPr="00921E54">
        <w:rPr>
          <w:rFonts w:ascii="Times New Roman" w:hAnsi="Times New Roman" w:cs="Times New Roman"/>
          <w:sz w:val="28"/>
          <w:szCs w:val="28"/>
        </w:rPr>
        <w:t>И все ей удается!</w:t>
      </w:r>
    </w:p>
    <w:p w:rsidR="00216CF2" w:rsidRPr="00921E54" w:rsidRDefault="00216CF2" w:rsidP="005D7AAB">
      <w:pPr>
        <w:spacing w:after="0"/>
        <w:jc w:val="both"/>
        <w:rPr>
          <w:rFonts w:ascii="Times New Roman" w:hAnsi="Times New Roman" w:cs="Times New Roman"/>
          <w:sz w:val="28"/>
          <w:szCs w:val="28"/>
        </w:rPr>
      </w:pPr>
    </w:p>
    <w:p w:rsidR="00216CF2" w:rsidRPr="007B557E" w:rsidRDefault="00216CF2" w:rsidP="005D7AAB">
      <w:pPr>
        <w:spacing w:after="0"/>
        <w:ind w:firstLine="708"/>
        <w:jc w:val="both"/>
        <w:rPr>
          <w:rFonts w:ascii="Times New Roman" w:hAnsi="Times New Roman" w:cs="Times New Roman"/>
          <w:sz w:val="28"/>
          <w:szCs w:val="28"/>
        </w:rPr>
      </w:pPr>
      <w:r w:rsidRPr="00921E54">
        <w:rPr>
          <w:rFonts w:ascii="Times New Roman" w:hAnsi="Times New Roman" w:cs="Times New Roman"/>
          <w:sz w:val="28"/>
          <w:szCs w:val="28"/>
        </w:rPr>
        <w:t xml:space="preserve">Как думаете, помогли мы Гене перевоспитать </w:t>
      </w:r>
      <w:r w:rsidR="005D7AAB">
        <w:rPr>
          <w:rFonts w:ascii="Times New Roman" w:hAnsi="Times New Roman" w:cs="Times New Roman"/>
          <w:sz w:val="28"/>
          <w:szCs w:val="28"/>
        </w:rPr>
        <w:t>Вредниллу</w:t>
      </w:r>
      <w:r w:rsidRPr="00921E54">
        <w:rPr>
          <w:rFonts w:ascii="Times New Roman" w:hAnsi="Times New Roman" w:cs="Times New Roman"/>
          <w:sz w:val="28"/>
          <w:szCs w:val="28"/>
        </w:rPr>
        <w:t xml:space="preserve">? Помогли, а значит, сделали доброе дело. А еще мы узнали много нового и интересно, да, ребята? Что вас понравилось больше всего? </w:t>
      </w:r>
      <w:r w:rsidRPr="00921E54">
        <w:rPr>
          <w:rFonts w:ascii="Times New Roman" w:hAnsi="Times New Roman" w:cs="Times New Roman"/>
          <w:sz w:val="28"/>
          <w:szCs w:val="28"/>
        </w:rPr>
        <w:br/>
        <w:t>Нам пора прощаться с Гена, наше занятие закончилось. Но я думаю, мы с ним еще придем к вам в гости. До свидания, Гена! До новых встреч!</w:t>
      </w:r>
    </w:p>
    <w:sectPr w:rsidR="00216CF2" w:rsidRPr="007B557E" w:rsidSect="000F04C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oto Sans Symbols">
    <w:altName w:val="Times New Roman"/>
    <w:charset w:val="00"/>
    <w:family w:val="auto"/>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A266D"/>
    <w:multiLevelType w:val="hybridMultilevel"/>
    <w:tmpl w:val="DC065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DC234FD"/>
    <w:multiLevelType w:val="multilevel"/>
    <w:tmpl w:val="E69EE8DA"/>
    <w:lvl w:ilvl="0">
      <w:start w:val="1"/>
      <w:numFmt w:val="decimal"/>
      <w:lvlText w:val="%1."/>
      <w:lvlJc w:val="left"/>
      <w:pPr>
        <w:ind w:left="720" w:hanging="360"/>
      </w:pPr>
      <w:rPr>
        <w:b/>
        <w:i w:val="0"/>
        <w:sz w:val="28"/>
        <w:szCs w:val="28"/>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nsid w:val="41AA6935"/>
    <w:multiLevelType w:val="hybridMultilevel"/>
    <w:tmpl w:val="F174A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E15BDD"/>
    <w:multiLevelType w:val="multilevel"/>
    <w:tmpl w:val="E69EE8DA"/>
    <w:lvl w:ilvl="0">
      <w:start w:val="1"/>
      <w:numFmt w:val="decimal"/>
      <w:lvlText w:val="%1."/>
      <w:lvlJc w:val="left"/>
      <w:pPr>
        <w:ind w:left="720" w:hanging="360"/>
      </w:pPr>
      <w:rPr>
        <w:b/>
        <w:i w:val="0"/>
        <w:sz w:val="28"/>
        <w:szCs w:val="28"/>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nsid w:val="503F42A9"/>
    <w:multiLevelType w:val="hybridMultilevel"/>
    <w:tmpl w:val="8DB836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31C2508"/>
    <w:multiLevelType w:val="multilevel"/>
    <w:tmpl w:val="B79A3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CC42104"/>
    <w:multiLevelType w:val="hybridMultilevel"/>
    <w:tmpl w:val="F1F62394"/>
    <w:lvl w:ilvl="0" w:tplc="413861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68F40A7"/>
    <w:multiLevelType w:val="multilevel"/>
    <w:tmpl w:val="E69EE8DA"/>
    <w:lvl w:ilvl="0">
      <w:start w:val="1"/>
      <w:numFmt w:val="decimal"/>
      <w:lvlText w:val="%1."/>
      <w:lvlJc w:val="left"/>
      <w:pPr>
        <w:ind w:left="720" w:hanging="360"/>
      </w:pPr>
      <w:rPr>
        <w:b/>
        <w:i w:val="0"/>
        <w:sz w:val="28"/>
        <w:szCs w:val="28"/>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B557E"/>
    <w:rsid w:val="00005AD1"/>
    <w:rsid w:val="000F04CD"/>
    <w:rsid w:val="001B40FF"/>
    <w:rsid w:val="001F7823"/>
    <w:rsid w:val="00216CF2"/>
    <w:rsid w:val="005D7AAB"/>
    <w:rsid w:val="00711CB5"/>
    <w:rsid w:val="007B557E"/>
    <w:rsid w:val="00854260"/>
    <w:rsid w:val="00921E54"/>
    <w:rsid w:val="00C266FC"/>
    <w:rsid w:val="00CB1E5B"/>
    <w:rsid w:val="00D97C64"/>
    <w:rsid w:val="00E65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0FF"/>
  </w:style>
  <w:style w:type="paragraph" w:styleId="1">
    <w:name w:val="heading 1"/>
    <w:basedOn w:val="a"/>
    <w:link w:val="10"/>
    <w:uiPriority w:val="9"/>
    <w:qFormat/>
    <w:rsid w:val="007B557E"/>
    <w:pPr>
      <w:spacing w:line="360" w:lineRule="auto"/>
      <w:jc w:val="center"/>
      <w:outlineLvl w:val="0"/>
    </w:pPr>
    <w:rPr>
      <w:rFonts w:ascii="Times New Roman" w:hAnsi="Times New Roman" w:cs="Times New Roman"/>
      <w:b/>
      <w:caps/>
      <w:sz w:val="28"/>
      <w:szCs w:val="28"/>
    </w:rPr>
  </w:style>
  <w:style w:type="paragraph" w:styleId="2">
    <w:name w:val="heading 2"/>
    <w:basedOn w:val="a"/>
    <w:next w:val="a"/>
    <w:link w:val="20"/>
    <w:uiPriority w:val="9"/>
    <w:semiHidden/>
    <w:unhideWhenUsed/>
    <w:qFormat/>
    <w:rsid w:val="00216C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16C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57E"/>
    <w:rPr>
      <w:rFonts w:ascii="Times New Roman" w:hAnsi="Times New Roman" w:cs="Times New Roman"/>
      <w:b/>
      <w:caps/>
      <w:sz w:val="28"/>
      <w:szCs w:val="28"/>
    </w:rPr>
  </w:style>
  <w:style w:type="paragraph" w:customStyle="1" w:styleId="normal">
    <w:name w:val="normal"/>
    <w:rsid w:val="007B557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16C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6CF2"/>
    <w:rPr>
      <w:rFonts w:asciiTheme="majorHAnsi" w:eastAsiaTheme="majorEastAsia" w:hAnsiTheme="majorHAnsi" w:cstheme="majorBidi"/>
      <w:b/>
      <w:bCs/>
      <w:color w:val="4F81BD" w:themeColor="accent1"/>
    </w:rPr>
  </w:style>
  <w:style w:type="character" w:styleId="a3">
    <w:name w:val="Hyperlink"/>
    <w:basedOn w:val="a0"/>
    <w:uiPriority w:val="99"/>
    <w:unhideWhenUsed/>
    <w:rsid w:val="00216CF2"/>
    <w:rPr>
      <w:color w:val="0000FF"/>
      <w:u w:val="single"/>
    </w:rPr>
  </w:style>
  <w:style w:type="paragraph" w:styleId="a4">
    <w:name w:val="Normal (Web)"/>
    <w:basedOn w:val="a"/>
    <w:uiPriority w:val="99"/>
    <w:unhideWhenUsed/>
    <w:rsid w:val="00216C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16CF2"/>
    <w:pPr>
      <w:ind w:left="720"/>
      <w:contextualSpacing/>
    </w:pPr>
  </w:style>
  <w:style w:type="paragraph" w:customStyle="1" w:styleId="c1">
    <w:name w:val="c1"/>
    <w:basedOn w:val="a"/>
    <w:rsid w:val="00216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16CF2"/>
  </w:style>
  <w:style w:type="paragraph" w:customStyle="1" w:styleId="c2">
    <w:name w:val="c2"/>
    <w:basedOn w:val="a"/>
    <w:rsid w:val="00216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5D7A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martunova33/&#1086;&#1085;&#1083;&#1072;&#1081;&#1085;-&#1084;&#1072;&#1088;&#1072;&#1092;&#1086;&#1085;&#1099;/&#1095;&#1090;&#1086;-&#1090;&#1072;&#1082;&#1086;&#1077;-&#1093;&#1086;&#1088;&#1086;&#1096;&#1086;-&#1095;&#1090;&#1086;-&#1090;&#1072;&#1082;&#1086;&#1077;-&#1087;&#1083;&#1086;&#1093;&#10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ites.google.com/d/15pGwbO7TAkXeawfSOynRW-6b5snMWe-R/p/1wh-QdNY3XmW6yq3F5491Pwo4tjofyJFA/ed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tes.google.com/view/martynova33/%D0%B3%D0%BB%D0%B0%D0%B2%D0%BD%D0%B0%D1%8F-%D1%81%D1%82%D1%80%D0%B0%D0%BD%D0%B8%D1%86%D0%B0" TargetMode="External"/><Relationship Id="rId11" Type="http://schemas.openxmlformats.org/officeDocument/2006/relationships/hyperlink" Target="https://sites.google.com/view/martunova33/&#1086;&#1085;&#1083;&#1072;&#1081;&#1085;-&#1084;&#1072;&#1088;&#1072;&#1092;&#1086;&#1085;&#1099;/&#1095;&#1090;&#1086;-&#1090;&#1072;&#1082;&#1086;&#1077;-&#1093;&#1086;&#1088;&#1086;&#1096;&#1086;-&#1095;&#1090;&#1086;-&#1090;&#1072;&#1082;&#1086;&#1077;-&#1087;&#1083;&#1086;&#1093;&#1086;/&#1076;&#1086;&#1073;&#1088;&#1086;&#1090;&#1072;-&#1080;-&#1079;&#1083;&#1086;&#1089;&#1090;&#1100;" TargetMode="External"/><Relationship Id="rId5" Type="http://schemas.openxmlformats.org/officeDocument/2006/relationships/webSettings" Target="webSettings.xml"/><Relationship Id="rId10" Type="http://schemas.openxmlformats.org/officeDocument/2006/relationships/hyperlink" Target="https://yadi.sk/i/wmb1BdclHgFXrw" TargetMode="External"/><Relationship Id="rId4" Type="http://schemas.openxmlformats.org/officeDocument/2006/relationships/settings" Target="settings.xml"/><Relationship Id="rId9" Type="http://schemas.openxmlformats.org/officeDocument/2006/relationships/hyperlink" Target="https://rusneb.ru/search/?f_field%5bauthorbook%5d=f/authorbook/%D0%93%D0%BB%D0%B0%D0%B4%D0%BA%D0%BE%D0%B2%D0%B0+%D0%AE.%D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296D7-E135-46A9-8908-C169FAC2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5101</Words>
  <Characters>29080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Мартыновы_МЫ</cp:lastModifiedBy>
  <cp:revision>8</cp:revision>
  <dcterms:created xsi:type="dcterms:W3CDTF">2021-09-02T08:52:00Z</dcterms:created>
  <dcterms:modified xsi:type="dcterms:W3CDTF">2021-09-18T08:04:00Z</dcterms:modified>
</cp:coreProperties>
</file>