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9B4" w:rsidRPr="00EE3C0C" w:rsidRDefault="006C1DED" w:rsidP="00694468">
      <w:pPr>
        <w:spacing w:line="240" w:lineRule="auto"/>
        <w:jc w:val="center"/>
        <w:rPr>
          <w:rFonts w:ascii="Times New Roman" w:hAnsi="Times New Roman" w:cs="Times New Roman"/>
          <w:b/>
          <w:sz w:val="24"/>
          <w:szCs w:val="24"/>
        </w:rPr>
      </w:pPr>
      <w:r w:rsidRPr="00EE3C0C">
        <w:rPr>
          <w:rFonts w:ascii="Times New Roman" w:hAnsi="Times New Roman" w:cs="Times New Roman"/>
          <w:b/>
          <w:sz w:val="24"/>
          <w:szCs w:val="24"/>
        </w:rPr>
        <w:t xml:space="preserve">Характеристика профессиональной деятельности </w:t>
      </w:r>
      <w:r w:rsidR="000A29B4" w:rsidRPr="00EE3C0C">
        <w:rPr>
          <w:rFonts w:ascii="Times New Roman" w:hAnsi="Times New Roman" w:cs="Times New Roman"/>
          <w:b/>
          <w:sz w:val="24"/>
          <w:szCs w:val="24"/>
        </w:rPr>
        <w:t xml:space="preserve">педагога-психолога </w:t>
      </w:r>
    </w:p>
    <w:p w:rsidR="000A29B4" w:rsidRPr="00EE3C0C" w:rsidRDefault="000A29B4" w:rsidP="00694468">
      <w:pPr>
        <w:spacing w:line="240" w:lineRule="auto"/>
        <w:jc w:val="center"/>
        <w:rPr>
          <w:rFonts w:ascii="Times New Roman" w:hAnsi="Times New Roman" w:cs="Times New Roman"/>
          <w:b/>
          <w:sz w:val="24"/>
          <w:szCs w:val="24"/>
        </w:rPr>
      </w:pPr>
      <w:r w:rsidRPr="00EE3C0C">
        <w:rPr>
          <w:rFonts w:ascii="Times New Roman" w:hAnsi="Times New Roman" w:cs="Times New Roman"/>
          <w:b/>
          <w:sz w:val="24"/>
          <w:szCs w:val="24"/>
        </w:rPr>
        <w:t>МОУ «Увинская СОШ №4» Ожеговой Елены Владимировны</w:t>
      </w:r>
    </w:p>
    <w:p w:rsidR="00453BE7" w:rsidRPr="00EE3C0C" w:rsidRDefault="00453BE7" w:rsidP="00694468">
      <w:pPr>
        <w:autoSpaceDE w:val="0"/>
        <w:autoSpaceDN w:val="0"/>
        <w:adjustRightInd w:val="0"/>
        <w:spacing w:line="240" w:lineRule="auto"/>
        <w:jc w:val="both"/>
        <w:rPr>
          <w:rFonts w:ascii="Times New Roman" w:hAnsi="Times New Roman" w:cs="Times New Roman"/>
          <w:sz w:val="24"/>
          <w:szCs w:val="24"/>
        </w:rPr>
      </w:pPr>
      <w:r w:rsidRPr="00EE3C0C">
        <w:rPr>
          <w:rFonts w:ascii="Times New Roman" w:hAnsi="Times New Roman" w:cs="Times New Roman"/>
          <w:sz w:val="24"/>
          <w:szCs w:val="24"/>
        </w:rPr>
        <w:t>Современный стремительно изменяющийся мир высоких достижений, новейших технологий и больших скоростей, вносит перемены во все сферы жизни общества. Безусловно, не обходят стороной эти процессы и сферу школьного образования. Сегодня мы работаем в нестабильной, изменчивой, инновационной и зачастую непредсказуемой системе, требующей большой самоотдачи от всех участников образовательного процесса. В данных условиях психолого-педагогическое сопровождение в школе приобретает большую значимость и красной нитью прослеживается его необходимость на всех этапах школьной жизни. Позвольте представить основные аспекты моей профессиональной деятельности.</w:t>
      </w:r>
    </w:p>
    <w:p w:rsidR="00EB1F9A" w:rsidRPr="00EE3C0C" w:rsidRDefault="00453BE7" w:rsidP="00694468">
      <w:pPr>
        <w:autoSpaceDE w:val="0"/>
        <w:autoSpaceDN w:val="0"/>
        <w:adjustRightInd w:val="0"/>
        <w:spacing w:line="240" w:lineRule="auto"/>
        <w:jc w:val="both"/>
        <w:rPr>
          <w:rFonts w:ascii="Times New Roman" w:hAnsi="Times New Roman" w:cs="Times New Roman"/>
          <w:sz w:val="24"/>
          <w:szCs w:val="24"/>
        </w:rPr>
      </w:pPr>
      <w:r w:rsidRPr="00EE3C0C">
        <w:rPr>
          <w:rFonts w:ascii="Times New Roman" w:hAnsi="Times New Roman" w:cs="Times New Roman"/>
          <w:sz w:val="24"/>
          <w:szCs w:val="24"/>
        </w:rPr>
        <w:t>Профессиональное</w:t>
      </w:r>
      <w:r w:rsidRPr="00EE3C0C">
        <w:rPr>
          <w:rFonts w:ascii="Times New Roman" w:hAnsi="Times New Roman" w:cs="Times New Roman"/>
          <w:b/>
          <w:sz w:val="24"/>
          <w:szCs w:val="24"/>
        </w:rPr>
        <w:t xml:space="preserve"> </w:t>
      </w:r>
      <w:r w:rsidR="00EB1F9A" w:rsidRPr="00EE3C0C">
        <w:rPr>
          <w:rFonts w:ascii="Times New Roman" w:hAnsi="Times New Roman" w:cs="Times New Roman"/>
          <w:sz w:val="24"/>
          <w:szCs w:val="24"/>
        </w:rPr>
        <w:t xml:space="preserve">образование </w:t>
      </w:r>
      <w:r w:rsidRPr="00EE3C0C">
        <w:rPr>
          <w:rFonts w:ascii="Times New Roman" w:hAnsi="Times New Roman" w:cs="Times New Roman"/>
          <w:sz w:val="24"/>
          <w:szCs w:val="24"/>
        </w:rPr>
        <w:t xml:space="preserve">я получила </w:t>
      </w:r>
      <w:r w:rsidR="00EB1F9A" w:rsidRPr="00EE3C0C">
        <w:rPr>
          <w:rFonts w:ascii="Times New Roman" w:hAnsi="Times New Roman" w:cs="Times New Roman"/>
          <w:sz w:val="24"/>
          <w:szCs w:val="24"/>
        </w:rPr>
        <w:t>в ФГБОУ ВПО «</w:t>
      </w:r>
      <w:proofErr w:type="spellStart"/>
      <w:r w:rsidR="00EB1F9A" w:rsidRPr="00EE3C0C">
        <w:rPr>
          <w:rFonts w:ascii="Times New Roman" w:hAnsi="Times New Roman" w:cs="Times New Roman"/>
          <w:sz w:val="24"/>
          <w:szCs w:val="24"/>
        </w:rPr>
        <w:t>Глазовский</w:t>
      </w:r>
      <w:proofErr w:type="spellEnd"/>
      <w:r w:rsidR="00EB1F9A" w:rsidRPr="00EE3C0C">
        <w:rPr>
          <w:rFonts w:ascii="Times New Roman" w:hAnsi="Times New Roman" w:cs="Times New Roman"/>
          <w:sz w:val="24"/>
          <w:szCs w:val="24"/>
        </w:rPr>
        <w:t xml:space="preserve"> государственный педагогический институт имени В. Г. Короленко». </w:t>
      </w:r>
      <w:r w:rsidR="00EB1F9A" w:rsidRPr="00EE3C0C">
        <w:rPr>
          <w:rFonts w:ascii="Times New Roman" w:hAnsi="Times New Roman" w:cs="Times New Roman"/>
          <w:sz w:val="24"/>
          <w:szCs w:val="24"/>
          <w:highlight w:val="white"/>
        </w:rPr>
        <w:t>Специальность, квалификация по диплому</w:t>
      </w:r>
      <w:r w:rsidR="00EB1F9A" w:rsidRPr="00EE3C0C">
        <w:rPr>
          <w:rFonts w:ascii="Times New Roman" w:hAnsi="Times New Roman" w:cs="Times New Roman"/>
          <w:sz w:val="24"/>
          <w:szCs w:val="24"/>
        </w:rPr>
        <w:t xml:space="preserve"> - Педагог-психолог, социальный педагог по специальности «Педагогика и психология» с дополнительной специальностью «Социальная педагогика».</w:t>
      </w:r>
      <w:r w:rsidR="001D505C" w:rsidRPr="00EE3C0C">
        <w:rPr>
          <w:rFonts w:ascii="Times New Roman" w:hAnsi="Times New Roman" w:cs="Times New Roman"/>
          <w:sz w:val="24"/>
          <w:szCs w:val="24"/>
        </w:rPr>
        <w:t xml:space="preserve"> </w:t>
      </w:r>
    </w:p>
    <w:p w:rsidR="00EB1F9A" w:rsidRPr="00EE3C0C" w:rsidRDefault="00EB1F9A" w:rsidP="00694468">
      <w:pPr>
        <w:pStyle w:val="a5"/>
        <w:spacing w:before="0" w:beforeAutospacing="0" w:after="0" w:afterAutospacing="0"/>
        <w:jc w:val="both"/>
        <w:rPr>
          <w:shd w:val="clear" w:color="auto" w:fill="FFFFFF"/>
        </w:rPr>
      </w:pPr>
      <w:r w:rsidRPr="00EE3C0C">
        <w:rPr>
          <w:spacing w:val="-2"/>
          <w:highlight w:val="white"/>
        </w:rPr>
        <w:t xml:space="preserve">Дополнительное профессиональное </w:t>
      </w:r>
      <w:r w:rsidRPr="00EE3C0C">
        <w:rPr>
          <w:highlight w:val="white"/>
        </w:rPr>
        <w:t>образование</w:t>
      </w:r>
      <w:r w:rsidRPr="00EE3C0C">
        <w:t xml:space="preserve"> за период работы в должности педагога-психолога: </w:t>
      </w:r>
    </w:p>
    <w:p w:rsidR="00EB1F9A" w:rsidRPr="00EE3C0C" w:rsidRDefault="00EB1F9A" w:rsidP="00694468">
      <w:pPr>
        <w:pStyle w:val="a5"/>
        <w:numPr>
          <w:ilvl w:val="0"/>
          <w:numId w:val="4"/>
        </w:numPr>
        <w:spacing w:before="0" w:beforeAutospacing="0" w:after="0" w:afterAutospacing="0"/>
        <w:jc w:val="both"/>
        <w:rPr>
          <w:shd w:val="clear" w:color="auto" w:fill="FFFFFF"/>
        </w:rPr>
      </w:pPr>
      <w:r w:rsidRPr="00EE3C0C">
        <w:rPr>
          <w:shd w:val="clear" w:color="auto" w:fill="FFFFFF"/>
        </w:rPr>
        <w:t>ГБОУ ВПО города Москвы «Московский государственный педагогический университет», «Организация инклюзивного образования детей-инвалидов с ОВЗ в общеобразов</w:t>
      </w:r>
      <w:r w:rsidR="00EC56FA" w:rsidRPr="00EE3C0C">
        <w:rPr>
          <w:shd w:val="clear" w:color="auto" w:fill="FFFFFF"/>
        </w:rPr>
        <w:t>ательных организациях», 72 часа, 2014 год</w:t>
      </w:r>
    </w:p>
    <w:p w:rsidR="00EB1F9A" w:rsidRPr="00EE3C0C" w:rsidRDefault="00EC56FA" w:rsidP="00694468">
      <w:pPr>
        <w:pStyle w:val="a5"/>
        <w:numPr>
          <w:ilvl w:val="0"/>
          <w:numId w:val="4"/>
        </w:numPr>
        <w:spacing w:before="0" w:beforeAutospacing="0" w:after="0" w:afterAutospacing="0"/>
        <w:jc w:val="both"/>
        <w:rPr>
          <w:shd w:val="clear" w:color="auto" w:fill="FFFFFF"/>
        </w:rPr>
      </w:pPr>
      <w:r w:rsidRPr="00EE3C0C">
        <w:rPr>
          <w:shd w:val="clear" w:color="auto" w:fill="FFFFFF"/>
        </w:rPr>
        <w:t>АОУ ДПО УР «Институт развития образования</w:t>
      </w:r>
      <w:r w:rsidR="00EB1F9A" w:rsidRPr="00EE3C0C">
        <w:rPr>
          <w:shd w:val="clear" w:color="auto" w:fill="FFFFFF"/>
        </w:rPr>
        <w:t>», «Разработка и реализация АООП для детей с ОВЗ в условиях инклюзивного образования», 16 часов</w:t>
      </w:r>
      <w:r w:rsidRPr="00EE3C0C">
        <w:rPr>
          <w:shd w:val="clear" w:color="auto" w:fill="FFFFFF"/>
        </w:rPr>
        <w:t>, 2017 год</w:t>
      </w:r>
    </w:p>
    <w:p w:rsidR="00EB1F9A" w:rsidRPr="00EE3C0C" w:rsidRDefault="00EC56FA" w:rsidP="00694468">
      <w:pPr>
        <w:pStyle w:val="a5"/>
        <w:numPr>
          <w:ilvl w:val="0"/>
          <w:numId w:val="4"/>
        </w:numPr>
        <w:spacing w:before="0" w:beforeAutospacing="0" w:after="0" w:afterAutospacing="0"/>
        <w:jc w:val="both"/>
        <w:rPr>
          <w:shd w:val="clear" w:color="auto" w:fill="FFFFFF"/>
        </w:rPr>
      </w:pPr>
      <w:r w:rsidRPr="00EE3C0C">
        <w:rPr>
          <w:shd w:val="clear" w:color="auto" w:fill="FFFFFF"/>
        </w:rPr>
        <w:t>АОУ ДПО УР «Институт развития образования</w:t>
      </w:r>
      <w:r w:rsidR="00EB1F9A" w:rsidRPr="00EE3C0C">
        <w:rPr>
          <w:shd w:val="clear" w:color="auto" w:fill="FFFFFF"/>
        </w:rPr>
        <w:t>», «Психологическая диагностика уровней развития личности и подходы к их коррекции», 36 часов</w:t>
      </w:r>
      <w:r w:rsidRPr="00EE3C0C">
        <w:rPr>
          <w:shd w:val="clear" w:color="auto" w:fill="FFFFFF"/>
        </w:rPr>
        <w:t>, 2017 год</w:t>
      </w:r>
    </w:p>
    <w:p w:rsidR="00EC56FA" w:rsidRPr="00EE3C0C" w:rsidRDefault="00EC56FA" w:rsidP="00694468">
      <w:pPr>
        <w:pStyle w:val="a5"/>
        <w:numPr>
          <w:ilvl w:val="0"/>
          <w:numId w:val="4"/>
        </w:numPr>
        <w:spacing w:before="0" w:beforeAutospacing="0" w:after="0" w:afterAutospacing="0"/>
        <w:jc w:val="both"/>
        <w:rPr>
          <w:shd w:val="clear" w:color="auto" w:fill="FFFFFF"/>
        </w:rPr>
      </w:pPr>
      <w:r w:rsidRPr="00EE3C0C">
        <w:rPr>
          <w:shd w:val="clear" w:color="auto" w:fill="FFFFFF"/>
        </w:rPr>
        <w:t xml:space="preserve">АОУ ДПО УР «Институт развития образования», «Школьная </w:t>
      </w:r>
      <w:proofErr w:type="spellStart"/>
      <w:r w:rsidRPr="00EE3C0C">
        <w:rPr>
          <w:shd w:val="clear" w:color="auto" w:fill="FFFFFF"/>
        </w:rPr>
        <w:t>неуспешность</w:t>
      </w:r>
      <w:proofErr w:type="spellEnd"/>
      <w:r w:rsidRPr="00EE3C0C">
        <w:rPr>
          <w:shd w:val="clear" w:color="auto" w:fill="FFFFFF"/>
        </w:rPr>
        <w:t>: диагностика и пути решения в условиях реализации ФГОС», 24 часа, 2020 год</w:t>
      </w:r>
    </w:p>
    <w:p w:rsidR="00C16BEE" w:rsidRDefault="00C16BEE" w:rsidP="00694468">
      <w:pPr>
        <w:pStyle w:val="a5"/>
        <w:numPr>
          <w:ilvl w:val="0"/>
          <w:numId w:val="4"/>
        </w:numPr>
        <w:spacing w:before="0" w:beforeAutospacing="0" w:after="0" w:afterAutospacing="0"/>
        <w:jc w:val="both"/>
        <w:rPr>
          <w:shd w:val="clear" w:color="auto" w:fill="FFFFFF"/>
        </w:rPr>
      </w:pPr>
      <w:r w:rsidRPr="00EE3C0C">
        <w:rPr>
          <w:shd w:val="clear" w:color="auto" w:fill="FFFFFF"/>
        </w:rPr>
        <w:t>ООО «Приволжский центр дополнительного профессионального образования», «Современные технологии инклюзивного образования обучающихся с ОВЗ в условиях реализации ФГОС», 72 часа</w:t>
      </w:r>
      <w:r w:rsidR="00AD6094" w:rsidRPr="00EE3C0C">
        <w:rPr>
          <w:shd w:val="clear" w:color="auto" w:fill="FFFFFF"/>
        </w:rPr>
        <w:t>, 2021 год</w:t>
      </w:r>
    </w:p>
    <w:p w:rsidR="00FA7B19" w:rsidRDefault="00FA7B19" w:rsidP="00694468">
      <w:pPr>
        <w:pStyle w:val="a5"/>
        <w:spacing w:before="0" w:beforeAutospacing="0" w:after="0" w:afterAutospacing="0"/>
        <w:jc w:val="both"/>
        <w:rPr>
          <w:shd w:val="clear" w:color="auto" w:fill="FFFFFF"/>
        </w:rPr>
      </w:pPr>
      <w:r>
        <w:rPr>
          <w:shd w:val="clear" w:color="auto" w:fill="FFFFFF"/>
        </w:rPr>
        <w:t xml:space="preserve">Повышению профессиональной компетентности специалиста также способствовало участие в </w:t>
      </w:r>
      <w:r w:rsidR="002A44F0">
        <w:rPr>
          <w:shd w:val="clear" w:color="auto" w:fill="FFFFFF"/>
        </w:rPr>
        <w:t>различных обучающих семинарах, курсах, тренингах, в том числе:</w:t>
      </w:r>
    </w:p>
    <w:p w:rsidR="006000AC" w:rsidRDefault="006000AC" w:rsidP="00694468">
      <w:pPr>
        <w:pStyle w:val="a5"/>
        <w:numPr>
          <w:ilvl w:val="0"/>
          <w:numId w:val="6"/>
        </w:numPr>
        <w:spacing w:before="0" w:beforeAutospacing="0" w:after="0" w:afterAutospacing="0"/>
        <w:jc w:val="both"/>
        <w:rPr>
          <w:shd w:val="clear" w:color="auto" w:fill="FFFFFF"/>
        </w:rPr>
      </w:pPr>
      <w:r>
        <w:rPr>
          <w:shd w:val="clear" w:color="auto" w:fill="FFFFFF"/>
        </w:rPr>
        <w:t xml:space="preserve">Семинар «Восстановительная медиация и организация школьных служб примирения», 1–3 февраля 2018 года, Межрегиональная общественная организация «Общественный центр «Судебно-правовая реформа», тренер </w:t>
      </w:r>
      <w:proofErr w:type="gramStart"/>
      <w:r>
        <w:rPr>
          <w:shd w:val="clear" w:color="auto" w:fill="FFFFFF"/>
        </w:rPr>
        <w:t>Коновалов</w:t>
      </w:r>
      <w:proofErr w:type="gramEnd"/>
      <w:r>
        <w:rPr>
          <w:shd w:val="clear" w:color="auto" w:fill="FFFFFF"/>
        </w:rPr>
        <w:t xml:space="preserve"> А. Ю.;</w:t>
      </w:r>
    </w:p>
    <w:p w:rsidR="003B50DB" w:rsidRPr="003B50DB" w:rsidRDefault="003B50DB" w:rsidP="00694468">
      <w:pPr>
        <w:pStyle w:val="a5"/>
        <w:numPr>
          <w:ilvl w:val="0"/>
          <w:numId w:val="6"/>
        </w:numPr>
        <w:spacing w:before="0" w:beforeAutospacing="0" w:after="0" w:afterAutospacing="0"/>
        <w:jc w:val="both"/>
        <w:rPr>
          <w:shd w:val="clear" w:color="auto" w:fill="FFFFFF"/>
        </w:rPr>
      </w:pPr>
      <w:proofErr w:type="spellStart"/>
      <w:r>
        <w:rPr>
          <w:shd w:val="clear" w:color="auto" w:fill="FFFFFF"/>
        </w:rPr>
        <w:t>Он-лайн</w:t>
      </w:r>
      <w:proofErr w:type="spellEnd"/>
      <w:r>
        <w:rPr>
          <w:shd w:val="clear" w:color="auto" w:fill="FFFFFF"/>
        </w:rPr>
        <w:t xml:space="preserve"> курс по ненасильственному общению «Семь навыков эффективного общения», </w:t>
      </w:r>
      <w:r w:rsidR="006000AC">
        <w:rPr>
          <w:shd w:val="clear" w:color="auto" w:fill="FFFFFF"/>
        </w:rPr>
        <w:t>2019</w:t>
      </w:r>
      <w:r>
        <w:rPr>
          <w:shd w:val="clear" w:color="auto" w:fill="FFFFFF"/>
        </w:rPr>
        <w:t xml:space="preserve"> год, автор курса кандидат на сертификацию Международного центра ненасильственного общения (ЦННО) </w:t>
      </w:r>
      <w:r w:rsidRPr="003B50DB">
        <w:rPr>
          <w:color w:val="000000"/>
          <w:shd w:val="clear" w:color="auto" w:fill="FFFFFF"/>
        </w:rPr>
        <w:t>Наталья Потеха;</w:t>
      </w:r>
    </w:p>
    <w:p w:rsidR="002A44F0" w:rsidRDefault="002A44F0" w:rsidP="00694468">
      <w:pPr>
        <w:pStyle w:val="a5"/>
        <w:numPr>
          <w:ilvl w:val="0"/>
          <w:numId w:val="6"/>
        </w:numPr>
        <w:spacing w:before="0" w:beforeAutospacing="0" w:after="0" w:afterAutospacing="0"/>
        <w:jc w:val="both"/>
        <w:rPr>
          <w:shd w:val="clear" w:color="auto" w:fill="FFFFFF"/>
        </w:rPr>
      </w:pPr>
      <w:r>
        <w:rPr>
          <w:shd w:val="clear" w:color="auto" w:fill="FFFFFF"/>
        </w:rPr>
        <w:t xml:space="preserve">Инклюзивная танцевальная лаборатория </w:t>
      </w:r>
      <w:r>
        <w:rPr>
          <w:shd w:val="clear" w:color="auto" w:fill="FFFFFF"/>
          <w:lang w:val="en-US"/>
        </w:rPr>
        <w:t>DANCE</w:t>
      </w:r>
      <w:r w:rsidRPr="002A44F0">
        <w:rPr>
          <w:shd w:val="clear" w:color="auto" w:fill="FFFFFF"/>
        </w:rPr>
        <w:t xml:space="preserve"> </w:t>
      </w:r>
      <w:r>
        <w:rPr>
          <w:shd w:val="clear" w:color="auto" w:fill="FFFFFF"/>
          <w:lang w:val="en-US"/>
        </w:rPr>
        <w:t>MATTERS</w:t>
      </w:r>
      <w:r>
        <w:rPr>
          <w:shd w:val="clear" w:color="auto" w:fill="FFFFFF"/>
        </w:rPr>
        <w:t>/НАЗНАЧЕНИЕ ТАНЦА, в объеме 8 часов, 5-8 июля 2019 год, организатор ЕЛЬЦИН ЦЕНТР</w:t>
      </w:r>
      <w:r w:rsidR="003B50DB">
        <w:rPr>
          <w:shd w:val="clear" w:color="auto" w:fill="FFFFFF"/>
        </w:rPr>
        <w:t>;</w:t>
      </w:r>
    </w:p>
    <w:p w:rsidR="006C326E" w:rsidRDefault="006C326E" w:rsidP="00694468">
      <w:pPr>
        <w:pStyle w:val="a5"/>
        <w:numPr>
          <w:ilvl w:val="0"/>
          <w:numId w:val="6"/>
        </w:numPr>
        <w:spacing w:before="0" w:beforeAutospacing="0" w:after="0" w:afterAutospacing="0"/>
        <w:jc w:val="both"/>
        <w:rPr>
          <w:shd w:val="clear" w:color="auto" w:fill="FFFFFF"/>
        </w:rPr>
      </w:pPr>
      <w:r>
        <w:rPr>
          <w:szCs w:val="20"/>
          <w:lang w:val="en-US"/>
        </w:rPr>
        <w:t>XXV</w:t>
      </w:r>
      <w:r>
        <w:rPr>
          <w:szCs w:val="20"/>
        </w:rPr>
        <w:t>Межрегиональная научно-практическая конференция «Роль педагога- психолога в открытом образовательном пространстве»,</w:t>
      </w:r>
      <w:r w:rsidRPr="006C326E">
        <w:rPr>
          <w:szCs w:val="20"/>
        </w:rPr>
        <w:t xml:space="preserve"> </w:t>
      </w:r>
      <w:r>
        <w:rPr>
          <w:szCs w:val="20"/>
        </w:rPr>
        <w:t>10.09. – 12.09.2019 г., АОУ ДПО УР «ИРО», Ижевск</w:t>
      </w:r>
    </w:p>
    <w:p w:rsidR="002A44F0" w:rsidRDefault="002A44F0" w:rsidP="00694468">
      <w:pPr>
        <w:pStyle w:val="a5"/>
        <w:numPr>
          <w:ilvl w:val="0"/>
          <w:numId w:val="6"/>
        </w:numPr>
        <w:spacing w:before="0" w:beforeAutospacing="0" w:after="0" w:afterAutospacing="0"/>
        <w:jc w:val="both"/>
        <w:rPr>
          <w:shd w:val="clear" w:color="auto" w:fill="FFFFFF"/>
        </w:rPr>
      </w:pPr>
      <w:r>
        <w:rPr>
          <w:shd w:val="clear" w:color="auto" w:fill="FFFFFF"/>
        </w:rPr>
        <w:t>Международная конференция «</w:t>
      </w:r>
      <w:r>
        <w:rPr>
          <w:shd w:val="clear" w:color="auto" w:fill="FFFFFF"/>
          <w:lang w:val="en-US"/>
        </w:rPr>
        <w:t>PRO</w:t>
      </w:r>
      <w:r w:rsidRPr="002A44F0">
        <w:rPr>
          <w:shd w:val="clear" w:color="auto" w:fill="FFFFFF"/>
        </w:rPr>
        <w:t xml:space="preserve"> </w:t>
      </w:r>
      <w:r>
        <w:rPr>
          <w:shd w:val="clear" w:color="auto" w:fill="FFFFFF"/>
        </w:rPr>
        <w:t xml:space="preserve">двигательную коррекцию в обучении», в объеме 24 часов, организатор </w:t>
      </w:r>
      <w:proofErr w:type="spellStart"/>
      <w:r>
        <w:rPr>
          <w:shd w:val="clear" w:color="auto" w:fill="FFFFFF"/>
        </w:rPr>
        <w:t>он-лайн</w:t>
      </w:r>
      <w:proofErr w:type="spellEnd"/>
      <w:r>
        <w:rPr>
          <w:shd w:val="clear" w:color="auto" w:fill="FFFFFF"/>
        </w:rPr>
        <w:t xml:space="preserve"> проект «</w:t>
      </w:r>
      <w:r>
        <w:rPr>
          <w:shd w:val="clear" w:color="auto" w:fill="FFFFFF"/>
          <w:lang w:val="en-US"/>
        </w:rPr>
        <w:t>PRO</w:t>
      </w:r>
      <w:r w:rsidRPr="002A44F0">
        <w:rPr>
          <w:shd w:val="clear" w:color="auto" w:fill="FFFFFF"/>
        </w:rPr>
        <w:t>-</w:t>
      </w:r>
      <w:r>
        <w:rPr>
          <w:shd w:val="clear" w:color="auto" w:fill="FFFFFF"/>
        </w:rPr>
        <w:t>школа»</w:t>
      </w:r>
      <w:r w:rsidR="003B50DB">
        <w:rPr>
          <w:shd w:val="clear" w:color="auto" w:fill="FFFFFF"/>
        </w:rPr>
        <w:t>, 2021 год</w:t>
      </w:r>
      <w:r>
        <w:rPr>
          <w:shd w:val="clear" w:color="auto" w:fill="FFFFFF"/>
        </w:rPr>
        <w:t>;</w:t>
      </w:r>
    </w:p>
    <w:p w:rsidR="002A44F0" w:rsidRPr="00405B6D" w:rsidRDefault="002A44F0" w:rsidP="00694468">
      <w:pPr>
        <w:pStyle w:val="a5"/>
        <w:numPr>
          <w:ilvl w:val="0"/>
          <w:numId w:val="6"/>
        </w:numPr>
        <w:spacing w:before="0" w:beforeAutospacing="0" w:after="0" w:afterAutospacing="0"/>
        <w:jc w:val="both"/>
        <w:rPr>
          <w:shd w:val="clear" w:color="auto" w:fill="FFFFFF"/>
        </w:rPr>
      </w:pPr>
      <w:proofErr w:type="spellStart"/>
      <w:r>
        <w:rPr>
          <w:shd w:val="clear" w:color="auto" w:fill="FFFFFF"/>
        </w:rPr>
        <w:t>Интенсив</w:t>
      </w:r>
      <w:proofErr w:type="spellEnd"/>
      <w:r>
        <w:rPr>
          <w:shd w:val="clear" w:color="auto" w:fill="FFFFFF"/>
        </w:rPr>
        <w:t xml:space="preserve"> «Профилактика школьных трудностей и оценка готовности детей к школе», 02.06.2021-30.06.2021, организатор </w:t>
      </w:r>
      <w:proofErr w:type="spellStart"/>
      <w:r>
        <w:rPr>
          <w:shd w:val="clear" w:color="auto" w:fill="FFFFFF"/>
        </w:rPr>
        <w:t>он-лайн</w:t>
      </w:r>
      <w:proofErr w:type="spellEnd"/>
      <w:r>
        <w:rPr>
          <w:shd w:val="clear" w:color="auto" w:fill="FFFFFF"/>
        </w:rPr>
        <w:t xml:space="preserve"> проект «</w:t>
      </w:r>
      <w:r>
        <w:rPr>
          <w:shd w:val="clear" w:color="auto" w:fill="FFFFFF"/>
          <w:lang w:val="en-US"/>
        </w:rPr>
        <w:t>PRO</w:t>
      </w:r>
      <w:r w:rsidRPr="002A44F0">
        <w:rPr>
          <w:shd w:val="clear" w:color="auto" w:fill="FFFFFF"/>
        </w:rPr>
        <w:t>-</w:t>
      </w:r>
      <w:r>
        <w:rPr>
          <w:shd w:val="clear" w:color="auto" w:fill="FFFFFF"/>
        </w:rPr>
        <w:t>школа»</w:t>
      </w:r>
      <w:r w:rsidR="00405B6D">
        <w:rPr>
          <w:shd w:val="clear" w:color="auto" w:fill="FFFFFF"/>
        </w:rPr>
        <w:t xml:space="preserve"> и др.</w:t>
      </w:r>
    </w:p>
    <w:p w:rsidR="007E00EB" w:rsidRPr="00EE3C0C" w:rsidRDefault="00453BE7" w:rsidP="00694468">
      <w:pPr>
        <w:autoSpaceDE w:val="0"/>
        <w:autoSpaceDN w:val="0"/>
        <w:adjustRightInd w:val="0"/>
        <w:spacing w:line="240" w:lineRule="auto"/>
        <w:jc w:val="both"/>
        <w:rPr>
          <w:rFonts w:ascii="Times New Roman" w:hAnsi="Times New Roman" w:cs="Times New Roman"/>
          <w:sz w:val="24"/>
          <w:szCs w:val="24"/>
        </w:rPr>
      </w:pPr>
      <w:r w:rsidRPr="00EE3C0C">
        <w:rPr>
          <w:rFonts w:ascii="Times New Roman" w:hAnsi="Times New Roman" w:cs="Times New Roman"/>
          <w:sz w:val="24"/>
          <w:szCs w:val="24"/>
        </w:rPr>
        <w:t xml:space="preserve">Работать по специальности я начала сразу после окончания института. Моим первым и на данный момент единственным местом работы стало </w:t>
      </w:r>
      <w:r w:rsidR="00EF2DE0" w:rsidRPr="00EE3C0C">
        <w:rPr>
          <w:rFonts w:ascii="Times New Roman" w:hAnsi="Times New Roman" w:cs="Times New Roman"/>
          <w:sz w:val="24"/>
          <w:szCs w:val="24"/>
        </w:rPr>
        <w:t>муниципальное общеобразовательное учреждение «</w:t>
      </w:r>
      <w:proofErr w:type="spellStart"/>
      <w:r w:rsidR="00EF2DE0" w:rsidRPr="00EE3C0C">
        <w:rPr>
          <w:rFonts w:ascii="Times New Roman" w:hAnsi="Times New Roman" w:cs="Times New Roman"/>
          <w:sz w:val="24"/>
          <w:szCs w:val="24"/>
        </w:rPr>
        <w:t>Увинская</w:t>
      </w:r>
      <w:proofErr w:type="spellEnd"/>
      <w:r w:rsidR="00EF2DE0" w:rsidRPr="00EE3C0C">
        <w:rPr>
          <w:rFonts w:ascii="Times New Roman" w:hAnsi="Times New Roman" w:cs="Times New Roman"/>
          <w:sz w:val="24"/>
          <w:szCs w:val="24"/>
        </w:rPr>
        <w:t xml:space="preserve"> средняя </w:t>
      </w:r>
      <w:r w:rsidR="007E00EB" w:rsidRPr="00EE3C0C">
        <w:rPr>
          <w:rFonts w:ascii="Times New Roman" w:hAnsi="Times New Roman" w:cs="Times New Roman"/>
          <w:sz w:val="24"/>
          <w:szCs w:val="24"/>
        </w:rPr>
        <w:t>общеобразовательная школа №4»</w:t>
      </w:r>
      <w:r w:rsidR="00D86FDF">
        <w:rPr>
          <w:rFonts w:ascii="Times New Roman" w:hAnsi="Times New Roman" w:cs="Times New Roman"/>
          <w:sz w:val="24"/>
          <w:szCs w:val="24"/>
        </w:rPr>
        <w:t xml:space="preserve"> поселка Ува </w:t>
      </w:r>
      <w:proofErr w:type="spellStart"/>
      <w:r w:rsidR="007E00EB" w:rsidRPr="00EE3C0C">
        <w:rPr>
          <w:rFonts w:ascii="Times New Roman" w:hAnsi="Times New Roman" w:cs="Times New Roman"/>
          <w:sz w:val="24"/>
          <w:szCs w:val="24"/>
        </w:rPr>
        <w:t>Увинского</w:t>
      </w:r>
      <w:proofErr w:type="spellEnd"/>
      <w:r w:rsidR="007E00EB" w:rsidRPr="00EE3C0C">
        <w:rPr>
          <w:rFonts w:ascii="Times New Roman" w:hAnsi="Times New Roman" w:cs="Times New Roman"/>
          <w:sz w:val="24"/>
          <w:szCs w:val="24"/>
        </w:rPr>
        <w:t xml:space="preserve"> района Удмуртской Республики.</w:t>
      </w:r>
      <w:r w:rsidRPr="00EE3C0C">
        <w:rPr>
          <w:rFonts w:ascii="Times New Roman" w:hAnsi="Times New Roman" w:cs="Times New Roman"/>
          <w:sz w:val="24"/>
          <w:szCs w:val="24"/>
        </w:rPr>
        <w:t xml:space="preserve"> </w:t>
      </w:r>
      <w:r w:rsidR="00EF2DE0" w:rsidRPr="00EE3C0C">
        <w:rPr>
          <w:rFonts w:ascii="Times New Roman" w:hAnsi="Times New Roman" w:cs="Times New Roman"/>
          <w:sz w:val="24"/>
          <w:szCs w:val="24"/>
        </w:rPr>
        <w:t xml:space="preserve">Образовательная организация </w:t>
      </w:r>
      <w:r w:rsidR="007E00EB" w:rsidRPr="00EE3C0C">
        <w:rPr>
          <w:rFonts w:ascii="Times New Roman" w:hAnsi="Times New Roman" w:cs="Times New Roman"/>
          <w:sz w:val="24"/>
          <w:szCs w:val="24"/>
        </w:rPr>
        <w:t>ориентирована на всестороннее формирование личности школьника с учетом его физического, психического развития, индивидуальных возможностей и способностей. Основным видом деятельности школы является реализация общеобразовательных программ:</w:t>
      </w:r>
    </w:p>
    <w:p w:rsidR="007E00EB" w:rsidRPr="00EE3C0C" w:rsidRDefault="007E00EB" w:rsidP="00694468">
      <w:pPr>
        <w:autoSpaceDE w:val="0"/>
        <w:autoSpaceDN w:val="0"/>
        <w:adjustRightInd w:val="0"/>
        <w:spacing w:line="240" w:lineRule="auto"/>
        <w:jc w:val="both"/>
        <w:rPr>
          <w:rFonts w:ascii="Times New Roman" w:hAnsi="Times New Roman" w:cs="Times New Roman"/>
          <w:sz w:val="24"/>
          <w:szCs w:val="24"/>
        </w:rPr>
      </w:pPr>
      <w:r w:rsidRPr="00EE3C0C">
        <w:rPr>
          <w:rFonts w:ascii="Times New Roman" w:hAnsi="Times New Roman" w:cs="Times New Roman"/>
          <w:sz w:val="24"/>
          <w:szCs w:val="24"/>
        </w:rPr>
        <w:t>- основной образовательной программы начального общего образования;</w:t>
      </w:r>
    </w:p>
    <w:p w:rsidR="007E00EB" w:rsidRPr="00EE3C0C" w:rsidRDefault="007E00EB" w:rsidP="00694468">
      <w:pPr>
        <w:autoSpaceDE w:val="0"/>
        <w:autoSpaceDN w:val="0"/>
        <w:adjustRightInd w:val="0"/>
        <w:spacing w:line="240" w:lineRule="auto"/>
        <w:jc w:val="both"/>
        <w:rPr>
          <w:rFonts w:ascii="Times New Roman" w:hAnsi="Times New Roman" w:cs="Times New Roman"/>
          <w:sz w:val="24"/>
          <w:szCs w:val="24"/>
        </w:rPr>
      </w:pPr>
      <w:r w:rsidRPr="00EE3C0C">
        <w:rPr>
          <w:rFonts w:ascii="Times New Roman" w:hAnsi="Times New Roman" w:cs="Times New Roman"/>
          <w:sz w:val="24"/>
          <w:szCs w:val="24"/>
        </w:rPr>
        <w:t>- основной образовательной программы основного общего образования;</w:t>
      </w:r>
    </w:p>
    <w:p w:rsidR="007E00EB" w:rsidRPr="00EE3C0C" w:rsidRDefault="007E00EB" w:rsidP="00694468">
      <w:pPr>
        <w:autoSpaceDE w:val="0"/>
        <w:autoSpaceDN w:val="0"/>
        <w:adjustRightInd w:val="0"/>
        <w:spacing w:line="240" w:lineRule="auto"/>
        <w:jc w:val="both"/>
        <w:rPr>
          <w:rFonts w:ascii="Times New Roman" w:hAnsi="Times New Roman" w:cs="Times New Roman"/>
          <w:sz w:val="24"/>
          <w:szCs w:val="24"/>
        </w:rPr>
      </w:pPr>
      <w:r w:rsidRPr="00EE3C0C">
        <w:rPr>
          <w:rFonts w:ascii="Times New Roman" w:hAnsi="Times New Roman" w:cs="Times New Roman"/>
          <w:sz w:val="24"/>
          <w:szCs w:val="24"/>
        </w:rPr>
        <w:lastRenderedPageBreak/>
        <w:t>- основной образовательной программы среднего общего образования.</w:t>
      </w:r>
    </w:p>
    <w:p w:rsidR="007E00EB" w:rsidRPr="00EE3C0C" w:rsidRDefault="007E00EB" w:rsidP="00694468">
      <w:pPr>
        <w:autoSpaceDE w:val="0"/>
        <w:autoSpaceDN w:val="0"/>
        <w:adjustRightInd w:val="0"/>
        <w:spacing w:line="240" w:lineRule="auto"/>
        <w:jc w:val="both"/>
        <w:rPr>
          <w:rFonts w:ascii="Times New Roman" w:hAnsi="Times New Roman" w:cs="Times New Roman"/>
          <w:sz w:val="24"/>
          <w:szCs w:val="24"/>
        </w:rPr>
      </w:pPr>
      <w:r w:rsidRPr="00EE3C0C">
        <w:rPr>
          <w:rFonts w:ascii="Times New Roman" w:hAnsi="Times New Roman" w:cs="Times New Roman"/>
          <w:sz w:val="24"/>
          <w:szCs w:val="24"/>
        </w:rPr>
        <w:t>Реализуемые программы:</w:t>
      </w:r>
    </w:p>
    <w:p w:rsidR="007E00EB" w:rsidRPr="00EE3C0C" w:rsidRDefault="007E00EB" w:rsidP="00694468">
      <w:pPr>
        <w:autoSpaceDE w:val="0"/>
        <w:autoSpaceDN w:val="0"/>
        <w:adjustRightInd w:val="0"/>
        <w:spacing w:line="240" w:lineRule="auto"/>
        <w:jc w:val="both"/>
        <w:rPr>
          <w:rFonts w:ascii="Times New Roman" w:hAnsi="Times New Roman" w:cs="Times New Roman"/>
          <w:sz w:val="24"/>
          <w:szCs w:val="24"/>
        </w:rPr>
      </w:pPr>
      <w:r w:rsidRPr="00EE3C0C">
        <w:rPr>
          <w:rFonts w:ascii="Times New Roman" w:hAnsi="Times New Roman" w:cs="Times New Roman"/>
          <w:sz w:val="24"/>
          <w:szCs w:val="24"/>
        </w:rPr>
        <w:t>- основная общеобразовательная программа начального общего образования для 1-4 классов, ориентирована на 4-летний срок освоения ООП НОО (реализация ФГОС НОО);</w:t>
      </w:r>
    </w:p>
    <w:p w:rsidR="0084478A" w:rsidRPr="00EE3C0C" w:rsidRDefault="007E00EB" w:rsidP="00694468">
      <w:pPr>
        <w:autoSpaceDE w:val="0"/>
        <w:autoSpaceDN w:val="0"/>
        <w:adjustRightInd w:val="0"/>
        <w:spacing w:line="240" w:lineRule="auto"/>
        <w:jc w:val="both"/>
        <w:rPr>
          <w:rFonts w:ascii="Times New Roman" w:hAnsi="Times New Roman" w:cs="Times New Roman"/>
          <w:sz w:val="24"/>
          <w:szCs w:val="24"/>
        </w:rPr>
      </w:pPr>
      <w:r w:rsidRPr="00EE3C0C">
        <w:rPr>
          <w:rFonts w:ascii="Times New Roman" w:hAnsi="Times New Roman" w:cs="Times New Roman"/>
          <w:sz w:val="24"/>
          <w:szCs w:val="24"/>
        </w:rPr>
        <w:t>- основная общеобразовательная программа основного общего образования (реализация ФГОС ООО</w:t>
      </w:r>
      <w:r w:rsidR="0084478A" w:rsidRPr="00EE3C0C">
        <w:rPr>
          <w:rFonts w:ascii="Times New Roman" w:hAnsi="Times New Roman" w:cs="Times New Roman"/>
          <w:sz w:val="24"/>
          <w:szCs w:val="24"/>
        </w:rPr>
        <w:t>) 5-9 классов на пятилетний нормативный срок освоения ООП ООО;</w:t>
      </w:r>
    </w:p>
    <w:p w:rsidR="0084478A" w:rsidRPr="00EE3C0C" w:rsidRDefault="0084478A" w:rsidP="00694468">
      <w:pPr>
        <w:autoSpaceDE w:val="0"/>
        <w:autoSpaceDN w:val="0"/>
        <w:adjustRightInd w:val="0"/>
        <w:spacing w:line="240" w:lineRule="auto"/>
        <w:jc w:val="both"/>
        <w:rPr>
          <w:rFonts w:ascii="Times New Roman" w:hAnsi="Times New Roman" w:cs="Times New Roman"/>
          <w:sz w:val="24"/>
          <w:szCs w:val="24"/>
        </w:rPr>
      </w:pPr>
      <w:r w:rsidRPr="00EE3C0C">
        <w:rPr>
          <w:rFonts w:ascii="Times New Roman" w:hAnsi="Times New Roman" w:cs="Times New Roman"/>
          <w:sz w:val="24"/>
          <w:szCs w:val="24"/>
        </w:rPr>
        <w:t>- основная общеобразовательная программа среднего общего образования (реализация ФГОС СОО) 10-11 классов на двухлетний нормативный срок освоения ООП СОО;</w:t>
      </w:r>
    </w:p>
    <w:p w:rsidR="0084478A" w:rsidRPr="00405B6D" w:rsidRDefault="0084478A" w:rsidP="00405B6D">
      <w:pPr>
        <w:autoSpaceDE w:val="0"/>
        <w:autoSpaceDN w:val="0"/>
        <w:adjustRightInd w:val="0"/>
        <w:spacing w:line="240" w:lineRule="auto"/>
        <w:rPr>
          <w:rFonts w:ascii="Times New Roman" w:hAnsi="Times New Roman" w:cs="Times New Roman"/>
        </w:rPr>
      </w:pPr>
      <w:r w:rsidRPr="00EE3C0C">
        <w:rPr>
          <w:rFonts w:ascii="Times New Roman" w:hAnsi="Times New Roman" w:cs="Times New Roman"/>
          <w:sz w:val="24"/>
          <w:szCs w:val="24"/>
        </w:rPr>
        <w:t xml:space="preserve">- адаптированная основная образовательная программа НОО для детей с ЗПР </w:t>
      </w:r>
      <w:r w:rsidRPr="00405B6D">
        <w:rPr>
          <w:rFonts w:ascii="Times New Roman" w:hAnsi="Times New Roman" w:cs="Times New Roman"/>
        </w:rPr>
        <w:t>(вариант 7.1);</w:t>
      </w:r>
    </w:p>
    <w:p w:rsidR="0053783D" w:rsidRPr="00EE3C0C" w:rsidRDefault="00EE3C0C" w:rsidP="00405B6D">
      <w:pPr>
        <w:autoSpaceDE w:val="0"/>
        <w:autoSpaceDN w:val="0"/>
        <w:adjustRightInd w:val="0"/>
        <w:spacing w:line="240" w:lineRule="auto"/>
        <w:rPr>
          <w:rFonts w:ascii="Times New Roman" w:hAnsi="Times New Roman" w:cs="Times New Roman"/>
          <w:sz w:val="24"/>
          <w:szCs w:val="24"/>
        </w:rPr>
      </w:pPr>
      <w:r w:rsidRPr="00EE3C0C">
        <w:rPr>
          <w:rFonts w:ascii="Times New Roman" w:hAnsi="Times New Roman" w:cs="Times New Roman"/>
          <w:sz w:val="24"/>
          <w:szCs w:val="24"/>
        </w:rPr>
        <w:t xml:space="preserve">- </w:t>
      </w:r>
      <w:r w:rsidR="0053783D" w:rsidRPr="00EE3C0C">
        <w:rPr>
          <w:rFonts w:ascii="Times New Roman" w:hAnsi="Times New Roman" w:cs="Times New Roman"/>
          <w:sz w:val="24"/>
          <w:szCs w:val="24"/>
        </w:rPr>
        <w:t>адаптированная осно</w:t>
      </w:r>
      <w:r w:rsidRPr="00EE3C0C">
        <w:rPr>
          <w:rFonts w:ascii="Times New Roman" w:hAnsi="Times New Roman" w:cs="Times New Roman"/>
          <w:sz w:val="24"/>
          <w:szCs w:val="24"/>
        </w:rPr>
        <w:t>вная образовательная программ</w:t>
      </w:r>
      <w:proofErr w:type="gramStart"/>
      <w:r w:rsidRPr="00EE3C0C">
        <w:rPr>
          <w:rFonts w:ascii="Times New Roman" w:hAnsi="Times New Roman" w:cs="Times New Roman"/>
          <w:sz w:val="24"/>
          <w:szCs w:val="24"/>
        </w:rPr>
        <w:t>а О</w:t>
      </w:r>
      <w:r w:rsidR="0053783D" w:rsidRPr="00EE3C0C">
        <w:rPr>
          <w:rFonts w:ascii="Times New Roman" w:hAnsi="Times New Roman" w:cs="Times New Roman"/>
          <w:sz w:val="24"/>
          <w:szCs w:val="24"/>
        </w:rPr>
        <w:t>ОО</w:t>
      </w:r>
      <w:proofErr w:type="gramEnd"/>
      <w:r w:rsidR="0053783D" w:rsidRPr="00EE3C0C">
        <w:rPr>
          <w:rFonts w:ascii="Times New Roman" w:hAnsi="Times New Roman" w:cs="Times New Roman"/>
          <w:sz w:val="24"/>
          <w:szCs w:val="24"/>
        </w:rPr>
        <w:t xml:space="preserve"> для детей с ЗПР </w:t>
      </w:r>
      <w:r w:rsidR="0053783D" w:rsidRPr="00405B6D">
        <w:rPr>
          <w:rFonts w:ascii="Times New Roman" w:hAnsi="Times New Roman" w:cs="Times New Roman"/>
        </w:rPr>
        <w:t>(вариант 7.1);</w:t>
      </w:r>
    </w:p>
    <w:p w:rsidR="0084478A" w:rsidRPr="00EE3C0C" w:rsidRDefault="0084478A" w:rsidP="00405B6D">
      <w:pPr>
        <w:autoSpaceDE w:val="0"/>
        <w:autoSpaceDN w:val="0"/>
        <w:adjustRightInd w:val="0"/>
        <w:spacing w:line="240" w:lineRule="auto"/>
        <w:rPr>
          <w:rFonts w:ascii="Times New Roman" w:hAnsi="Times New Roman" w:cs="Times New Roman"/>
          <w:sz w:val="24"/>
          <w:szCs w:val="24"/>
        </w:rPr>
      </w:pPr>
      <w:r w:rsidRPr="00EE3C0C">
        <w:rPr>
          <w:rFonts w:ascii="Times New Roman" w:hAnsi="Times New Roman" w:cs="Times New Roman"/>
          <w:sz w:val="24"/>
          <w:szCs w:val="24"/>
        </w:rPr>
        <w:t xml:space="preserve">- адаптированная основная образовательная программа НОО для детей с ЗПР </w:t>
      </w:r>
      <w:r w:rsidRPr="00405B6D">
        <w:rPr>
          <w:rFonts w:ascii="Times New Roman" w:hAnsi="Times New Roman" w:cs="Times New Roman"/>
        </w:rPr>
        <w:t>(вариант 7.2);</w:t>
      </w:r>
    </w:p>
    <w:p w:rsidR="00EE3C0C" w:rsidRPr="00EE3C0C" w:rsidRDefault="00EE3C0C" w:rsidP="00405B6D">
      <w:pPr>
        <w:autoSpaceDE w:val="0"/>
        <w:autoSpaceDN w:val="0"/>
        <w:adjustRightInd w:val="0"/>
        <w:spacing w:line="240" w:lineRule="auto"/>
        <w:rPr>
          <w:rFonts w:ascii="Times New Roman" w:hAnsi="Times New Roman" w:cs="Times New Roman"/>
          <w:sz w:val="24"/>
          <w:szCs w:val="24"/>
        </w:rPr>
      </w:pPr>
      <w:r w:rsidRPr="00EE3C0C">
        <w:rPr>
          <w:rFonts w:ascii="Times New Roman" w:hAnsi="Times New Roman" w:cs="Times New Roman"/>
          <w:sz w:val="24"/>
          <w:szCs w:val="24"/>
        </w:rPr>
        <w:t>- адаптированная основная образовательная программ</w:t>
      </w:r>
      <w:proofErr w:type="gramStart"/>
      <w:r w:rsidRPr="00EE3C0C">
        <w:rPr>
          <w:rFonts w:ascii="Times New Roman" w:hAnsi="Times New Roman" w:cs="Times New Roman"/>
          <w:sz w:val="24"/>
          <w:szCs w:val="24"/>
        </w:rPr>
        <w:t>а ООО</w:t>
      </w:r>
      <w:proofErr w:type="gramEnd"/>
      <w:r w:rsidRPr="00EE3C0C">
        <w:rPr>
          <w:rFonts w:ascii="Times New Roman" w:hAnsi="Times New Roman" w:cs="Times New Roman"/>
          <w:sz w:val="24"/>
          <w:szCs w:val="24"/>
        </w:rPr>
        <w:t xml:space="preserve"> для детей с ЗПР </w:t>
      </w:r>
      <w:r w:rsidRPr="00405B6D">
        <w:rPr>
          <w:rFonts w:ascii="Times New Roman" w:hAnsi="Times New Roman" w:cs="Times New Roman"/>
        </w:rPr>
        <w:t>(вариант 7.2);</w:t>
      </w:r>
    </w:p>
    <w:p w:rsidR="0084478A" w:rsidRPr="00405B6D" w:rsidRDefault="0084478A" w:rsidP="00405B6D">
      <w:pPr>
        <w:autoSpaceDE w:val="0"/>
        <w:autoSpaceDN w:val="0"/>
        <w:adjustRightInd w:val="0"/>
        <w:spacing w:line="240" w:lineRule="auto"/>
        <w:rPr>
          <w:rFonts w:ascii="Times New Roman" w:hAnsi="Times New Roman" w:cs="Times New Roman"/>
          <w:sz w:val="16"/>
          <w:szCs w:val="16"/>
        </w:rPr>
      </w:pPr>
      <w:r w:rsidRPr="00EE3C0C">
        <w:rPr>
          <w:rFonts w:ascii="Times New Roman" w:hAnsi="Times New Roman" w:cs="Times New Roman"/>
          <w:sz w:val="24"/>
          <w:szCs w:val="24"/>
        </w:rPr>
        <w:t xml:space="preserve">- адаптированная основная образовательная программа НОО для детей с НОДА </w:t>
      </w:r>
      <w:r w:rsidRPr="00405B6D">
        <w:rPr>
          <w:rFonts w:ascii="Times New Roman" w:hAnsi="Times New Roman" w:cs="Times New Roman"/>
          <w:sz w:val="16"/>
          <w:szCs w:val="16"/>
        </w:rPr>
        <w:t>(вариант 6.1);</w:t>
      </w:r>
    </w:p>
    <w:p w:rsidR="0084478A" w:rsidRPr="00EE3C0C" w:rsidRDefault="0084478A" w:rsidP="00405B6D">
      <w:pPr>
        <w:autoSpaceDE w:val="0"/>
        <w:autoSpaceDN w:val="0"/>
        <w:adjustRightInd w:val="0"/>
        <w:spacing w:line="240" w:lineRule="auto"/>
        <w:rPr>
          <w:rFonts w:ascii="Times New Roman" w:hAnsi="Times New Roman" w:cs="Times New Roman"/>
          <w:sz w:val="24"/>
          <w:szCs w:val="24"/>
        </w:rPr>
      </w:pPr>
      <w:r w:rsidRPr="00EE3C0C">
        <w:rPr>
          <w:rFonts w:ascii="Times New Roman" w:hAnsi="Times New Roman" w:cs="Times New Roman"/>
          <w:sz w:val="24"/>
          <w:szCs w:val="24"/>
        </w:rPr>
        <w:t xml:space="preserve">- адаптированная основная образовательная программа НОО для детей с НОДА </w:t>
      </w:r>
      <w:r w:rsidRPr="00405B6D">
        <w:rPr>
          <w:rFonts w:ascii="Times New Roman" w:hAnsi="Times New Roman" w:cs="Times New Roman"/>
          <w:sz w:val="16"/>
          <w:szCs w:val="16"/>
        </w:rPr>
        <w:t>(вариант 6.2);</w:t>
      </w:r>
    </w:p>
    <w:p w:rsidR="0084478A" w:rsidRPr="00405B6D" w:rsidRDefault="0084478A" w:rsidP="00405B6D">
      <w:pPr>
        <w:autoSpaceDE w:val="0"/>
        <w:autoSpaceDN w:val="0"/>
        <w:adjustRightInd w:val="0"/>
        <w:spacing w:line="240" w:lineRule="auto"/>
        <w:rPr>
          <w:rFonts w:ascii="Times New Roman" w:hAnsi="Times New Roman" w:cs="Times New Roman"/>
          <w:sz w:val="16"/>
          <w:szCs w:val="16"/>
        </w:rPr>
      </w:pPr>
      <w:r w:rsidRPr="00EE3C0C">
        <w:rPr>
          <w:rFonts w:ascii="Times New Roman" w:hAnsi="Times New Roman" w:cs="Times New Roman"/>
          <w:sz w:val="24"/>
          <w:szCs w:val="24"/>
        </w:rPr>
        <w:t xml:space="preserve">- адаптированная основная образовательная программа НОО для детей с НОДА </w:t>
      </w:r>
      <w:r w:rsidRPr="00405B6D">
        <w:rPr>
          <w:rFonts w:ascii="Times New Roman" w:hAnsi="Times New Roman" w:cs="Times New Roman"/>
          <w:sz w:val="16"/>
          <w:szCs w:val="16"/>
        </w:rPr>
        <w:t>(вариант 6.4);</w:t>
      </w:r>
    </w:p>
    <w:p w:rsidR="00EE3C0C" w:rsidRPr="00405B6D" w:rsidRDefault="00EE3C0C" w:rsidP="00405B6D">
      <w:pPr>
        <w:autoSpaceDE w:val="0"/>
        <w:autoSpaceDN w:val="0"/>
        <w:adjustRightInd w:val="0"/>
        <w:spacing w:line="240" w:lineRule="auto"/>
        <w:rPr>
          <w:rFonts w:ascii="Times New Roman" w:hAnsi="Times New Roman" w:cs="Times New Roman"/>
          <w:sz w:val="16"/>
          <w:szCs w:val="16"/>
        </w:rPr>
      </w:pPr>
      <w:r>
        <w:rPr>
          <w:rFonts w:ascii="Times New Roman" w:hAnsi="Times New Roman" w:cs="Times New Roman"/>
          <w:sz w:val="24"/>
          <w:szCs w:val="24"/>
        </w:rPr>
        <w:t xml:space="preserve">- </w:t>
      </w:r>
      <w:r w:rsidRPr="00EE3C0C">
        <w:rPr>
          <w:rFonts w:ascii="Times New Roman" w:hAnsi="Times New Roman" w:cs="Times New Roman"/>
          <w:sz w:val="24"/>
          <w:szCs w:val="24"/>
        </w:rPr>
        <w:t>адаптированная основная образовательн</w:t>
      </w:r>
      <w:r>
        <w:rPr>
          <w:rFonts w:ascii="Times New Roman" w:hAnsi="Times New Roman" w:cs="Times New Roman"/>
          <w:sz w:val="24"/>
          <w:szCs w:val="24"/>
        </w:rPr>
        <w:t>ая программ</w:t>
      </w:r>
      <w:proofErr w:type="gramStart"/>
      <w:r>
        <w:rPr>
          <w:rFonts w:ascii="Times New Roman" w:hAnsi="Times New Roman" w:cs="Times New Roman"/>
          <w:sz w:val="24"/>
          <w:szCs w:val="24"/>
        </w:rPr>
        <w:t>а О</w:t>
      </w:r>
      <w:r w:rsidRPr="00EE3C0C">
        <w:rPr>
          <w:rFonts w:ascii="Times New Roman" w:hAnsi="Times New Roman" w:cs="Times New Roman"/>
          <w:sz w:val="24"/>
          <w:szCs w:val="24"/>
        </w:rPr>
        <w:t>ОО</w:t>
      </w:r>
      <w:proofErr w:type="gramEnd"/>
      <w:r w:rsidRPr="00EE3C0C">
        <w:rPr>
          <w:rFonts w:ascii="Times New Roman" w:hAnsi="Times New Roman" w:cs="Times New Roman"/>
          <w:sz w:val="24"/>
          <w:szCs w:val="24"/>
        </w:rPr>
        <w:t xml:space="preserve"> для детей с НОДА </w:t>
      </w:r>
      <w:r w:rsidRPr="00405B6D">
        <w:rPr>
          <w:rFonts w:ascii="Times New Roman" w:hAnsi="Times New Roman" w:cs="Times New Roman"/>
          <w:sz w:val="16"/>
          <w:szCs w:val="16"/>
        </w:rPr>
        <w:t>(вариант 6.1);</w:t>
      </w:r>
    </w:p>
    <w:p w:rsidR="0084478A" w:rsidRPr="00EE3C0C" w:rsidRDefault="0084478A" w:rsidP="00405B6D">
      <w:pPr>
        <w:autoSpaceDE w:val="0"/>
        <w:autoSpaceDN w:val="0"/>
        <w:adjustRightInd w:val="0"/>
        <w:spacing w:line="240" w:lineRule="auto"/>
        <w:rPr>
          <w:rFonts w:ascii="Times New Roman" w:hAnsi="Times New Roman" w:cs="Times New Roman"/>
          <w:sz w:val="24"/>
          <w:szCs w:val="24"/>
        </w:rPr>
      </w:pPr>
      <w:r w:rsidRPr="00EE3C0C">
        <w:rPr>
          <w:rFonts w:ascii="Times New Roman" w:hAnsi="Times New Roman" w:cs="Times New Roman"/>
          <w:sz w:val="24"/>
          <w:szCs w:val="24"/>
        </w:rPr>
        <w:t xml:space="preserve">- адаптированная основная образовательная программа НОО для детей с </w:t>
      </w:r>
      <w:r w:rsidR="00EE3C0C">
        <w:rPr>
          <w:rFonts w:ascii="Times New Roman" w:hAnsi="Times New Roman" w:cs="Times New Roman"/>
          <w:sz w:val="24"/>
          <w:szCs w:val="24"/>
        </w:rPr>
        <w:t xml:space="preserve">ТНР </w:t>
      </w:r>
      <w:r w:rsidR="00EE3C0C" w:rsidRPr="00405B6D">
        <w:rPr>
          <w:rFonts w:ascii="Times New Roman" w:hAnsi="Times New Roman" w:cs="Times New Roman"/>
        </w:rPr>
        <w:t>(вариант 5</w:t>
      </w:r>
      <w:r w:rsidRPr="00405B6D">
        <w:rPr>
          <w:rFonts w:ascii="Times New Roman" w:hAnsi="Times New Roman" w:cs="Times New Roman"/>
        </w:rPr>
        <w:t>.1);</w:t>
      </w:r>
    </w:p>
    <w:p w:rsidR="0084478A" w:rsidRDefault="0084478A" w:rsidP="00405B6D">
      <w:pPr>
        <w:autoSpaceDE w:val="0"/>
        <w:autoSpaceDN w:val="0"/>
        <w:adjustRightInd w:val="0"/>
        <w:spacing w:line="240" w:lineRule="auto"/>
        <w:rPr>
          <w:rFonts w:ascii="Times New Roman" w:hAnsi="Times New Roman" w:cs="Times New Roman"/>
          <w:sz w:val="24"/>
          <w:szCs w:val="24"/>
        </w:rPr>
      </w:pPr>
      <w:r w:rsidRPr="00EE3C0C">
        <w:rPr>
          <w:rFonts w:ascii="Times New Roman" w:hAnsi="Times New Roman" w:cs="Times New Roman"/>
          <w:sz w:val="24"/>
          <w:szCs w:val="24"/>
        </w:rPr>
        <w:t>- адаптированная осно</w:t>
      </w:r>
      <w:r w:rsidR="00EE3C0C">
        <w:rPr>
          <w:rFonts w:ascii="Times New Roman" w:hAnsi="Times New Roman" w:cs="Times New Roman"/>
          <w:sz w:val="24"/>
          <w:szCs w:val="24"/>
        </w:rPr>
        <w:t>вная образовательная программ</w:t>
      </w:r>
      <w:proofErr w:type="gramStart"/>
      <w:r w:rsidR="00EE3C0C">
        <w:rPr>
          <w:rFonts w:ascii="Times New Roman" w:hAnsi="Times New Roman" w:cs="Times New Roman"/>
          <w:sz w:val="24"/>
          <w:szCs w:val="24"/>
        </w:rPr>
        <w:t>а О</w:t>
      </w:r>
      <w:r w:rsidRPr="00EE3C0C">
        <w:rPr>
          <w:rFonts w:ascii="Times New Roman" w:hAnsi="Times New Roman" w:cs="Times New Roman"/>
          <w:sz w:val="24"/>
          <w:szCs w:val="24"/>
        </w:rPr>
        <w:t>ОО</w:t>
      </w:r>
      <w:proofErr w:type="gramEnd"/>
      <w:r w:rsidRPr="00EE3C0C">
        <w:rPr>
          <w:rFonts w:ascii="Times New Roman" w:hAnsi="Times New Roman" w:cs="Times New Roman"/>
          <w:sz w:val="24"/>
          <w:szCs w:val="24"/>
        </w:rPr>
        <w:t xml:space="preserve"> для детей с ЗПР </w:t>
      </w:r>
      <w:r w:rsidR="00EE3C0C" w:rsidRPr="00405B6D">
        <w:rPr>
          <w:rFonts w:ascii="Times New Roman" w:hAnsi="Times New Roman" w:cs="Times New Roman"/>
        </w:rPr>
        <w:t>(вариант 5</w:t>
      </w:r>
      <w:r w:rsidRPr="00405B6D">
        <w:rPr>
          <w:rFonts w:ascii="Times New Roman" w:hAnsi="Times New Roman" w:cs="Times New Roman"/>
        </w:rPr>
        <w:t>.1);</w:t>
      </w:r>
    </w:p>
    <w:p w:rsidR="00EE3C0C" w:rsidRDefault="00EE3C0C" w:rsidP="00724736">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E3C0C">
        <w:rPr>
          <w:rFonts w:ascii="Times New Roman" w:hAnsi="Times New Roman" w:cs="Times New Roman"/>
          <w:sz w:val="24"/>
          <w:szCs w:val="24"/>
        </w:rPr>
        <w:t xml:space="preserve">адаптированная основная образовательная программа НОО для </w:t>
      </w:r>
      <w:r>
        <w:rPr>
          <w:rFonts w:ascii="Times New Roman" w:hAnsi="Times New Roman" w:cs="Times New Roman"/>
          <w:sz w:val="24"/>
          <w:szCs w:val="24"/>
        </w:rPr>
        <w:t xml:space="preserve">слабовидящих детей </w:t>
      </w:r>
      <w:proofErr w:type="spellStart"/>
      <w:proofErr w:type="gramStart"/>
      <w:r w:rsidRPr="00EE3C0C">
        <w:rPr>
          <w:rFonts w:ascii="Times New Roman" w:hAnsi="Times New Roman" w:cs="Times New Roman"/>
          <w:sz w:val="24"/>
          <w:szCs w:val="24"/>
        </w:rPr>
        <w:t>детей</w:t>
      </w:r>
      <w:proofErr w:type="spellEnd"/>
      <w:proofErr w:type="gramEnd"/>
      <w:r w:rsidRPr="00EE3C0C">
        <w:rPr>
          <w:rFonts w:ascii="Times New Roman" w:hAnsi="Times New Roman" w:cs="Times New Roman"/>
          <w:sz w:val="24"/>
          <w:szCs w:val="24"/>
        </w:rPr>
        <w:t xml:space="preserve">  </w:t>
      </w:r>
      <w:r>
        <w:rPr>
          <w:rFonts w:ascii="Times New Roman" w:hAnsi="Times New Roman" w:cs="Times New Roman"/>
          <w:sz w:val="24"/>
          <w:szCs w:val="24"/>
        </w:rPr>
        <w:t>(вариант 4.3</w:t>
      </w:r>
      <w:r w:rsidRPr="00EE3C0C">
        <w:rPr>
          <w:rFonts w:ascii="Times New Roman" w:hAnsi="Times New Roman" w:cs="Times New Roman"/>
          <w:sz w:val="24"/>
          <w:szCs w:val="24"/>
        </w:rPr>
        <w:t>);</w:t>
      </w:r>
    </w:p>
    <w:p w:rsidR="00EE3C0C" w:rsidRDefault="00EE3C0C" w:rsidP="00724736">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E3C0C">
        <w:rPr>
          <w:rFonts w:ascii="Times New Roman" w:hAnsi="Times New Roman" w:cs="Times New Roman"/>
          <w:sz w:val="24"/>
          <w:szCs w:val="24"/>
        </w:rPr>
        <w:t>адаптированная основная образовательн</w:t>
      </w:r>
      <w:r>
        <w:rPr>
          <w:rFonts w:ascii="Times New Roman" w:hAnsi="Times New Roman" w:cs="Times New Roman"/>
          <w:sz w:val="24"/>
          <w:szCs w:val="24"/>
        </w:rPr>
        <w:t>ая программ</w:t>
      </w:r>
      <w:proofErr w:type="gramStart"/>
      <w:r>
        <w:rPr>
          <w:rFonts w:ascii="Times New Roman" w:hAnsi="Times New Roman" w:cs="Times New Roman"/>
          <w:sz w:val="24"/>
          <w:szCs w:val="24"/>
        </w:rPr>
        <w:t>а О</w:t>
      </w:r>
      <w:r w:rsidRPr="00EE3C0C">
        <w:rPr>
          <w:rFonts w:ascii="Times New Roman" w:hAnsi="Times New Roman" w:cs="Times New Roman"/>
          <w:sz w:val="24"/>
          <w:szCs w:val="24"/>
        </w:rPr>
        <w:t>ОО</w:t>
      </w:r>
      <w:proofErr w:type="gramEnd"/>
      <w:r w:rsidRPr="00EE3C0C">
        <w:rPr>
          <w:rFonts w:ascii="Times New Roman" w:hAnsi="Times New Roman" w:cs="Times New Roman"/>
          <w:sz w:val="24"/>
          <w:szCs w:val="24"/>
        </w:rPr>
        <w:t xml:space="preserve"> для </w:t>
      </w:r>
      <w:r>
        <w:rPr>
          <w:rFonts w:ascii="Times New Roman" w:hAnsi="Times New Roman" w:cs="Times New Roman"/>
          <w:sz w:val="24"/>
          <w:szCs w:val="24"/>
        </w:rPr>
        <w:t xml:space="preserve">слабовидящих детей </w:t>
      </w:r>
      <w:r>
        <w:rPr>
          <w:rFonts w:ascii="Times New Roman" w:hAnsi="Times New Roman" w:cs="Times New Roman"/>
          <w:sz w:val="24"/>
          <w:szCs w:val="24"/>
        </w:rPr>
        <w:br/>
        <w:t>(вариант 4</w:t>
      </w:r>
      <w:r w:rsidRPr="00EE3C0C">
        <w:rPr>
          <w:rFonts w:ascii="Times New Roman" w:hAnsi="Times New Roman" w:cs="Times New Roman"/>
          <w:sz w:val="24"/>
          <w:szCs w:val="24"/>
        </w:rPr>
        <w:t>.1);</w:t>
      </w:r>
    </w:p>
    <w:p w:rsidR="00EE3C0C" w:rsidRDefault="00A252DF" w:rsidP="00724736">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E3C0C">
        <w:rPr>
          <w:rFonts w:ascii="Times New Roman" w:hAnsi="Times New Roman" w:cs="Times New Roman"/>
          <w:sz w:val="24"/>
          <w:szCs w:val="24"/>
        </w:rPr>
        <w:t xml:space="preserve">адаптированная основная образовательная программа НОО для детей с </w:t>
      </w:r>
      <w:r>
        <w:rPr>
          <w:rFonts w:ascii="Times New Roman" w:hAnsi="Times New Roman" w:cs="Times New Roman"/>
          <w:sz w:val="24"/>
          <w:szCs w:val="24"/>
        </w:rPr>
        <w:t xml:space="preserve">умственной отсталостью (интеллектуальными нарушениями) (вариант </w:t>
      </w:r>
      <w:r w:rsidRPr="00EE3C0C">
        <w:rPr>
          <w:rFonts w:ascii="Times New Roman" w:hAnsi="Times New Roman" w:cs="Times New Roman"/>
          <w:sz w:val="24"/>
          <w:szCs w:val="24"/>
        </w:rPr>
        <w:t>1);</w:t>
      </w:r>
    </w:p>
    <w:p w:rsidR="00A252DF" w:rsidRDefault="00A252DF" w:rsidP="00724736">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E3C0C">
        <w:rPr>
          <w:rFonts w:ascii="Times New Roman" w:hAnsi="Times New Roman" w:cs="Times New Roman"/>
          <w:sz w:val="24"/>
          <w:szCs w:val="24"/>
        </w:rPr>
        <w:t xml:space="preserve">адаптированная основная образовательная программа НОО для детей с </w:t>
      </w:r>
      <w:r>
        <w:rPr>
          <w:rFonts w:ascii="Times New Roman" w:hAnsi="Times New Roman" w:cs="Times New Roman"/>
          <w:sz w:val="24"/>
          <w:szCs w:val="24"/>
        </w:rPr>
        <w:t>умственной отсталостью (интеллектуальными нарушениями) (вариант 2</w:t>
      </w:r>
      <w:r w:rsidRPr="00EE3C0C">
        <w:rPr>
          <w:rFonts w:ascii="Times New Roman" w:hAnsi="Times New Roman" w:cs="Times New Roman"/>
          <w:sz w:val="24"/>
          <w:szCs w:val="24"/>
        </w:rPr>
        <w:t>);</w:t>
      </w:r>
    </w:p>
    <w:p w:rsidR="00A252DF" w:rsidRDefault="00A252DF" w:rsidP="00724736">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E3C0C">
        <w:rPr>
          <w:rFonts w:ascii="Times New Roman" w:hAnsi="Times New Roman" w:cs="Times New Roman"/>
          <w:sz w:val="24"/>
          <w:szCs w:val="24"/>
        </w:rPr>
        <w:t>адаптированная основная образовательн</w:t>
      </w:r>
      <w:r>
        <w:rPr>
          <w:rFonts w:ascii="Times New Roman" w:hAnsi="Times New Roman" w:cs="Times New Roman"/>
          <w:sz w:val="24"/>
          <w:szCs w:val="24"/>
        </w:rPr>
        <w:t>ая программ</w:t>
      </w:r>
      <w:proofErr w:type="gramStart"/>
      <w:r>
        <w:rPr>
          <w:rFonts w:ascii="Times New Roman" w:hAnsi="Times New Roman" w:cs="Times New Roman"/>
          <w:sz w:val="24"/>
          <w:szCs w:val="24"/>
        </w:rPr>
        <w:t>а О</w:t>
      </w:r>
      <w:r w:rsidRPr="00EE3C0C">
        <w:rPr>
          <w:rFonts w:ascii="Times New Roman" w:hAnsi="Times New Roman" w:cs="Times New Roman"/>
          <w:sz w:val="24"/>
          <w:szCs w:val="24"/>
        </w:rPr>
        <w:t>ОО</w:t>
      </w:r>
      <w:proofErr w:type="gramEnd"/>
      <w:r w:rsidRPr="00EE3C0C">
        <w:rPr>
          <w:rFonts w:ascii="Times New Roman" w:hAnsi="Times New Roman" w:cs="Times New Roman"/>
          <w:sz w:val="24"/>
          <w:szCs w:val="24"/>
        </w:rPr>
        <w:t xml:space="preserve"> для детей с </w:t>
      </w:r>
      <w:r>
        <w:rPr>
          <w:rFonts w:ascii="Times New Roman" w:hAnsi="Times New Roman" w:cs="Times New Roman"/>
          <w:sz w:val="24"/>
          <w:szCs w:val="24"/>
        </w:rPr>
        <w:t xml:space="preserve">умственной отсталостью (интеллектуальными нарушениями) (вариант </w:t>
      </w:r>
      <w:r w:rsidRPr="00EE3C0C">
        <w:rPr>
          <w:rFonts w:ascii="Times New Roman" w:hAnsi="Times New Roman" w:cs="Times New Roman"/>
          <w:sz w:val="24"/>
          <w:szCs w:val="24"/>
        </w:rPr>
        <w:t>1)</w:t>
      </w:r>
      <w:r>
        <w:rPr>
          <w:rFonts w:ascii="Times New Roman" w:hAnsi="Times New Roman" w:cs="Times New Roman"/>
          <w:sz w:val="24"/>
          <w:szCs w:val="24"/>
        </w:rPr>
        <w:t>.</w:t>
      </w:r>
    </w:p>
    <w:p w:rsidR="00A252DF" w:rsidRPr="00EE3C0C" w:rsidRDefault="00A252DF" w:rsidP="00FA7B19">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Также школа реализует образовательные программы дополнительного образования детей.</w:t>
      </w:r>
    </w:p>
    <w:p w:rsidR="00FA7B19" w:rsidRPr="00FA7B19" w:rsidRDefault="00A964F6" w:rsidP="00B065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целях учета мнения обучающихся и родителей (законных представителей) несовершеннолетних обучающихся в школе действуют Совет обучающихся и Совет родителей. </w:t>
      </w:r>
      <w:r w:rsidR="00D86FDF">
        <w:rPr>
          <w:rFonts w:ascii="Times New Roman" w:hAnsi="Times New Roman" w:cs="Times New Roman"/>
          <w:sz w:val="24"/>
          <w:szCs w:val="24"/>
        </w:rPr>
        <w:t>Численность</w:t>
      </w:r>
      <w:r w:rsidR="00D86FDF" w:rsidRPr="00EE3C0C">
        <w:rPr>
          <w:rFonts w:ascii="Times New Roman" w:hAnsi="Times New Roman" w:cs="Times New Roman"/>
          <w:sz w:val="24"/>
          <w:szCs w:val="24"/>
        </w:rPr>
        <w:t xml:space="preserve"> обучающихся </w:t>
      </w:r>
      <w:r w:rsidR="00D86FDF">
        <w:rPr>
          <w:rFonts w:ascii="Times New Roman" w:hAnsi="Times New Roman" w:cs="Times New Roman"/>
          <w:sz w:val="24"/>
          <w:szCs w:val="24"/>
        </w:rPr>
        <w:t xml:space="preserve">образовательной организации - </w:t>
      </w:r>
      <w:r w:rsidR="000D6E16">
        <w:rPr>
          <w:rFonts w:ascii="Times New Roman" w:hAnsi="Times New Roman" w:cs="Times New Roman"/>
          <w:sz w:val="24"/>
          <w:szCs w:val="24"/>
        </w:rPr>
        <w:t>1108 человек</w:t>
      </w:r>
      <w:proofErr w:type="gramStart"/>
      <w:r w:rsidR="000D6E16">
        <w:rPr>
          <w:rFonts w:ascii="Times New Roman" w:hAnsi="Times New Roman" w:cs="Times New Roman"/>
          <w:sz w:val="24"/>
          <w:szCs w:val="24"/>
        </w:rPr>
        <w:t>.</w:t>
      </w:r>
      <w:proofErr w:type="gramEnd"/>
      <w:r w:rsidR="000D6E16">
        <w:rPr>
          <w:rFonts w:ascii="Times New Roman" w:hAnsi="Times New Roman" w:cs="Times New Roman"/>
          <w:sz w:val="24"/>
          <w:szCs w:val="24"/>
        </w:rPr>
        <w:t xml:space="preserve"> Педагогический коллектив составляет </w:t>
      </w:r>
      <w:r w:rsidR="00D86FDF" w:rsidRPr="00EE3C0C">
        <w:rPr>
          <w:rFonts w:ascii="Times New Roman" w:hAnsi="Times New Roman" w:cs="Times New Roman"/>
          <w:sz w:val="24"/>
          <w:szCs w:val="24"/>
        </w:rPr>
        <w:t>80 человек,</w:t>
      </w:r>
      <w:r w:rsidR="00D86FDF">
        <w:rPr>
          <w:rFonts w:ascii="Times New Roman" w:hAnsi="Times New Roman" w:cs="Times New Roman"/>
          <w:sz w:val="24"/>
          <w:szCs w:val="24"/>
        </w:rPr>
        <w:t xml:space="preserve"> в том числе специалисты сопровождения образовательного процесса (социальный педагог, учителя-логопеды, учителя - дефектологи, педагоги-психологи). </w:t>
      </w:r>
      <w:r w:rsidR="008E32DE" w:rsidRPr="00EE3C0C">
        <w:rPr>
          <w:rFonts w:ascii="Times New Roman" w:hAnsi="Times New Roman" w:cs="Times New Roman"/>
          <w:sz w:val="24"/>
          <w:szCs w:val="24"/>
        </w:rPr>
        <w:t xml:space="preserve">На базе школы функционируют </w:t>
      </w:r>
      <w:r w:rsidR="00D86FDF">
        <w:rPr>
          <w:rFonts w:ascii="Times New Roman" w:hAnsi="Times New Roman" w:cs="Times New Roman"/>
          <w:sz w:val="24"/>
          <w:szCs w:val="24"/>
        </w:rPr>
        <w:t>классы инклюзивного образования</w:t>
      </w:r>
      <w:r w:rsidR="008E32DE" w:rsidRPr="00EE3C0C">
        <w:rPr>
          <w:rFonts w:ascii="Times New Roman" w:hAnsi="Times New Roman" w:cs="Times New Roman"/>
          <w:sz w:val="24"/>
          <w:szCs w:val="24"/>
        </w:rPr>
        <w:t xml:space="preserve">. На данный момент в образовательной организации обучается </w:t>
      </w:r>
      <w:r w:rsidR="00983ED7" w:rsidRPr="00EE3C0C">
        <w:rPr>
          <w:rFonts w:ascii="Times New Roman" w:hAnsi="Times New Roman" w:cs="Times New Roman"/>
          <w:sz w:val="24"/>
          <w:szCs w:val="24"/>
        </w:rPr>
        <w:t>40 детей с ОВЗ и детей – инвалидов.</w:t>
      </w:r>
      <w:r w:rsidR="00FA7B19">
        <w:rPr>
          <w:rFonts w:ascii="Times New Roman" w:hAnsi="Times New Roman" w:cs="Times New Roman"/>
          <w:sz w:val="24"/>
          <w:szCs w:val="24"/>
        </w:rPr>
        <w:t xml:space="preserve"> В</w:t>
      </w:r>
      <w:r w:rsidR="00FA7B19" w:rsidRPr="00FA7B19">
        <w:rPr>
          <w:rFonts w:ascii="Times New Roman" w:hAnsi="Times New Roman" w:cs="Times New Roman"/>
          <w:sz w:val="24"/>
          <w:szCs w:val="24"/>
        </w:rPr>
        <w:t xml:space="preserve"> 2015</w:t>
      </w:r>
      <w:r w:rsidR="00FA7B19">
        <w:rPr>
          <w:rFonts w:ascii="Times New Roman" w:hAnsi="Times New Roman" w:cs="Times New Roman"/>
          <w:sz w:val="24"/>
          <w:szCs w:val="24"/>
        </w:rPr>
        <w:t xml:space="preserve"> году, в рамках программы  «Доступная среда», в школе была оборудована сенсорная комната. </w:t>
      </w:r>
    </w:p>
    <w:p w:rsidR="000D6E16" w:rsidRDefault="000D6E16" w:rsidP="00694468">
      <w:pPr>
        <w:pStyle w:val="pTitleStyleLeft"/>
        <w:spacing w:line="192" w:lineRule="auto"/>
        <w:jc w:val="both"/>
        <w:rPr>
          <w:lang w:val="ru-RU"/>
        </w:rPr>
      </w:pPr>
      <w:r w:rsidRPr="00B06501">
        <w:rPr>
          <w:lang w:val="ru-RU"/>
        </w:rPr>
        <w:t>Вся деятельность педагога-психолога в школе реализуется с опорой на нормативно-правовую базу. Так в своей деятельности я руководствуюсь следующими документами:</w:t>
      </w:r>
    </w:p>
    <w:p w:rsidR="00B06501" w:rsidRDefault="00B06501" w:rsidP="00694468">
      <w:pPr>
        <w:pStyle w:val="pTitleStyleLeft"/>
        <w:spacing w:line="192" w:lineRule="auto"/>
        <w:jc w:val="both"/>
        <w:rPr>
          <w:lang w:val="ru-RU"/>
        </w:rPr>
      </w:pPr>
      <w:r w:rsidRPr="00B06501">
        <w:rPr>
          <w:lang w:val="ru-RU"/>
        </w:rPr>
        <w:t xml:space="preserve">• Федеральный закон от 29.12.2012 </w:t>
      </w:r>
      <w:r>
        <w:t>N</w:t>
      </w:r>
      <w:r w:rsidRPr="00B06501">
        <w:rPr>
          <w:lang w:val="ru-RU"/>
        </w:rPr>
        <w:t xml:space="preserve"> 273-ФЗ «Об образовании в Российской Федерации» (ст.42 Психолого-педагогическая, медицинская и социальная помощь </w:t>
      </w:r>
      <w:proofErr w:type="gramStart"/>
      <w:r w:rsidRPr="00B06501">
        <w:rPr>
          <w:lang w:val="ru-RU"/>
        </w:rPr>
        <w:t>обучающимся</w:t>
      </w:r>
      <w:proofErr w:type="gramEnd"/>
      <w:r w:rsidRPr="00B06501">
        <w:rPr>
          <w:lang w:val="ru-RU"/>
        </w:rPr>
        <w:t>…)</w:t>
      </w:r>
    </w:p>
    <w:p w:rsidR="00B06501" w:rsidRDefault="00B06501" w:rsidP="00694468">
      <w:pPr>
        <w:pStyle w:val="pTitleStyleLeft"/>
        <w:spacing w:line="192" w:lineRule="auto"/>
        <w:jc w:val="both"/>
        <w:rPr>
          <w:lang w:val="ru-RU"/>
        </w:rPr>
      </w:pPr>
      <w:r w:rsidRPr="00B06501">
        <w:rPr>
          <w:lang w:val="ru-RU"/>
        </w:rPr>
        <w:t xml:space="preserve"> • Профессиональный стандарт «Педагог-психолог (психолог в сфере образования)» (Приказ Минтруда и соцзащиты РФ от 24 июля 2015 года № 514 </w:t>
      </w:r>
      <w:proofErr w:type="spellStart"/>
      <w:r w:rsidRPr="00B06501">
        <w:rPr>
          <w:lang w:val="ru-RU"/>
        </w:rPr>
        <w:t>н</w:t>
      </w:r>
      <w:proofErr w:type="spellEnd"/>
      <w:r w:rsidRPr="00B06501">
        <w:rPr>
          <w:lang w:val="ru-RU"/>
        </w:rPr>
        <w:t xml:space="preserve">) </w:t>
      </w:r>
    </w:p>
    <w:p w:rsidR="00B06501" w:rsidRDefault="00B06501" w:rsidP="00694468">
      <w:pPr>
        <w:pStyle w:val="pTitleStyleLeft"/>
        <w:spacing w:line="192" w:lineRule="auto"/>
        <w:jc w:val="both"/>
        <w:rPr>
          <w:lang w:val="ru-RU"/>
        </w:rPr>
      </w:pPr>
      <w:r w:rsidRPr="00B06501">
        <w:rPr>
          <w:lang w:val="ru-RU"/>
        </w:rPr>
        <w:lastRenderedPageBreak/>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(Приказ Министерства образования и науки Российской Федерации от 11 мая 2016 г. № 536) </w:t>
      </w:r>
    </w:p>
    <w:p w:rsidR="00B06501" w:rsidRDefault="00B06501" w:rsidP="00694468">
      <w:pPr>
        <w:pStyle w:val="pTitleStyleLeft"/>
        <w:spacing w:line="192" w:lineRule="auto"/>
        <w:jc w:val="both"/>
        <w:rPr>
          <w:lang w:val="ru-RU"/>
        </w:rPr>
      </w:pPr>
      <w:proofErr w:type="gramStart"/>
      <w:r w:rsidRPr="00B06501">
        <w:rPr>
          <w:lang w:val="ru-RU"/>
        </w:rPr>
        <w:t xml:space="preserve">• Концепция развития психологической службы в системе образования в Российской Федерации на период до 2025 года (утверждена </w:t>
      </w:r>
      <w:proofErr w:type="spellStart"/>
      <w:r w:rsidRPr="00B06501">
        <w:rPr>
          <w:lang w:val="ru-RU"/>
        </w:rPr>
        <w:t>Минобрнауки</w:t>
      </w:r>
      <w:proofErr w:type="spellEnd"/>
      <w:r w:rsidRPr="00B06501">
        <w:rPr>
          <w:lang w:val="ru-RU"/>
        </w:rPr>
        <w:t xml:space="preserve"> России от 19.12.2017 г.) </w:t>
      </w:r>
      <w:proofErr w:type="gramEnd"/>
    </w:p>
    <w:p w:rsidR="00B06501" w:rsidRDefault="00B06501" w:rsidP="00694468">
      <w:pPr>
        <w:pStyle w:val="pTitleStyleLeft"/>
        <w:spacing w:line="192" w:lineRule="auto"/>
        <w:jc w:val="both"/>
        <w:rPr>
          <w:lang w:val="ru-RU"/>
        </w:rPr>
      </w:pPr>
      <w:r w:rsidRPr="00B06501">
        <w:rPr>
          <w:lang w:val="ru-RU"/>
        </w:rPr>
        <w:t xml:space="preserve">• «О нормативном регулировании деятельности психологической службы в системе образования РФ» (Письмо </w:t>
      </w:r>
      <w:proofErr w:type="spellStart"/>
      <w:r w:rsidRPr="00B06501">
        <w:rPr>
          <w:lang w:val="ru-RU"/>
        </w:rPr>
        <w:t>Минобрнауки</w:t>
      </w:r>
      <w:proofErr w:type="spellEnd"/>
      <w:r w:rsidRPr="00B06501">
        <w:rPr>
          <w:lang w:val="ru-RU"/>
        </w:rPr>
        <w:t xml:space="preserve"> России №07-4587 от 30.07.2018)</w:t>
      </w:r>
      <w:r>
        <w:rPr>
          <w:lang w:val="ru-RU"/>
        </w:rPr>
        <w:t>;</w:t>
      </w:r>
    </w:p>
    <w:p w:rsidR="00B06501" w:rsidRDefault="00B06501" w:rsidP="00694468">
      <w:pPr>
        <w:pStyle w:val="pTitleStyleLeft"/>
        <w:spacing w:line="192" w:lineRule="auto"/>
        <w:jc w:val="both"/>
        <w:rPr>
          <w:lang w:val="ru-RU"/>
        </w:rPr>
      </w:pPr>
      <w:proofErr w:type="gramStart"/>
      <w:r w:rsidRPr="00B06501">
        <w:rPr>
          <w:lang w:val="ru-RU"/>
        </w:rPr>
        <w:t>•</w:t>
      </w:r>
      <w:r>
        <w:rPr>
          <w:lang w:val="ru-RU"/>
        </w:rPr>
        <w:t xml:space="preserve"> </w:t>
      </w:r>
      <w:r w:rsidRPr="00B06501">
        <w:rPr>
          <w:lang w:val="ru-RU"/>
        </w:rPr>
        <w:t>ФГОС начального общего образования утвержден приказом от 6 октября 2009 года №373 (зарегистрирован Минюстом России 22.12. 2009 г. №15785)</w:t>
      </w:r>
      <w:r>
        <w:rPr>
          <w:lang w:val="ru-RU"/>
        </w:rPr>
        <w:t>;</w:t>
      </w:r>
      <w:r w:rsidRPr="00B06501">
        <w:rPr>
          <w:lang w:val="ru-RU"/>
        </w:rPr>
        <w:t xml:space="preserve"> </w:t>
      </w:r>
      <w:proofErr w:type="gramEnd"/>
    </w:p>
    <w:p w:rsidR="00B06501" w:rsidRDefault="00B06501" w:rsidP="00694468">
      <w:pPr>
        <w:pStyle w:val="pTitleStyleLeft"/>
        <w:spacing w:line="192" w:lineRule="auto"/>
        <w:jc w:val="both"/>
        <w:rPr>
          <w:lang w:val="ru-RU"/>
        </w:rPr>
      </w:pPr>
      <w:r w:rsidRPr="00B06501">
        <w:rPr>
          <w:lang w:val="ru-RU"/>
        </w:rPr>
        <w:t>•</w:t>
      </w:r>
      <w:r>
        <w:rPr>
          <w:lang w:val="ru-RU"/>
        </w:rPr>
        <w:t xml:space="preserve"> </w:t>
      </w:r>
      <w:r w:rsidRPr="00B06501">
        <w:rPr>
          <w:lang w:val="ru-RU"/>
        </w:rPr>
        <w:t>ФГОС основного общего образования утвержден приказом от 17 декабря 2010 года №1897 (зарегистрирован Минюстом России 01.02.2011 г. №19644)</w:t>
      </w:r>
      <w:r>
        <w:rPr>
          <w:lang w:val="ru-RU"/>
        </w:rPr>
        <w:t>;</w:t>
      </w:r>
      <w:r w:rsidRPr="00B06501">
        <w:rPr>
          <w:lang w:val="ru-RU"/>
        </w:rPr>
        <w:t xml:space="preserve"> </w:t>
      </w:r>
    </w:p>
    <w:p w:rsidR="00B06501" w:rsidRDefault="00B06501" w:rsidP="00694468">
      <w:pPr>
        <w:pStyle w:val="pTitleStyleLeft"/>
        <w:spacing w:line="192" w:lineRule="auto"/>
        <w:jc w:val="both"/>
        <w:rPr>
          <w:lang w:val="ru-RU"/>
        </w:rPr>
      </w:pPr>
      <w:r w:rsidRPr="00B06501">
        <w:rPr>
          <w:lang w:val="ru-RU"/>
        </w:rPr>
        <w:t>•</w:t>
      </w:r>
      <w:r>
        <w:rPr>
          <w:lang w:val="ru-RU"/>
        </w:rPr>
        <w:t xml:space="preserve"> </w:t>
      </w:r>
      <w:r w:rsidRPr="00B06501">
        <w:rPr>
          <w:lang w:val="ru-RU"/>
        </w:rPr>
        <w:t xml:space="preserve">ФГОС среднего (полного) общего образования </w:t>
      </w:r>
      <w:proofErr w:type="gramStart"/>
      <w:r w:rsidRPr="00B06501">
        <w:rPr>
          <w:lang w:val="ru-RU"/>
        </w:rPr>
        <w:t>утвержден</w:t>
      </w:r>
      <w:proofErr w:type="gramEnd"/>
      <w:r w:rsidRPr="00B06501">
        <w:rPr>
          <w:lang w:val="ru-RU"/>
        </w:rPr>
        <w:t xml:space="preserve"> приказом от 17 мая 2012 года № 413 (зарегистрирован Минюстом России 07.06. 2012, </w:t>
      </w:r>
      <w:proofErr w:type="spellStart"/>
      <w:r w:rsidRPr="00B06501">
        <w:rPr>
          <w:lang w:val="ru-RU"/>
        </w:rPr>
        <w:t>рег</w:t>
      </w:r>
      <w:proofErr w:type="spellEnd"/>
      <w:r w:rsidRPr="00B06501">
        <w:rPr>
          <w:lang w:val="ru-RU"/>
        </w:rPr>
        <w:t>. № 24480)</w:t>
      </w:r>
      <w:r>
        <w:rPr>
          <w:lang w:val="ru-RU"/>
        </w:rPr>
        <w:t>;</w:t>
      </w:r>
    </w:p>
    <w:p w:rsidR="00B06501" w:rsidRDefault="00B06501" w:rsidP="00694468">
      <w:pPr>
        <w:pStyle w:val="pTitleStyleLeft"/>
        <w:spacing w:line="192" w:lineRule="auto"/>
        <w:jc w:val="both"/>
        <w:rPr>
          <w:rStyle w:val="c6"/>
          <w:lang w:val="ru-RU"/>
        </w:rPr>
      </w:pPr>
      <w:r w:rsidRPr="00B06501">
        <w:rPr>
          <w:lang w:val="ru-RU"/>
        </w:rPr>
        <w:t>•</w:t>
      </w:r>
      <w:r>
        <w:rPr>
          <w:lang w:val="ru-RU"/>
        </w:rPr>
        <w:t xml:space="preserve"> </w:t>
      </w:r>
      <w:r w:rsidRPr="00B06501">
        <w:rPr>
          <w:rStyle w:val="c6"/>
          <w:lang w:val="ru-RU"/>
        </w:rPr>
        <w:t>ФГОС  НОО обучающихся с ОВЗ, утвержденного Приказом Министерства образования и науки Российской Федерации от 19.12.2014 г. № «Об утверждении и введении в действие федерального государственного образовательного стандарта начального общего образования</w:t>
      </w:r>
      <w:r>
        <w:rPr>
          <w:rStyle w:val="c6"/>
          <w:lang w:val="ru-RU"/>
        </w:rPr>
        <w:t xml:space="preserve"> </w:t>
      </w:r>
      <w:r w:rsidRPr="00B06501">
        <w:rPr>
          <w:rStyle w:val="c6"/>
          <w:lang w:val="ru-RU"/>
        </w:rPr>
        <w:t>обучающихся с ОВЗ»;</w:t>
      </w:r>
    </w:p>
    <w:p w:rsidR="008C7E52" w:rsidRDefault="003B26EB" w:rsidP="00694468">
      <w:pPr>
        <w:pStyle w:val="pTitleStyleLeft"/>
        <w:spacing w:line="192" w:lineRule="auto"/>
        <w:jc w:val="both"/>
        <w:rPr>
          <w:lang w:val="ru-RU"/>
        </w:rPr>
      </w:pPr>
      <w:proofErr w:type="gramStart"/>
      <w:r w:rsidRPr="00B06501">
        <w:rPr>
          <w:lang w:val="ru-RU"/>
        </w:rPr>
        <w:t>•</w:t>
      </w:r>
      <w:r>
        <w:rPr>
          <w:lang w:val="ru-RU"/>
        </w:rPr>
        <w:t xml:space="preserve"> </w:t>
      </w:r>
      <w:r w:rsidRPr="003B26EB">
        <w:rPr>
          <w:lang w:val="ru-RU"/>
        </w:rPr>
        <w:t xml:space="preserve">Приказ Министерства образования и науки Российской Федерации от 19 декабря 2014 г. </w:t>
      </w:r>
      <w:r>
        <w:t>N</w:t>
      </w:r>
      <w:r w:rsidRPr="003B26EB">
        <w:rPr>
          <w:lang w:val="ru-RU"/>
        </w:rPr>
        <w:t xml:space="preserve"> 1599 "Об утверждении федерального государственного образовательного стандарта обучающихся с умственной отсталостью (интеллектуальными нарушениями)"</w:t>
      </w:r>
      <w:r w:rsidR="008C7E52">
        <w:rPr>
          <w:lang w:val="ru-RU"/>
        </w:rPr>
        <w:t>;</w:t>
      </w:r>
      <w:proofErr w:type="gramEnd"/>
    </w:p>
    <w:p w:rsidR="00694468" w:rsidRDefault="008C7E52" w:rsidP="00694468">
      <w:pPr>
        <w:pStyle w:val="pTitleStyleLeft"/>
        <w:spacing w:line="192" w:lineRule="auto"/>
        <w:jc w:val="both"/>
        <w:rPr>
          <w:lang w:val="ru-RU"/>
        </w:rPr>
      </w:pPr>
      <w:r w:rsidRPr="00B06501">
        <w:rPr>
          <w:lang w:val="ru-RU"/>
        </w:rPr>
        <w:t>•</w:t>
      </w:r>
      <w:r>
        <w:rPr>
          <w:lang w:val="ru-RU"/>
        </w:rPr>
        <w:t xml:space="preserve"> </w:t>
      </w:r>
      <w:r w:rsidRPr="008C7E52">
        <w:rPr>
          <w:lang w:val="ru-RU"/>
        </w:rPr>
        <w:t xml:space="preserve">Распоряжение </w:t>
      </w:r>
      <w:proofErr w:type="spellStart"/>
      <w:r w:rsidRPr="008C7E52">
        <w:rPr>
          <w:lang w:val="ru-RU"/>
        </w:rPr>
        <w:t>Минпросвещения</w:t>
      </w:r>
      <w:proofErr w:type="spellEnd"/>
      <w:r w:rsidRPr="008C7E52">
        <w:rPr>
          <w:lang w:val="ru-RU"/>
        </w:rPr>
        <w:t xml:space="preserve"> России от 28.12.2020 </w:t>
      </w:r>
      <w:r>
        <w:t>N</w:t>
      </w:r>
      <w:r w:rsidRPr="008C7E52">
        <w:rPr>
          <w:lang w:val="ru-RU"/>
        </w:rPr>
        <w:t xml:space="preserve"> Р-193 "Об утверждении методических рекомендаций по системе функционирования психологических служб в общеобразовательных организациях"</w:t>
      </w:r>
      <w:r>
        <w:rPr>
          <w:lang w:val="ru-RU"/>
        </w:rPr>
        <w:t>;</w:t>
      </w:r>
    </w:p>
    <w:p w:rsidR="008C7E52" w:rsidRPr="008C7E52" w:rsidRDefault="008C7E52" w:rsidP="00694468">
      <w:pPr>
        <w:pStyle w:val="pTitleStyleLeft"/>
        <w:spacing w:line="192" w:lineRule="auto"/>
        <w:jc w:val="both"/>
        <w:rPr>
          <w:rStyle w:val="c6"/>
          <w:lang w:val="ru-RU"/>
        </w:rPr>
      </w:pPr>
      <w:r w:rsidRPr="00B06501">
        <w:rPr>
          <w:lang w:val="ru-RU"/>
        </w:rPr>
        <w:t>•</w:t>
      </w:r>
      <w:r>
        <w:rPr>
          <w:lang w:val="ru-RU"/>
        </w:rPr>
        <w:t xml:space="preserve"> </w:t>
      </w:r>
      <w:r w:rsidRPr="008C7E52">
        <w:rPr>
          <w:lang w:val="ru-RU"/>
        </w:rPr>
        <w:t>Распоряжение Министерства просвещения Российской Федерации от 9 сентября 2019 года № Р-93 "Об утверждении примерного положения о психолого-педагогическом консилиуме образовательной организации"</w:t>
      </w:r>
      <w:r>
        <w:rPr>
          <w:lang w:val="ru-RU"/>
        </w:rPr>
        <w:t>;</w:t>
      </w:r>
    </w:p>
    <w:p w:rsidR="00B06501" w:rsidRDefault="00B06501" w:rsidP="00694468">
      <w:pPr>
        <w:pStyle w:val="pTitleStyleLeft"/>
        <w:spacing w:line="192" w:lineRule="auto"/>
        <w:jc w:val="both"/>
        <w:rPr>
          <w:lang w:val="ru-RU"/>
        </w:rPr>
      </w:pPr>
      <w:r w:rsidRPr="00B06501">
        <w:rPr>
          <w:lang w:val="ru-RU"/>
        </w:rPr>
        <w:t>•</w:t>
      </w:r>
      <w:r>
        <w:rPr>
          <w:lang w:val="ru-RU"/>
        </w:rPr>
        <w:t xml:space="preserve"> </w:t>
      </w:r>
      <w:r w:rsidRPr="003B26EB">
        <w:rPr>
          <w:lang w:val="ru-RU"/>
        </w:rPr>
        <w:t>Постановлени</w:t>
      </w:r>
      <w:r>
        <w:rPr>
          <w:lang w:val="ru-RU"/>
        </w:rPr>
        <w:t>е</w:t>
      </w:r>
      <w:r w:rsidRPr="003B26EB">
        <w:rPr>
          <w:lang w:val="ru-RU"/>
        </w:rPr>
        <w:t xml:space="preserve"> от 10 июля 2015г. </w:t>
      </w:r>
      <w:r w:rsidRPr="00960CD9">
        <w:t>№ 26 «</w:t>
      </w:r>
      <w:proofErr w:type="spellStart"/>
      <w:r w:rsidRPr="00960CD9">
        <w:t>Об</w:t>
      </w:r>
      <w:proofErr w:type="spellEnd"/>
      <w:r w:rsidRPr="00960CD9">
        <w:t xml:space="preserve"> </w:t>
      </w:r>
      <w:proofErr w:type="spellStart"/>
      <w:r w:rsidRPr="00960CD9">
        <w:t>утверждении</w:t>
      </w:r>
      <w:proofErr w:type="spellEnd"/>
      <w:r w:rsidRPr="00960CD9">
        <w:t xml:space="preserve"> </w:t>
      </w:r>
      <w:proofErr w:type="spellStart"/>
      <w:r w:rsidRPr="00960CD9">
        <w:t>СанПиН</w:t>
      </w:r>
      <w:proofErr w:type="spellEnd"/>
      <w:r w:rsidRPr="00960CD9">
        <w:t xml:space="preserve"> 2.4.2. </w:t>
      </w:r>
      <w:r w:rsidRPr="00694468">
        <w:rPr>
          <w:lang w:val="ru-RU"/>
        </w:rPr>
        <w:t xml:space="preserve">№ 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w:t>
      </w:r>
      <w:proofErr w:type="gramStart"/>
      <w:r w:rsidRPr="00694468">
        <w:rPr>
          <w:lang w:val="ru-RU"/>
        </w:rPr>
        <w:t>для</w:t>
      </w:r>
      <w:proofErr w:type="gramEnd"/>
      <w:r w:rsidRPr="00694468">
        <w:rPr>
          <w:lang w:val="ru-RU"/>
        </w:rPr>
        <w:t xml:space="preserve"> обучающихся с </w:t>
      </w:r>
      <w:proofErr w:type="gramStart"/>
      <w:r w:rsidRPr="00694468">
        <w:rPr>
          <w:lang w:val="ru-RU"/>
        </w:rPr>
        <w:t>ограниченными возможностями здоровья»;</w:t>
      </w:r>
      <w:proofErr w:type="gramEnd"/>
    </w:p>
    <w:p w:rsidR="00B06501" w:rsidRPr="00B06501" w:rsidRDefault="00B06501" w:rsidP="00694468">
      <w:pPr>
        <w:pStyle w:val="pTitleStyleLeft"/>
        <w:spacing w:line="192" w:lineRule="auto"/>
        <w:jc w:val="both"/>
        <w:rPr>
          <w:lang w:val="ru-RU"/>
        </w:rPr>
      </w:pPr>
      <w:proofErr w:type="gramStart"/>
      <w:r w:rsidRPr="00B06501">
        <w:rPr>
          <w:lang w:val="ru-RU"/>
        </w:rPr>
        <w:t>•</w:t>
      </w:r>
      <w:r>
        <w:rPr>
          <w:lang w:val="ru-RU"/>
        </w:rPr>
        <w:t xml:space="preserve"> Устав МОУ «</w:t>
      </w:r>
      <w:proofErr w:type="spellStart"/>
      <w:r>
        <w:rPr>
          <w:lang w:val="ru-RU"/>
        </w:rPr>
        <w:t>Увинская</w:t>
      </w:r>
      <w:proofErr w:type="spellEnd"/>
      <w:r>
        <w:rPr>
          <w:lang w:val="ru-RU"/>
        </w:rPr>
        <w:t xml:space="preserve"> СОШ №4»</w:t>
      </w:r>
      <w:r w:rsidR="003B26EB">
        <w:rPr>
          <w:lang w:val="ru-RU"/>
        </w:rPr>
        <w:t xml:space="preserve"> и другие</w:t>
      </w:r>
      <w:r>
        <w:rPr>
          <w:lang w:val="ru-RU"/>
        </w:rPr>
        <w:t>.</w:t>
      </w:r>
      <w:proofErr w:type="gramEnd"/>
    </w:p>
    <w:p w:rsidR="00B06501" w:rsidRDefault="00453BE7" w:rsidP="00B06501">
      <w:pPr>
        <w:pStyle w:val="pTitleStyleLeft"/>
        <w:spacing w:line="240" w:lineRule="auto"/>
        <w:jc w:val="both"/>
        <w:rPr>
          <w:lang w:val="ru-RU"/>
        </w:rPr>
      </w:pPr>
      <w:r w:rsidRPr="00632A2E">
        <w:rPr>
          <w:lang w:val="ru-RU"/>
        </w:rPr>
        <w:t xml:space="preserve">Основная </w:t>
      </w:r>
      <w:r w:rsidR="005B05B5" w:rsidRPr="00632A2E">
        <w:rPr>
          <w:lang w:val="ru-RU"/>
        </w:rPr>
        <w:t xml:space="preserve"> цель</w:t>
      </w:r>
      <w:r w:rsidR="00B06501">
        <w:rPr>
          <w:lang w:val="ru-RU"/>
        </w:rPr>
        <w:t xml:space="preserve"> и задачи</w:t>
      </w:r>
      <w:r w:rsidRPr="00632A2E">
        <w:rPr>
          <w:lang w:val="ru-RU"/>
        </w:rPr>
        <w:t xml:space="preserve"> моей</w:t>
      </w:r>
      <w:r w:rsidR="005B05B5" w:rsidRPr="00632A2E">
        <w:rPr>
          <w:lang w:val="ru-RU"/>
        </w:rPr>
        <w:t xml:space="preserve"> профессиональной деятельности</w:t>
      </w:r>
      <w:r w:rsidR="00B06501">
        <w:rPr>
          <w:lang w:val="ru-RU"/>
        </w:rPr>
        <w:t xml:space="preserve"> сформулированы в соответствии с профессиональным стандартом </w:t>
      </w:r>
      <w:r w:rsidR="00B06501" w:rsidRPr="00B06501">
        <w:rPr>
          <w:lang w:val="ru-RU"/>
        </w:rPr>
        <w:t>«Педагог-психолог (психолог в сфере образования)»</w:t>
      </w:r>
      <w:r w:rsidR="008C7E52">
        <w:rPr>
          <w:lang w:val="ru-RU"/>
        </w:rPr>
        <w:t>.</w:t>
      </w:r>
    </w:p>
    <w:p w:rsidR="003C74FC" w:rsidRPr="00632A2E" w:rsidRDefault="00B06501" w:rsidP="00B06501">
      <w:pPr>
        <w:pStyle w:val="pTitleStyleLeft"/>
        <w:spacing w:line="240" w:lineRule="auto"/>
        <w:jc w:val="both"/>
        <w:rPr>
          <w:lang w:val="ru-RU"/>
        </w:rPr>
      </w:pPr>
      <w:r w:rsidRPr="008C7E52">
        <w:rPr>
          <w:b/>
          <w:lang w:val="ru-RU"/>
        </w:rPr>
        <w:t>Цель</w:t>
      </w:r>
      <w:r>
        <w:rPr>
          <w:lang w:val="ru-RU"/>
        </w:rPr>
        <w:t xml:space="preserve"> -</w:t>
      </w:r>
      <w:r w:rsidR="00576AEC" w:rsidRPr="00632A2E">
        <w:rPr>
          <w:lang w:val="ru-RU"/>
        </w:rPr>
        <w:t xml:space="preserve"> </w:t>
      </w:r>
      <w:r w:rsidR="00362E30" w:rsidRPr="00632A2E">
        <w:rPr>
          <w:lang w:val="ru-RU"/>
        </w:rPr>
        <w:t>п</w:t>
      </w:r>
      <w:r w:rsidR="005B05B5" w:rsidRPr="00632A2E">
        <w:rPr>
          <w:lang w:val="ru-RU"/>
        </w:rPr>
        <w:t>сихолого-педагогическое сопровождение образовател</w:t>
      </w:r>
      <w:r w:rsidR="00E35657" w:rsidRPr="00632A2E">
        <w:rPr>
          <w:lang w:val="ru-RU"/>
        </w:rPr>
        <w:t>ьного процесса в</w:t>
      </w:r>
      <w:r w:rsidR="00362E30" w:rsidRPr="00632A2E">
        <w:rPr>
          <w:lang w:val="ru-RU"/>
        </w:rPr>
        <w:t xml:space="preserve"> школе</w:t>
      </w:r>
      <w:r w:rsidR="00E35657" w:rsidRPr="00632A2E">
        <w:rPr>
          <w:lang w:val="ru-RU"/>
        </w:rPr>
        <w:t xml:space="preserve">; </w:t>
      </w:r>
      <w:r w:rsidR="00E5090C" w:rsidRPr="00632A2E">
        <w:rPr>
          <w:lang w:val="ru-RU"/>
        </w:rPr>
        <w:t>повышение</w:t>
      </w:r>
      <w:r w:rsidR="00576AEC" w:rsidRPr="00632A2E">
        <w:rPr>
          <w:lang w:val="ru-RU"/>
        </w:rPr>
        <w:t xml:space="preserve"> психологического благополучия и </w:t>
      </w:r>
      <w:r w:rsidR="005B05B5" w:rsidRPr="00632A2E">
        <w:rPr>
          <w:lang w:val="ru-RU"/>
        </w:rPr>
        <w:t xml:space="preserve">оказание психолого-педагогической помощи </w:t>
      </w:r>
      <w:r w:rsidR="00CE2B2B" w:rsidRPr="00632A2E">
        <w:rPr>
          <w:lang w:val="ru-RU"/>
        </w:rPr>
        <w:t>всем субъек</w:t>
      </w:r>
      <w:r w:rsidR="00381F1E" w:rsidRPr="00632A2E">
        <w:rPr>
          <w:lang w:val="ru-RU"/>
        </w:rPr>
        <w:t xml:space="preserve">там образовательных отношений, в том числе </w:t>
      </w:r>
      <w:r w:rsidR="005B05B5" w:rsidRPr="00632A2E">
        <w:rPr>
          <w:lang w:val="ru-RU"/>
        </w:rPr>
        <w:t>лицам с ограниченными возможностями здоровья, испытывающим трудности в освоении основных общеобразовательных программ, развитии и социально</w:t>
      </w:r>
      <w:r w:rsidR="00E35657" w:rsidRPr="00632A2E">
        <w:rPr>
          <w:lang w:val="ru-RU"/>
        </w:rPr>
        <w:t>й адаптации</w:t>
      </w:r>
      <w:r w:rsidR="00576AEC" w:rsidRPr="00632A2E">
        <w:rPr>
          <w:lang w:val="ru-RU"/>
        </w:rPr>
        <w:t>.</w:t>
      </w:r>
      <w:r w:rsidR="00537A9E" w:rsidRPr="00632A2E">
        <w:rPr>
          <w:lang w:val="ru-RU"/>
        </w:rPr>
        <w:t xml:space="preserve"> </w:t>
      </w:r>
    </w:p>
    <w:p w:rsidR="008C7E52" w:rsidRDefault="003C74FC" w:rsidP="00694468">
      <w:pPr>
        <w:spacing w:line="240" w:lineRule="auto"/>
        <w:jc w:val="both"/>
        <w:rPr>
          <w:rFonts w:ascii="Times New Roman" w:hAnsi="Times New Roman" w:cs="Times New Roman"/>
          <w:b/>
          <w:sz w:val="24"/>
          <w:szCs w:val="24"/>
        </w:rPr>
      </w:pPr>
      <w:r w:rsidRPr="008C7E52">
        <w:rPr>
          <w:rFonts w:ascii="Times New Roman" w:hAnsi="Times New Roman" w:cs="Times New Roman"/>
          <w:b/>
          <w:sz w:val="24"/>
          <w:szCs w:val="24"/>
        </w:rPr>
        <w:t>З</w:t>
      </w:r>
      <w:r w:rsidR="00F12F04" w:rsidRPr="008C7E52">
        <w:rPr>
          <w:rFonts w:ascii="Times New Roman" w:hAnsi="Times New Roman" w:cs="Times New Roman"/>
          <w:b/>
          <w:sz w:val="24"/>
          <w:szCs w:val="24"/>
        </w:rPr>
        <w:t>адачи:</w:t>
      </w:r>
    </w:p>
    <w:p w:rsidR="008C7E52" w:rsidRDefault="008C7E52" w:rsidP="0069446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90009" w:rsidRPr="008C7E52">
        <w:rPr>
          <w:rFonts w:ascii="Times New Roman" w:hAnsi="Times New Roman" w:cs="Times New Roman"/>
          <w:sz w:val="24"/>
          <w:szCs w:val="24"/>
        </w:rPr>
        <w:t>изучение личности обучающихся и ученических коллективов в целях организации индивидуального и дифференцированного подхода в процессе обучения и воспитания;</w:t>
      </w:r>
    </w:p>
    <w:p w:rsidR="008C7E52" w:rsidRDefault="008C7E52" w:rsidP="0069446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90009" w:rsidRPr="008C7E52">
        <w:rPr>
          <w:rFonts w:ascii="Times New Roman" w:hAnsi="Times New Roman" w:cs="Times New Roman"/>
          <w:sz w:val="24"/>
          <w:szCs w:val="24"/>
        </w:rPr>
        <w:t>пропаганда среди обучающихся, педагогов и родителей здорового образа жизни, содействие в преодолении школьных факторов риска утраты здоровья;</w:t>
      </w:r>
    </w:p>
    <w:p w:rsidR="008C7E52" w:rsidRDefault="008C7E52" w:rsidP="00694468">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990009" w:rsidRPr="008C7E52">
        <w:rPr>
          <w:rFonts w:ascii="Times New Roman" w:hAnsi="Times New Roman" w:cs="Times New Roman"/>
          <w:sz w:val="24"/>
          <w:szCs w:val="24"/>
        </w:rPr>
        <w:t>реализация программ преодоления трудностей в обучении, создание условий для получения коррекционно-развивающей поддержки всем нуждающимся школьникам, содействие в социализации, преодолении кризисных периодов на всех этапах обучения;</w:t>
      </w:r>
    </w:p>
    <w:p w:rsidR="008C7E52" w:rsidRDefault="008C7E52" w:rsidP="00694468">
      <w:pPr>
        <w:spacing w:line="240" w:lineRule="auto"/>
        <w:jc w:val="both"/>
        <w:rPr>
          <w:rFonts w:ascii="Times New Roman" w:hAnsi="Times New Roman" w:cs="Times New Roman"/>
          <w:b/>
          <w:sz w:val="24"/>
          <w:szCs w:val="24"/>
        </w:rPr>
      </w:pPr>
      <w:r>
        <w:rPr>
          <w:rFonts w:ascii="Times New Roman" w:hAnsi="Times New Roman" w:cs="Times New Roman"/>
          <w:sz w:val="24"/>
          <w:szCs w:val="24"/>
        </w:rPr>
        <w:t>- разработка и реализация программ психолого-педагогического сопровождения обучающихся с ОВЗ;</w:t>
      </w:r>
    </w:p>
    <w:p w:rsidR="008C7E52" w:rsidRDefault="008C7E52" w:rsidP="00694468">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90009" w:rsidRPr="008C7E52">
        <w:rPr>
          <w:rFonts w:ascii="Times New Roman" w:hAnsi="Times New Roman" w:cs="Times New Roman"/>
          <w:sz w:val="24"/>
          <w:szCs w:val="24"/>
        </w:rPr>
        <w:t>своевременное выявление детей и подростков, оказавшихся в социально-опасном положении, содействие созданию условий для формирования адаптивных социальных навыков; предупреждение семейного неблагополучия;</w:t>
      </w:r>
    </w:p>
    <w:p w:rsidR="008C7E52" w:rsidRDefault="008C7E52" w:rsidP="0069446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90009" w:rsidRPr="008C7E52">
        <w:rPr>
          <w:rFonts w:ascii="Times New Roman" w:hAnsi="Times New Roman" w:cs="Times New Roman"/>
          <w:sz w:val="24"/>
          <w:szCs w:val="24"/>
        </w:rPr>
        <w:t>ранняя профилактика отклонений в развитии, поведении, деятельности и общении несовершеннолетних;</w:t>
      </w:r>
    </w:p>
    <w:p w:rsidR="008C7E52" w:rsidRDefault="008C7E52" w:rsidP="0069446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90009" w:rsidRPr="008C7E52">
        <w:rPr>
          <w:rFonts w:ascii="Times New Roman" w:hAnsi="Times New Roman" w:cs="Times New Roman"/>
          <w:sz w:val="24"/>
          <w:szCs w:val="24"/>
        </w:rPr>
        <w:t>содействие в приобретении обучающимися, педагогами и родителями психологических знаний, умений, навыков необходимых для успешного обучения, воспитания и развития;</w:t>
      </w:r>
    </w:p>
    <w:p w:rsidR="00576AEC" w:rsidRPr="008C7E52" w:rsidRDefault="008C7E52" w:rsidP="0069446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90009" w:rsidRPr="008C7E52">
        <w:rPr>
          <w:rFonts w:ascii="Times New Roman" w:hAnsi="Times New Roman" w:cs="Times New Roman"/>
          <w:sz w:val="24"/>
          <w:szCs w:val="24"/>
        </w:rPr>
        <w:t>оказание целенаправленного влияния на формирование благоприятного социально-психологического климата в учреждении образования, создание условий для социально-психологического развития классных коллективов;</w:t>
      </w:r>
    </w:p>
    <w:p w:rsidR="000A29B4" w:rsidRPr="00063BD2" w:rsidRDefault="000A29B4" w:rsidP="00063BD2">
      <w:pPr>
        <w:autoSpaceDE w:val="0"/>
        <w:autoSpaceDN w:val="0"/>
        <w:adjustRightInd w:val="0"/>
        <w:spacing w:line="240" w:lineRule="auto"/>
        <w:jc w:val="both"/>
        <w:rPr>
          <w:rFonts w:ascii="Times New Roman" w:hAnsi="Times New Roman" w:cs="Times New Roman"/>
          <w:sz w:val="24"/>
          <w:szCs w:val="24"/>
        </w:rPr>
      </w:pPr>
      <w:r w:rsidRPr="00063BD2">
        <w:rPr>
          <w:rFonts w:ascii="Times New Roman" w:hAnsi="Times New Roman" w:cs="Times New Roman"/>
          <w:sz w:val="24"/>
          <w:szCs w:val="24"/>
        </w:rPr>
        <w:t xml:space="preserve">Деятельность психолога в современной школе многопланова и </w:t>
      </w:r>
      <w:proofErr w:type="spellStart"/>
      <w:r w:rsidRPr="00063BD2">
        <w:rPr>
          <w:rFonts w:ascii="Times New Roman" w:hAnsi="Times New Roman" w:cs="Times New Roman"/>
          <w:sz w:val="24"/>
          <w:szCs w:val="24"/>
        </w:rPr>
        <w:t>многокомпонентна</w:t>
      </w:r>
      <w:proofErr w:type="spellEnd"/>
      <w:r w:rsidRPr="00063BD2">
        <w:rPr>
          <w:rFonts w:ascii="Times New Roman" w:hAnsi="Times New Roman" w:cs="Times New Roman"/>
          <w:sz w:val="24"/>
          <w:szCs w:val="24"/>
        </w:rPr>
        <w:t>. Моя профессиональная деятельность охватывает следующие направления:</w:t>
      </w:r>
    </w:p>
    <w:p w:rsidR="000A29B4" w:rsidRPr="00063BD2" w:rsidRDefault="000A29B4" w:rsidP="00063BD2">
      <w:pPr>
        <w:numPr>
          <w:ilvl w:val="0"/>
          <w:numId w:val="1"/>
        </w:numPr>
        <w:autoSpaceDE w:val="0"/>
        <w:autoSpaceDN w:val="0"/>
        <w:adjustRightInd w:val="0"/>
        <w:spacing w:line="240" w:lineRule="auto"/>
        <w:ind w:left="720" w:hanging="360"/>
        <w:jc w:val="both"/>
        <w:rPr>
          <w:rFonts w:ascii="Times New Roman" w:hAnsi="Times New Roman" w:cs="Times New Roman"/>
          <w:sz w:val="24"/>
          <w:szCs w:val="24"/>
        </w:rPr>
      </w:pPr>
      <w:r w:rsidRPr="00063BD2">
        <w:rPr>
          <w:rFonts w:ascii="Times New Roman" w:hAnsi="Times New Roman" w:cs="Times New Roman"/>
          <w:sz w:val="24"/>
          <w:szCs w:val="24"/>
        </w:rPr>
        <w:t>Диагностика;</w:t>
      </w:r>
    </w:p>
    <w:p w:rsidR="000A29B4" w:rsidRPr="00063BD2" w:rsidRDefault="000A29B4" w:rsidP="00063BD2">
      <w:pPr>
        <w:numPr>
          <w:ilvl w:val="0"/>
          <w:numId w:val="1"/>
        </w:numPr>
        <w:autoSpaceDE w:val="0"/>
        <w:autoSpaceDN w:val="0"/>
        <w:adjustRightInd w:val="0"/>
        <w:spacing w:line="240" w:lineRule="auto"/>
        <w:ind w:left="720" w:hanging="360"/>
        <w:jc w:val="both"/>
        <w:rPr>
          <w:rFonts w:ascii="Times New Roman" w:hAnsi="Times New Roman" w:cs="Times New Roman"/>
          <w:sz w:val="24"/>
          <w:szCs w:val="24"/>
        </w:rPr>
      </w:pPr>
      <w:r w:rsidRPr="00063BD2">
        <w:rPr>
          <w:rFonts w:ascii="Times New Roman" w:hAnsi="Times New Roman" w:cs="Times New Roman"/>
          <w:sz w:val="24"/>
          <w:szCs w:val="24"/>
        </w:rPr>
        <w:t>Развивающая и коррекционная работа;</w:t>
      </w:r>
    </w:p>
    <w:p w:rsidR="000A29B4" w:rsidRPr="00063BD2" w:rsidRDefault="000A29B4" w:rsidP="00063BD2">
      <w:pPr>
        <w:numPr>
          <w:ilvl w:val="0"/>
          <w:numId w:val="1"/>
        </w:numPr>
        <w:autoSpaceDE w:val="0"/>
        <w:autoSpaceDN w:val="0"/>
        <w:adjustRightInd w:val="0"/>
        <w:spacing w:line="240" w:lineRule="auto"/>
        <w:ind w:left="720" w:hanging="360"/>
        <w:jc w:val="both"/>
        <w:rPr>
          <w:rFonts w:ascii="Times New Roman" w:hAnsi="Times New Roman" w:cs="Times New Roman"/>
          <w:sz w:val="24"/>
          <w:szCs w:val="24"/>
        </w:rPr>
      </w:pPr>
      <w:r w:rsidRPr="00063BD2">
        <w:rPr>
          <w:rFonts w:ascii="Times New Roman" w:hAnsi="Times New Roman" w:cs="Times New Roman"/>
          <w:sz w:val="24"/>
          <w:szCs w:val="24"/>
        </w:rPr>
        <w:t>Консультирование;</w:t>
      </w:r>
    </w:p>
    <w:p w:rsidR="000A29B4" w:rsidRPr="00063BD2" w:rsidRDefault="000A29B4" w:rsidP="00063BD2">
      <w:pPr>
        <w:numPr>
          <w:ilvl w:val="0"/>
          <w:numId w:val="1"/>
        </w:numPr>
        <w:autoSpaceDE w:val="0"/>
        <w:autoSpaceDN w:val="0"/>
        <w:adjustRightInd w:val="0"/>
        <w:spacing w:line="240" w:lineRule="auto"/>
        <w:ind w:left="720" w:hanging="360"/>
        <w:jc w:val="both"/>
        <w:rPr>
          <w:rFonts w:ascii="Times New Roman" w:hAnsi="Times New Roman" w:cs="Times New Roman"/>
          <w:sz w:val="24"/>
          <w:szCs w:val="24"/>
        </w:rPr>
      </w:pPr>
      <w:r w:rsidRPr="00063BD2">
        <w:rPr>
          <w:rFonts w:ascii="Times New Roman" w:hAnsi="Times New Roman" w:cs="Times New Roman"/>
          <w:sz w:val="24"/>
          <w:szCs w:val="24"/>
        </w:rPr>
        <w:t>Психологическая профилактика и просвещение;</w:t>
      </w:r>
    </w:p>
    <w:p w:rsidR="000A29B4" w:rsidRPr="00063BD2" w:rsidRDefault="000A29B4" w:rsidP="00063BD2">
      <w:pPr>
        <w:numPr>
          <w:ilvl w:val="0"/>
          <w:numId w:val="1"/>
        </w:numPr>
        <w:autoSpaceDE w:val="0"/>
        <w:autoSpaceDN w:val="0"/>
        <w:adjustRightInd w:val="0"/>
        <w:spacing w:line="240" w:lineRule="auto"/>
        <w:ind w:left="720" w:hanging="360"/>
        <w:jc w:val="both"/>
        <w:rPr>
          <w:rFonts w:ascii="Times New Roman" w:hAnsi="Times New Roman" w:cs="Times New Roman"/>
          <w:sz w:val="24"/>
          <w:szCs w:val="24"/>
        </w:rPr>
      </w:pPr>
      <w:r w:rsidRPr="00063BD2">
        <w:rPr>
          <w:rFonts w:ascii="Times New Roman" w:hAnsi="Times New Roman" w:cs="Times New Roman"/>
          <w:sz w:val="24"/>
          <w:szCs w:val="24"/>
        </w:rPr>
        <w:t>Аналитическая и методическая деятельность.</w:t>
      </w:r>
    </w:p>
    <w:p w:rsidR="000A29B4" w:rsidRPr="00063BD2" w:rsidRDefault="000A29B4" w:rsidP="00063BD2">
      <w:pPr>
        <w:autoSpaceDE w:val="0"/>
        <w:autoSpaceDN w:val="0"/>
        <w:adjustRightInd w:val="0"/>
        <w:spacing w:line="240" w:lineRule="auto"/>
        <w:ind w:left="360"/>
        <w:jc w:val="both"/>
        <w:rPr>
          <w:rFonts w:ascii="Times New Roman" w:hAnsi="Times New Roman" w:cs="Times New Roman"/>
          <w:sz w:val="24"/>
          <w:szCs w:val="24"/>
        </w:rPr>
      </w:pPr>
      <w:r w:rsidRPr="00063BD2">
        <w:rPr>
          <w:rFonts w:ascii="Times New Roman" w:hAnsi="Times New Roman" w:cs="Times New Roman"/>
          <w:sz w:val="24"/>
          <w:szCs w:val="24"/>
        </w:rPr>
        <w:t>Остановимся подробней на каждом направлении.</w:t>
      </w:r>
      <w:r w:rsidRPr="00063BD2">
        <w:rPr>
          <w:rFonts w:ascii="Times New Roman" w:hAnsi="Times New Roman" w:cs="Times New Roman"/>
          <w:sz w:val="24"/>
          <w:szCs w:val="24"/>
        </w:rPr>
        <w:tab/>
      </w:r>
      <w:r w:rsidRPr="00063BD2">
        <w:rPr>
          <w:rFonts w:ascii="Times New Roman" w:hAnsi="Times New Roman" w:cs="Times New Roman"/>
          <w:sz w:val="24"/>
          <w:szCs w:val="24"/>
        </w:rPr>
        <w:tab/>
      </w:r>
    </w:p>
    <w:p w:rsidR="000A29B4" w:rsidRPr="00063BD2" w:rsidRDefault="000A29B4" w:rsidP="00063BD2">
      <w:pPr>
        <w:autoSpaceDE w:val="0"/>
        <w:autoSpaceDN w:val="0"/>
        <w:adjustRightInd w:val="0"/>
        <w:spacing w:line="240" w:lineRule="auto"/>
        <w:ind w:left="360"/>
        <w:jc w:val="both"/>
        <w:rPr>
          <w:rFonts w:ascii="Times New Roman" w:hAnsi="Times New Roman" w:cs="Times New Roman"/>
          <w:b/>
          <w:bCs/>
          <w:sz w:val="24"/>
          <w:szCs w:val="24"/>
        </w:rPr>
      </w:pPr>
      <w:r w:rsidRPr="00063BD2">
        <w:rPr>
          <w:rFonts w:ascii="Times New Roman" w:hAnsi="Times New Roman" w:cs="Times New Roman"/>
          <w:b/>
          <w:bCs/>
          <w:sz w:val="24"/>
          <w:szCs w:val="24"/>
        </w:rPr>
        <w:t>Диагностическое направление.</w:t>
      </w:r>
    </w:p>
    <w:p w:rsidR="00B77EBC" w:rsidRDefault="0007195C" w:rsidP="00694468">
      <w:pPr>
        <w:autoSpaceDE w:val="0"/>
        <w:autoSpaceDN w:val="0"/>
        <w:adjustRightInd w:val="0"/>
        <w:spacing w:line="240" w:lineRule="auto"/>
        <w:jc w:val="both"/>
        <w:rPr>
          <w:rFonts w:ascii="Times New Roman" w:hAnsi="Times New Roman" w:cs="Times New Roman"/>
          <w:sz w:val="24"/>
          <w:szCs w:val="24"/>
        </w:rPr>
      </w:pPr>
      <w:r w:rsidRPr="00063BD2">
        <w:rPr>
          <w:rFonts w:ascii="Times New Roman" w:hAnsi="Times New Roman" w:cs="Times New Roman"/>
          <w:sz w:val="24"/>
          <w:szCs w:val="24"/>
        </w:rPr>
        <w:t>Диагностика  - о</w:t>
      </w:r>
      <w:r w:rsidR="000A29B4" w:rsidRPr="00063BD2">
        <w:rPr>
          <w:rFonts w:ascii="Times New Roman" w:hAnsi="Times New Roman" w:cs="Times New Roman"/>
          <w:sz w:val="24"/>
          <w:szCs w:val="24"/>
        </w:rPr>
        <w:t>дно из основных направлений в деятельности</w:t>
      </w:r>
      <w:r w:rsidRPr="00063BD2">
        <w:rPr>
          <w:rFonts w:ascii="Times New Roman" w:hAnsi="Times New Roman" w:cs="Times New Roman"/>
          <w:sz w:val="24"/>
          <w:szCs w:val="24"/>
        </w:rPr>
        <w:t xml:space="preserve"> специалиста, позволяющее гармонично выстроить помогающий </w:t>
      </w:r>
      <w:r w:rsidR="000A29B4" w:rsidRPr="00063BD2">
        <w:rPr>
          <w:rFonts w:ascii="Times New Roman" w:hAnsi="Times New Roman" w:cs="Times New Roman"/>
          <w:sz w:val="24"/>
          <w:szCs w:val="24"/>
        </w:rPr>
        <w:t>маршрут сопровождения субъе</w:t>
      </w:r>
      <w:r w:rsidRPr="00063BD2">
        <w:rPr>
          <w:rFonts w:ascii="Times New Roman" w:hAnsi="Times New Roman" w:cs="Times New Roman"/>
          <w:sz w:val="24"/>
          <w:szCs w:val="24"/>
        </w:rPr>
        <w:t xml:space="preserve">ктов образовательного процесса. Грамотно продуманная система диагностических мероприятий позволяет определить необходимость </w:t>
      </w:r>
      <w:r w:rsidR="000A29B4" w:rsidRPr="00063BD2">
        <w:rPr>
          <w:rFonts w:ascii="Times New Roman" w:hAnsi="Times New Roman" w:cs="Times New Roman"/>
          <w:sz w:val="24"/>
          <w:szCs w:val="24"/>
        </w:rPr>
        <w:t>психол</w:t>
      </w:r>
      <w:r w:rsidRPr="00063BD2">
        <w:rPr>
          <w:rFonts w:ascii="Times New Roman" w:hAnsi="Times New Roman" w:cs="Times New Roman"/>
          <w:sz w:val="24"/>
          <w:szCs w:val="24"/>
        </w:rPr>
        <w:t>ого-педагогической помощи, конкретизировать объекты ее приложения, обуславливает успешность разработки и реализации коррекционно-развивающих программ</w:t>
      </w:r>
      <w:r w:rsidR="00060271" w:rsidRPr="00063BD2">
        <w:rPr>
          <w:rFonts w:ascii="Times New Roman" w:hAnsi="Times New Roman" w:cs="Times New Roman"/>
          <w:sz w:val="24"/>
          <w:szCs w:val="24"/>
        </w:rPr>
        <w:t xml:space="preserve">. </w:t>
      </w:r>
      <w:r w:rsidR="00B77EBC" w:rsidRPr="00063BD2">
        <w:rPr>
          <w:rFonts w:ascii="Times New Roman" w:hAnsi="Times New Roman" w:cs="Times New Roman"/>
          <w:sz w:val="24"/>
          <w:szCs w:val="24"/>
        </w:rPr>
        <w:t xml:space="preserve">Здесь для меня главное, не только грамотно провести психологическое обследование и интерпретировать результаты, но, даже в большей степени сделать так, чтобы эти данные послужили отправной точкой для дальнейшего преобразования личности. </w:t>
      </w:r>
    </w:p>
    <w:p w:rsidR="000A29B4" w:rsidRPr="00063BD2" w:rsidRDefault="000A29B4" w:rsidP="00776E3F">
      <w:pPr>
        <w:autoSpaceDE w:val="0"/>
        <w:autoSpaceDN w:val="0"/>
        <w:adjustRightInd w:val="0"/>
        <w:spacing w:line="240" w:lineRule="auto"/>
        <w:jc w:val="both"/>
        <w:rPr>
          <w:rFonts w:ascii="Times New Roman" w:hAnsi="Times New Roman" w:cs="Times New Roman"/>
          <w:sz w:val="24"/>
          <w:szCs w:val="24"/>
        </w:rPr>
      </w:pPr>
      <w:r w:rsidRPr="00063BD2">
        <w:rPr>
          <w:rFonts w:ascii="Times New Roman" w:hAnsi="Times New Roman" w:cs="Times New Roman"/>
          <w:sz w:val="24"/>
          <w:szCs w:val="24"/>
        </w:rPr>
        <w:t xml:space="preserve">Диагностика необходима на всех этапах психолого-педагогического сопровождения, так мною составлены и активно используются пакеты диагностик </w:t>
      </w:r>
      <w:proofErr w:type="gramStart"/>
      <w:r w:rsidRPr="00063BD2">
        <w:rPr>
          <w:rFonts w:ascii="Times New Roman" w:hAnsi="Times New Roman" w:cs="Times New Roman"/>
          <w:sz w:val="24"/>
          <w:szCs w:val="24"/>
        </w:rPr>
        <w:t>для</w:t>
      </w:r>
      <w:proofErr w:type="gramEnd"/>
      <w:r w:rsidRPr="00063BD2">
        <w:rPr>
          <w:rFonts w:ascii="Times New Roman" w:hAnsi="Times New Roman" w:cs="Times New Roman"/>
          <w:sz w:val="24"/>
          <w:szCs w:val="24"/>
        </w:rPr>
        <w:t>:</w:t>
      </w:r>
    </w:p>
    <w:p w:rsidR="000A29B4" w:rsidRPr="00722220" w:rsidRDefault="00722220" w:rsidP="00776E3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29B4" w:rsidRPr="00722220">
        <w:rPr>
          <w:rFonts w:ascii="Times New Roman" w:hAnsi="Times New Roman" w:cs="Times New Roman"/>
          <w:sz w:val="24"/>
          <w:szCs w:val="24"/>
        </w:rPr>
        <w:t>определения уровня готовности первоклассника к школьному обучению;</w:t>
      </w:r>
    </w:p>
    <w:p w:rsidR="000A29B4" w:rsidRPr="00722220" w:rsidRDefault="00722220" w:rsidP="00776E3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29B4" w:rsidRPr="00722220">
        <w:rPr>
          <w:rFonts w:ascii="Times New Roman" w:hAnsi="Times New Roman" w:cs="Times New Roman"/>
          <w:sz w:val="24"/>
          <w:szCs w:val="24"/>
        </w:rPr>
        <w:t xml:space="preserve">установления актуального уровня </w:t>
      </w:r>
      <w:proofErr w:type="spellStart"/>
      <w:r w:rsidR="000A29B4" w:rsidRPr="00722220">
        <w:rPr>
          <w:rFonts w:ascii="Times New Roman" w:hAnsi="Times New Roman" w:cs="Times New Roman"/>
          <w:sz w:val="24"/>
          <w:szCs w:val="24"/>
        </w:rPr>
        <w:t>сформированности</w:t>
      </w:r>
      <w:proofErr w:type="spellEnd"/>
      <w:r w:rsidR="000A29B4" w:rsidRPr="00722220">
        <w:rPr>
          <w:rFonts w:ascii="Times New Roman" w:hAnsi="Times New Roman" w:cs="Times New Roman"/>
          <w:sz w:val="24"/>
          <w:szCs w:val="24"/>
        </w:rPr>
        <w:t xml:space="preserve"> познавательных процессов, эмоционально-волевой и личностной сферы</w:t>
      </w:r>
      <w:r w:rsidR="00060271" w:rsidRPr="00722220">
        <w:rPr>
          <w:rFonts w:ascii="Times New Roman" w:hAnsi="Times New Roman" w:cs="Times New Roman"/>
          <w:sz w:val="24"/>
          <w:szCs w:val="24"/>
        </w:rPr>
        <w:t xml:space="preserve"> обучающихся</w:t>
      </w:r>
      <w:r w:rsidR="00762BA1" w:rsidRPr="00722220">
        <w:rPr>
          <w:rFonts w:ascii="Times New Roman" w:hAnsi="Times New Roman" w:cs="Times New Roman"/>
          <w:sz w:val="24"/>
          <w:szCs w:val="24"/>
        </w:rPr>
        <w:t>, в том числе обучающихся с ОВЗ</w:t>
      </w:r>
      <w:r w:rsidR="000A29B4" w:rsidRPr="00722220">
        <w:rPr>
          <w:rFonts w:ascii="Times New Roman" w:hAnsi="Times New Roman" w:cs="Times New Roman"/>
          <w:sz w:val="24"/>
          <w:szCs w:val="24"/>
        </w:rPr>
        <w:t>;</w:t>
      </w:r>
    </w:p>
    <w:p w:rsidR="000A29B4" w:rsidRPr="00722220" w:rsidRDefault="00722220" w:rsidP="00776E3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29B4" w:rsidRPr="00722220">
        <w:rPr>
          <w:rFonts w:ascii="Times New Roman" w:hAnsi="Times New Roman" w:cs="Times New Roman"/>
          <w:sz w:val="24"/>
          <w:szCs w:val="24"/>
        </w:rPr>
        <w:t xml:space="preserve">определения уровня адаптации </w:t>
      </w:r>
      <w:proofErr w:type="gramStart"/>
      <w:r w:rsidR="00060271" w:rsidRPr="00722220">
        <w:rPr>
          <w:rFonts w:ascii="Times New Roman" w:hAnsi="Times New Roman" w:cs="Times New Roman"/>
          <w:sz w:val="24"/>
          <w:szCs w:val="24"/>
        </w:rPr>
        <w:t>об</w:t>
      </w:r>
      <w:r w:rsidR="000A29B4" w:rsidRPr="00722220">
        <w:rPr>
          <w:rFonts w:ascii="Times New Roman" w:hAnsi="Times New Roman" w:cs="Times New Roman"/>
          <w:sz w:val="24"/>
          <w:szCs w:val="24"/>
        </w:rPr>
        <w:t>уча</w:t>
      </w:r>
      <w:r w:rsidR="00060271" w:rsidRPr="00722220">
        <w:rPr>
          <w:rFonts w:ascii="Times New Roman" w:hAnsi="Times New Roman" w:cs="Times New Roman"/>
          <w:sz w:val="24"/>
          <w:szCs w:val="24"/>
        </w:rPr>
        <w:t>ю</w:t>
      </w:r>
      <w:r w:rsidR="000A29B4" w:rsidRPr="00722220">
        <w:rPr>
          <w:rFonts w:ascii="Times New Roman" w:hAnsi="Times New Roman" w:cs="Times New Roman"/>
          <w:sz w:val="24"/>
          <w:szCs w:val="24"/>
        </w:rPr>
        <w:t>щихся</w:t>
      </w:r>
      <w:proofErr w:type="gramEnd"/>
      <w:r w:rsidR="000A29B4" w:rsidRPr="00722220">
        <w:rPr>
          <w:rFonts w:ascii="Times New Roman" w:hAnsi="Times New Roman" w:cs="Times New Roman"/>
          <w:sz w:val="24"/>
          <w:szCs w:val="24"/>
        </w:rPr>
        <w:t xml:space="preserve"> в знаковые периоды обучения </w:t>
      </w:r>
      <w:r w:rsidR="00060271" w:rsidRPr="00722220">
        <w:rPr>
          <w:rFonts w:ascii="Times New Roman" w:hAnsi="Times New Roman" w:cs="Times New Roman"/>
          <w:sz w:val="24"/>
          <w:szCs w:val="24"/>
        </w:rPr>
        <w:t>(1</w:t>
      </w:r>
      <w:r w:rsidR="000A29B4" w:rsidRPr="00722220">
        <w:rPr>
          <w:rFonts w:ascii="Times New Roman" w:hAnsi="Times New Roman" w:cs="Times New Roman"/>
          <w:sz w:val="24"/>
          <w:szCs w:val="24"/>
        </w:rPr>
        <w:t>класс, 5 класс, 10 класс);</w:t>
      </w:r>
    </w:p>
    <w:p w:rsidR="00722220" w:rsidRDefault="00722220" w:rsidP="00776E3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29B4" w:rsidRPr="00722220">
        <w:rPr>
          <w:rFonts w:ascii="Times New Roman" w:hAnsi="Times New Roman" w:cs="Times New Roman"/>
          <w:sz w:val="24"/>
          <w:szCs w:val="24"/>
        </w:rPr>
        <w:t xml:space="preserve">мониторинга личностных универсальных учебных действий, </w:t>
      </w:r>
      <w:r w:rsidR="00060271" w:rsidRPr="00722220">
        <w:rPr>
          <w:rFonts w:ascii="Times New Roman" w:hAnsi="Times New Roman" w:cs="Times New Roman"/>
          <w:sz w:val="24"/>
          <w:szCs w:val="24"/>
        </w:rPr>
        <w:t>об</w:t>
      </w:r>
      <w:r w:rsidR="000A29B4" w:rsidRPr="00722220">
        <w:rPr>
          <w:rFonts w:ascii="Times New Roman" w:hAnsi="Times New Roman" w:cs="Times New Roman"/>
          <w:sz w:val="24"/>
          <w:szCs w:val="24"/>
        </w:rPr>
        <w:t>уча</w:t>
      </w:r>
      <w:r w:rsidR="00060271" w:rsidRPr="00722220">
        <w:rPr>
          <w:rFonts w:ascii="Times New Roman" w:hAnsi="Times New Roman" w:cs="Times New Roman"/>
          <w:sz w:val="24"/>
          <w:szCs w:val="24"/>
        </w:rPr>
        <w:t>ю</w:t>
      </w:r>
      <w:r w:rsidR="000A29B4" w:rsidRPr="00722220">
        <w:rPr>
          <w:rFonts w:ascii="Times New Roman" w:hAnsi="Times New Roman" w:cs="Times New Roman"/>
          <w:sz w:val="24"/>
          <w:szCs w:val="24"/>
        </w:rPr>
        <w:t>щихся с 1 по 8 классы;</w:t>
      </w:r>
    </w:p>
    <w:p w:rsidR="00722220" w:rsidRDefault="00722220" w:rsidP="00776E3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29B4" w:rsidRPr="00722220">
        <w:rPr>
          <w:rFonts w:ascii="Times New Roman" w:hAnsi="Times New Roman" w:cs="Times New Roman"/>
          <w:sz w:val="24"/>
          <w:szCs w:val="24"/>
        </w:rPr>
        <w:t xml:space="preserve">определения профессиональных предпочтений </w:t>
      </w:r>
      <w:r w:rsidR="00762BA1" w:rsidRPr="00722220">
        <w:rPr>
          <w:rFonts w:ascii="Times New Roman" w:hAnsi="Times New Roman" w:cs="Times New Roman"/>
          <w:sz w:val="24"/>
          <w:szCs w:val="24"/>
        </w:rPr>
        <w:t>обучающихся;</w:t>
      </w:r>
    </w:p>
    <w:p w:rsidR="00B77EBC" w:rsidRDefault="00722220" w:rsidP="00776E3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2BA1" w:rsidRPr="00722220">
        <w:rPr>
          <w:rFonts w:ascii="Times New Roman" w:hAnsi="Times New Roman" w:cs="Times New Roman"/>
          <w:sz w:val="24"/>
          <w:szCs w:val="24"/>
        </w:rPr>
        <w:t>определения эмоционального благополучия в семье (методики для детей и родителей).</w:t>
      </w:r>
    </w:p>
    <w:p w:rsidR="00B77EBC" w:rsidRPr="00762BA1" w:rsidRDefault="00B77EBC" w:rsidP="00776E3F">
      <w:pPr>
        <w:tabs>
          <w:tab w:val="left" w:pos="1080"/>
        </w:tabs>
        <w:autoSpaceDE w:val="0"/>
        <w:autoSpaceDN w:val="0"/>
        <w:adjustRightInd w:val="0"/>
        <w:spacing w:line="240" w:lineRule="auto"/>
        <w:jc w:val="both"/>
        <w:rPr>
          <w:rFonts w:ascii="Times New Roman" w:hAnsi="Times New Roman" w:cs="Times New Roman"/>
          <w:sz w:val="24"/>
          <w:szCs w:val="24"/>
        </w:rPr>
      </w:pPr>
      <w:r w:rsidRPr="00762BA1">
        <w:rPr>
          <w:rFonts w:ascii="Times New Roman" w:hAnsi="Times New Roman" w:cs="Times New Roman"/>
          <w:sz w:val="24"/>
          <w:szCs w:val="24"/>
        </w:rPr>
        <w:t>Кроме этого, используются другие диагностические инструменты, которые подбираются в соответствии с конкретным запросом и направлены на решение определенных задач (беседа, наблюдение, бланковые, проективные методики).</w:t>
      </w:r>
    </w:p>
    <w:p w:rsidR="00B77EBC" w:rsidRDefault="00B77EBC" w:rsidP="00776E3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Диагностический материал подбирается исходя из принципов </w:t>
      </w:r>
      <w:proofErr w:type="spellStart"/>
      <w:r>
        <w:rPr>
          <w:rFonts w:ascii="Times New Roman" w:hAnsi="Times New Roman" w:cs="Times New Roman"/>
          <w:sz w:val="24"/>
          <w:szCs w:val="24"/>
        </w:rPr>
        <w:t>валидности</w:t>
      </w:r>
      <w:proofErr w:type="spellEnd"/>
      <w:r>
        <w:rPr>
          <w:rFonts w:ascii="Times New Roman" w:hAnsi="Times New Roman" w:cs="Times New Roman"/>
          <w:sz w:val="24"/>
          <w:szCs w:val="24"/>
        </w:rPr>
        <w:t xml:space="preserve"> и надежности. </w:t>
      </w:r>
    </w:p>
    <w:p w:rsidR="00B77EBC" w:rsidRDefault="00B77EBC" w:rsidP="00776E3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Использую в своей работе готовые диагностические комплексы, </w:t>
      </w:r>
      <w:proofErr w:type="spellStart"/>
      <w:r>
        <w:rPr>
          <w:rFonts w:ascii="Times New Roman" w:hAnsi="Times New Roman" w:cs="Times New Roman"/>
          <w:sz w:val="24"/>
          <w:szCs w:val="24"/>
        </w:rPr>
        <w:t>например:</w:t>
      </w:r>
      <w:proofErr w:type="spellEnd"/>
    </w:p>
    <w:p w:rsidR="00762BA1" w:rsidRDefault="00B77EBC" w:rsidP="00776E3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sidRPr="00B77EBC">
        <w:rPr>
          <w:rFonts w:ascii="Times New Roman" w:hAnsi="Times New Roman" w:cs="Times New Roman"/>
          <w:sz w:val="24"/>
          <w:szCs w:val="24"/>
        </w:rPr>
        <w:t>Фатихова</w:t>
      </w:r>
      <w:proofErr w:type="spellEnd"/>
      <w:r w:rsidRPr="00B77EBC">
        <w:rPr>
          <w:rFonts w:ascii="Times New Roman" w:hAnsi="Times New Roman" w:cs="Times New Roman"/>
          <w:sz w:val="24"/>
          <w:szCs w:val="24"/>
        </w:rPr>
        <w:t xml:space="preserve"> Л.Ф. Диагностический комплекс для психолого-педагогического обследования детей с интеллектуальными нарушениями / Л.Ф. </w:t>
      </w:r>
      <w:proofErr w:type="spellStart"/>
      <w:r w:rsidRPr="00B77EBC">
        <w:rPr>
          <w:rFonts w:ascii="Times New Roman" w:hAnsi="Times New Roman" w:cs="Times New Roman"/>
          <w:sz w:val="24"/>
          <w:szCs w:val="24"/>
        </w:rPr>
        <w:t>Фатихова</w:t>
      </w:r>
      <w:proofErr w:type="spellEnd"/>
      <w:r w:rsidRPr="00B77EBC">
        <w:rPr>
          <w:rFonts w:ascii="Times New Roman" w:hAnsi="Times New Roman" w:cs="Times New Roman"/>
          <w:sz w:val="24"/>
          <w:szCs w:val="24"/>
        </w:rPr>
        <w:t>. – Уфа: ИЦ Уфимского филиала ГОУ ВПО «МГГУ им. М.А. Шолохова», 2011. – 80 с.; 65 карт</w:t>
      </w:r>
      <w:proofErr w:type="gramStart"/>
      <w:r w:rsidRPr="00B77EBC">
        <w:rPr>
          <w:rFonts w:ascii="Times New Roman" w:hAnsi="Times New Roman" w:cs="Times New Roman"/>
          <w:sz w:val="24"/>
          <w:szCs w:val="24"/>
        </w:rPr>
        <w:t>.</w:t>
      </w:r>
      <w:r>
        <w:rPr>
          <w:rFonts w:ascii="Times New Roman" w:hAnsi="Times New Roman" w:cs="Times New Roman"/>
          <w:sz w:val="24"/>
          <w:szCs w:val="24"/>
        </w:rPr>
        <w:t>;</w:t>
      </w:r>
      <w:proofErr w:type="gramEnd"/>
    </w:p>
    <w:p w:rsidR="00B77EBC" w:rsidRDefault="00B77EBC" w:rsidP="00776E3F">
      <w:pPr>
        <w:spacing w:line="240" w:lineRule="auto"/>
        <w:jc w:val="both"/>
        <w:rPr>
          <w:rFonts w:ascii="Times New Roman" w:hAnsi="Times New Roman" w:cs="Times New Roman"/>
          <w:sz w:val="24"/>
          <w:szCs w:val="24"/>
        </w:rPr>
      </w:pPr>
      <w:r>
        <w:rPr>
          <w:rFonts w:ascii="Times New Roman" w:hAnsi="Times New Roman" w:cs="Times New Roman"/>
          <w:sz w:val="24"/>
          <w:szCs w:val="24"/>
        </w:rPr>
        <w:t>- Л</w:t>
      </w:r>
      <w:r w:rsidRPr="00B77EBC">
        <w:rPr>
          <w:rFonts w:ascii="Times New Roman" w:hAnsi="Times New Roman" w:cs="Times New Roman"/>
          <w:sz w:val="24"/>
          <w:szCs w:val="24"/>
        </w:rPr>
        <w:t xml:space="preserve">.С. Цветкова Методика нейропсихологической диагностики детей. </w:t>
      </w:r>
      <w:proofErr w:type="spellStart"/>
      <w:proofErr w:type="gramStart"/>
      <w:r w:rsidRPr="00B77EBC">
        <w:rPr>
          <w:rFonts w:ascii="Times New Roman" w:hAnsi="Times New Roman" w:cs="Times New Roman"/>
          <w:sz w:val="24"/>
          <w:szCs w:val="24"/>
        </w:rPr>
        <w:t>Изд</w:t>
      </w:r>
      <w:proofErr w:type="spellEnd"/>
      <w:proofErr w:type="gramEnd"/>
      <w:r w:rsidRPr="00B77EBC">
        <w:rPr>
          <w:rFonts w:ascii="Times New Roman" w:hAnsi="Times New Roman" w:cs="Times New Roman"/>
          <w:sz w:val="24"/>
          <w:szCs w:val="24"/>
        </w:rPr>
        <w:t xml:space="preserve"> 4-е. исправленное и дополненное. - М.: Педагогическое общество России, 2002. - 96 </w:t>
      </w:r>
      <w:proofErr w:type="gramStart"/>
      <w:r w:rsidRPr="00B77EBC">
        <w:rPr>
          <w:rFonts w:ascii="Times New Roman" w:hAnsi="Times New Roman" w:cs="Times New Roman"/>
          <w:sz w:val="24"/>
          <w:szCs w:val="24"/>
        </w:rPr>
        <w:t>с</w:t>
      </w:r>
      <w:proofErr w:type="gramEnd"/>
      <w:r w:rsidRPr="00B77EBC">
        <w:rPr>
          <w:rFonts w:ascii="Times New Roman" w:hAnsi="Times New Roman" w:cs="Times New Roman"/>
          <w:sz w:val="24"/>
          <w:szCs w:val="24"/>
        </w:rPr>
        <w:t>.</w:t>
      </w:r>
      <w:r>
        <w:rPr>
          <w:rFonts w:ascii="Times New Roman" w:hAnsi="Times New Roman" w:cs="Times New Roman"/>
          <w:sz w:val="24"/>
          <w:szCs w:val="24"/>
        </w:rPr>
        <w:t>;</w:t>
      </w:r>
    </w:p>
    <w:p w:rsidR="00B77EBC" w:rsidRDefault="00B77EBC" w:rsidP="00776E3F">
      <w:pPr>
        <w:spacing w:line="240" w:lineRule="auto"/>
        <w:jc w:val="both"/>
        <w:rPr>
          <w:rFonts w:ascii="Times New Roman" w:hAnsi="Times New Roman" w:cs="Times New Roman"/>
          <w:sz w:val="24"/>
          <w:szCs w:val="24"/>
        </w:rPr>
      </w:pPr>
      <w:r w:rsidRPr="00B77EBC">
        <w:rPr>
          <w:rFonts w:ascii="Times New Roman" w:hAnsi="Times New Roman" w:cs="Times New Roman"/>
          <w:sz w:val="24"/>
          <w:szCs w:val="24"/>
        </w:rPr>
        <w:t xml:space="preserve">- Диагностика выявления проблем в детско-родительских отношениях: методическое пособие. – </w:t>
      </w:r>
      <w:proofErr w:type="spellStart"/>
      <w:r w:rsidRPr="00B77EBC">
        <w:rPr>
          <w:rFonts w:ascii="Times New Roman" w:hAnsi="Times New Roman" w:cs="Times New Roman"/>
          <w:sz w:val="24"/>
          <w:szCs w:val="24"/>
        </w:rPr>
        <w:t>Ангарск</w:t>
      </w:r>
      <w:proofErr w:type="spellEnd"/>
      <w:r w:rsidRPr="00B77EBC">
        <w:rPr>
          <w:rFonts w:ascii="Times New Roman" w:hAnsi="Times New Roman" w:cs="Times New Roman"/>
          <w:sz w:val="24"/>
          <w:szCs w:val="24"/>
        </w:rPr>
        <w:t xml:space="preserve"> – Иркутск: УМЦ РСО, 2017. – 104 с.</w:t>
      </w:r>
      <w:r>
        <w:rPr>
          <w:rFonts w:ascii="Times New Roman" w:hAnsi="Times New Roman" w:cs="Times New Roman"/>
          <w:sz w:val="24"/>
          <w:szCs w:val="24"/>
        </w:rPr>
        <w:t>;</w:t>
      </w:r>
    </w:p>
    <w:p w:rsidR="00B77EBC" w:rsidRPr="00B77EBC" w:rsidRDefault="00B77EBC" w:rsidP="00776E3F">
      <w:pPr>
        <w:spacing w:line="240" w:lineRule="auto"/>
        <w:jc w:val="both"/>
        <w:rPr>
          <w:rFonts w:ascii="Times New Roman" w:hAnsi="Times New Roman" w:cs="Times New Roman"/>
          <w:sz w:val="24"/>
          <w:szCs w:val="24"/>
        </w:rPr>
      </w:pPr>
      <w:r w:rsidRPr="00B77EBC">
        <w:rPr>
          <w:rFonts w:ascii="Times New Roman" w:hAnsi="Times New Roman" w:cs="Times New Roman"/>
          <w:sz w:val="24"/>
          <w:szCs w:val="24"/>
        </w:rPr>
        <w:t xml:space="preserve">Обращаюсь к Открытому реестру психодиагностических методик, вызывающих доверие профессионального сообщества. </w:t>
      </w:r>
    </w:p>
    <w:p w:rsidR="00B460D4" w:rsidRDefault="00B460D4" w:rsidP="00776E3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Пример методического инструментария, используемого для оценки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УУД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ОВЗ представлен в таблице 1.</w:t>
      </w:r>
    </w:p>
    <w:p w:rsidR="00B460D4" w:rsidRPr="00B460D4" w:rsidRDefault="00776E3F" w:rsidP="00B460D4">
      <w:pPr>
        <w:pStyle w:val="a8"/>
        <w:spacing w:line="276" w:lineRule="auto"/>
        <w:jc w:val="right"/>
        <w:rPr>
          <w:b w:val="0"/>
          <w:i/>
          <w:sz w:val="24"/>
          <w:szCs w:val="24"/>
        </w:rPr>
      </w:pPr>
      <w:r>
        <w:rPr>
          <w:b w:val="0"/>
          <w:i/>
          <w:sz w:val="24"/>
          <w:szCs w:val="24"/>
        </w:rPr>
        <w:t xml:space="preserve">   </w:t>
      </w:r>
      <w:r w:rsidR="00B460D4" w:rsidRPr="00B460D4">
        <w:rPr>
          <w:b w:val="0"/>
          <w:i/>
          <w:sz w:val="24"/>
          <w:szCs w:val="24"/>
        </w:rPr>
        <w:t>Таблица 1</w:t>
      </w:r>
    </w:p>
    <w:p w:rsidR="00B460D4" w:rsidRPr="00B460D4" w:rsidRDefault="00B460D4" w:rsidP="00776E3F">
      <w:pPr>
        <w:pStyle w:val="a8"/>
        <w:spacing w:line="276" w:lineRule="auto"/>
        <w:jc w:val="center"/>
        <w:rPr>
          <w:sz w:val="24"/>
          <w:szCs w:val="24"/>
        </w:rPr>
      </w:pPr>
      <w:r w:rsidRPr="00B460D4">
        <w:rPr>
          <w:sz w:val="24"/>
          <w:szCs w:val="24"/>
        </w:rPr>
        <w:t>Методический инструментарий оценки достижения планируемых</w:t>
      </w:r>
      <w:r w:rsidR="00776E3F">
        <w:rPr>
          <w:sz w:val="24"/>
          <w:szCs w:val="24"/>
        </w:rPr>
        <w:t xml:space="preserve"> </w:t>
      </w:r>
      <w:r w:rsidRPr="00B460D4">
        <w:rPr>
          <w:spacing w:val="-67"/>
          <w:sz w:val="24"/>
          <w:szCs w:val="24"/>
        </w:rPr>
        <w:t xml:space="preserve"> </w:t>
      </w:r>
      <w:r w:rsidRPr="00B460D4">
        <w:rPr>
          <w:sz w:val="24"/>
          <w:szCs w:val="24"/>
        </w:rPr>
        <w:t>результатов</w:t>
      </w:r>
      <w:r w:rsidRPr="00B460D4">
        <w:rPr>
          <w:spacing w:val="-2"/>
          <w:sz w:val="24"/>
          <w:szCs w:val="24"/>
        </w:rPr>
        <w:t xml:space="preserve"> </w:t>
      </w:r>
      <w:r w:rsidRPr="00B460D4">
        <w:rPr>
          <w:sz w:val="24"/>
          <w:szCs w:val="24"/>
        </w:rPr>
        <w:t>обучающихся</w:t>
      </w:r>
      <w:r w:rsidRPr="00B460D4">
        <w:rPr>
          <w:spacing w:val="-2"/>
          <w:sz w:val="24"/>
          <w:szCs w:val="24"/>
        </w:rPr>
        <w:t xml:space="preserve"> </w:t>
      </w:r>
      <w:r w:rsidRPr="00B460D4">
        <w:rPr>
          <w:sz w:val="24"/>
          <w:szCs w:val="24"/>
        </w:rPr>
        <w:t>начальных классов</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72"/>
        <w:gridCol w:w="679"/>
        <w:gridCol w:w="5456"/>
      </w:tblGrid>
      <w:tr w:rsidR="00E12F85" w:rsidRPr="00776E3F" w:rsidTr="00776E3F">
        <w:trPr>
          <w:trHeight w:val="292"/>
          <w:jc w:val="center"/>
        </w:trPr>
        <w:tc>
          <w:tcPr>
            <w:tcW w:w="3572" w:type="dxa"/>
          </w:tcPr>
          <w:p w:rsidR="00E12F85" w:rsidRPr="00776E3F" w:rsidRDefault="00E12F85" w:rsidP="00776E3F">
            <w:pPr>
              <w:jc w:val="center"/>
              <w:rPr>
                <w:rFonts w:ascii="Times New Roman" w:hAnsi="Times New Roman" w:cs="Times New Roman"/>
                <w:sz w:val="20"/>
                <w:szCs w:val="20"/>
              </w:rPr>
            </w:pPr>
            <w:proofErr w:type="spellStart"/>
            <w:r w:rsidRPr="00776E3F">
              <w:rPr>
                <w:rFonts w:ascii="Times New Roman" w:hAnsi="Times New Roman" w:cs="Times New Roman"/>
                <w:sz w:val="20"/>
                <w:szCs w:val="20"/>
              </w:rPr>
              <w:t>Показатели</w:t>
            </w:r>
            <w:proofErr w:type="spellEnd"/>
          </w:p>
        </w:tc>
        <w:tc>
          <w:tcPr>
            <w:tcW w:w="679" w:type="dxa"/>
          </w:tcPr>
          <w:p w:rsidR="00E12F85" w:rsidRPr="00776E3F" w:rsidRDefault="00E12F85" w:rsidP="00776E3F">
            <w:pPr>
              <w:jc w:val="center"/>
              <w:rPr>
                <w:rFonts w:ascii="Times New Roman" w:hAnsi="Times New Roman" w:cs="Times New Roman"/>
                <w:sz w:val="20"/>
                <w:szCs w:val="20"/>
              </w:rPr>
            </w:pPr>
            <w:proofErr w:type="spellStart"/>
            <w:r w:rsidRPr="00776E3F">
              <w:rPr>
                <w:rFonts w:ascii="Times New Roman" w:hAnsi="Times New Roman" w:cs="Times New Roman"/>
                <w:sz w:val="20"/>
                <w:szCs w:val="20"/>
              </w:rPr>
              <w:t>Класс</w:t>
            </w:r>
            <w:proofErr w:type="spellEnd"/>
          </w:p>
        </w:tc>
        <w:tc>
          <w:tcPr>
            <w:tcW w:w="5456" w:type="dxa"/>
          </w:tcPr>
          <w:p w:rsidR="00E12F85" w:rsidRPr="00776E3F" w:rsidRDefault="00E12F85" w:rsidP="00776E3F">
            <w:pPr>
              <w:jc w:val="center"/>
              <w:rPr>
                <w:rFonts w:ascii="Times New Roman" w:hAnsi="Times New Roman" w:cs="Times New Roman"/>
                <w:sz w:val="20"/>
                <w:szCs w:val="20"/>
              </w:rPr>
            </w:pPr>
            <w:proofErr w:type="spellStart"/>
            <w:r w:rsidRPr="00776E3F">
              <w:rPr>
                <w:rFonts w:ascii="Times New Roman" w:hAnsi="Times New Roman" w:cs="Times New Roman"/>
                <w:sz w:val="20"/>
                <w:szCs w:val="20"/>
              </w:rPr>
              <w:t>Методика</w:t>
            </w:r>
            <w:proofErr w:type="spellEnd"/>
          </w:p>
        </w:tc>
      </w:tr>
      <w:tr w:rsidR="00E12F85" w:rsidRPr="00776E3F" w:rsidTr="00776E3F">
        <w:trPr>
          <w:trHeight w:val="538"/>
          <w:jc w:val="center"/>
        </w:trPr>
        <w:tc>
          <w:tcPr>
            <w:tcW w:w="3572" w:type="dxa"/>
          </w:tcPr>
          <w:p w:rsidR="00E12F85" w:rsidRPr="00776E3F" w:rsidRDefault="00E12F85" w:rsidP="00776E3F">
            <w:pPr>
              <w:jc w:val="center"/>
              <w:rPr>
                <w:rFonts w:ascii="Times New Roman" w:hAnsi="Times New Roman" w:cs="Times New Roman"/>
                <w:sz w:val="20"/>
                <w:szCs w:val="20"/>
              </w:rPr>
            </w:pPr>
            <w:proofErr w:type="spellStart"/>
            <w:r w:rsidRPr="00776E3F">
              <w:rPr>
                <w:rFonts w:ascii="Times New Roman" w:hAnsi="Times New Roman" w:cs="Times New Roman"/>
                <w:sz w:val="20"/>
                <w:szCs w:val="20"/>
              </w:rPr>
              <w:t>Мотивация</w:t>
            </w:r>
            <w:proofErr w:type="spellEnd"/>
            <w:r w:rsidRPr="00776E3F">
              <w:rPr>
                <w:rFonts w:ascii="Times New Roman" w:hAnsi="Times New Roman" w:cs="Times New Roman"/>
                <w:sz w:val="20"/>
                <w:szCs w:val="20"/>
              </w:rPr>
              <w:t xml:space="preserve">, </w:t>
            </w:r>
            <w:proofErr w:type="spellStart"/>
            <w:r w:rsidRPr="00776E3F">
              <w:rPr>
                <w:rFonts w:ascii="Times New Roman" w:hAnsi="Times New Roman" w:cs="Times New Roman"/>
                <w:sz w:val="20"/>
                <w:szCs w:val="20"/>
              </w:rPr>
              <w:t>внутренняя</w:t>
            </w:r>
            <w:proofErr w:type="spellEnd"/>
            <w:r w:rsidRPr="00776E3F">
              <w:rPr>
                <w:rFonts w:ascii="Times New Roman" w:hAnsi="Times New Roman" w:cs="Times New Roman"/>
                <w:sz w:val="20"/>
                <w:szCs w:val="20"/>
              </w:rPr>
              <w:t xml:space="preserve"> </w:t>
            </w:r>
            <w:proofErr w:type="spellStart"/>
            <w:r w:rsidRPr="00776E3F">
              <w:rPr>
                <w:rFonts w:ascii="Times New Roman" w:hAnsi="Times New Roman" w:cs="Times New Roman"/>
                <w:sz w:val="20"/>
                <w:szCs w:val="20"/>
              </w:rPr>
              <w:t>позиция</w:t>
            </w:r>
            <w:proofErr w:type="spellEnd"/>
          </w:p>
        </w:tc>
        <w:tc>
          <w:tcPr>
            <w:tcW w:w="679" w:type="dxa"/>
            <w:vMerge w:val="restart"/>
          </w:tcPr>
          <w:p w:rsidR="00E12F85" w:rsidRPr="00776E3F" w:rsidRDefault="00E12F85" w:rsidP="00776E3F">
            <w:pPr>
              <w:jc w:val="center"/>
              <w:rPr>
                <w:rFonts w:ascii="Times New Roman" w:hAnsi="Times New Roman" w:cs="Times New Roman"/>
                <w:sz w:val="20"/>
                <w:szCs w:val="20"/>
              </w:rPr>
            </w:pPr>
            <w:r w:rsidRPr="00776E3F">
              <w:rPr>
                <w:rFonts w:ascii="Times New Roman" w:hAnsi="Times New Roman" w:cs="Times New Roman"/>
                <w:sz w:val="20"/>
                <w:szCs w:val="20"/>
              </w:rPr>
              <w:t>1</w:t>
            </w:r>
          </w:p>
        </w:tc>
        <w:tc>
          <w:tcPr>
            <w:tcW w:w="5456" w:type="dxa"/>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 xml:space="preserve">«Беседа о школе» (модифицированная методика Т.А. </w:t>
            </w:r>
            <w:proofErr w:type="spellStart"/>
            <w:r w:rsidRPr="00776E3F">
              <w:rPr>
                <w:rFonts w:ascii="Times New Roman" w:hAnsi="Times New Roman" w:cs="Times New Roman"/>
                <w:sz w:val="20"/>
                <w:szCs w:val="20"/>
                <w:lang w:val="ru-RU"/>
              </w:rPr>
              <w:t>Нежновой</w:t>
            </w:r>
            <w:proofErr w:type="spellEnd"/>
            <w:r w:rsidRPr="00776E3F">
              <w:rPr>
                <w:rFonts w:ascii="Times New Roman" w:hAnsi="Times New Roman" w:cs="Times New Roman"/>
                <w:sz w:val="20"/>
                <w:szCs w:val="20"/>
                <w:lang w:val="ru-RU"/>
              </w:rPr>
              <w:t xml:space="preserve">, А.Л. </w:t>
            </w:r>
            <w:proofErr w:type="spellStart"/>
            <w:r w:rsidRPr="00776E3F">
              <w:rPr>
                <w:rFonts w:ascii="Times New Roman" w:hAnsi="Times New Roman" w:cs="Times New Roman"/>
                <w:sz w:val="20"/>
                <w:szCs w:val="20"/>
                <w:lang w:val="ru-RU"/>
              </w:rPr>
              <w:t>Венгера</w:t>
            </w:r>
            <w:proofErr w:type="spellEnd"/>
            <w:r w:rsidRPr="00776E3F">
              <w:rPr>
                <w:rFonts w:ascii="Times New Roman" w:hAnsi="Times New Roman" w:cs="Times New Roman"/>
                <w:sz w:val="20"/>
                <w:szCs w:val="20"/>
                <w:lang w:val="ru-RU"/>
              </w:rPr>
              <w:t xml:space="preserve">, Д.Б. </w:t>
            </w:r>
            <w:proofErr w:type="spellStart"/>
            <w:r w:rsidRPr="00776E3F">
              <w:rPr>
                <w:rFonts w:ascii="Times New Roman" w:hAnsi="Times New Roman" w:cs="Times New Roman"/>
                <w:sz w:val="20"/>
                <w:szCs w:val="20"/>
                <w:lang w:val="ru-RU"/>
              </w:rPr>
              <w:t>Эльконина</w:t>
            </w:r>
            <w:proofErr w:type="spellEnd"/>
            <w:r w:rsidRPr="00776E3F">
              <w:rPr>
                <w:rFonts w:ascii="Times New Roman" w:hAnsi="Times New Roman" w:cs="Times New Roman"/>
                <w:sz w:val="20"/>
                <w:szCs w:val="20"/>
                <w:lang w:val="ru-RU"/>
              </w:rPr>
              <w:t>)</w:t>
            </w:r>
          </w:p>
        </w:tc>
      </w:tr>
      <w:tr w:rsidR="00E12F85" w:rsidRPr="00776E3F" w:rsidTr="00776E3F">
        <w:trPr>
          <w:trHeight w:val="291"/>
          <w:jc w:val="center"/>
        </w:trPr>
        <w:tc>
          <w:tcPr>
            <w:tcW w:w="3572" w:type="dxa"/>
          </w:tcPr>
          <w:p w:rsidR="00E12F85" w:rsidRPr="00776E3F" w:rsidRDefault="00E12F85" w:rsidP="00776E3F">
            <w:pPr>
              <w:jc w:val="center"/>
              <w:rPr>
                <w:rFonts w:ascii="Times New Roman" w:hAnsi="Times New Roman" w:cs="Times New Roman"/>
                <w:sz w:val="20"/>
                <w:szCs w:val="20"/>
              </w:rPr>
            </w:pPr>
            <w:proofErr w:type="spellStart"/>
            <w:r w:rsidRPr="00776E3F">
              <w:rPr>
                <w:rFonts w:ascii="Times New Roman" w:hAnsi="Times New Roman" w:cs="Times New Roman"/>
                <w:sz w:val="20"/>
                <w:szCs w:val="20"/>
              </w:rPr>
              <w:t>Нравственно</w:t>
            </w:r>
            <w:proofErr w:type="spellEnd"/>
            <w:r w:rsidRPr="00776E3F">
              <w:rPr>
                <w:rFonts w:ascii="Times New Roman" w:hAnsi="Times New Roman" w:cs="Times New Roman"/>
                <w:sz w:val="20"/>
                <w:szCs w:val="20"/>
              </w:rPr>
              <w:t xml:space="preserve">- </w:t>
            </w:r>
            <w:proofErr w:type="spellStart"/>
            <w:r w:rsidRPr="00776E3F">
              <w:rPr>
                <w:rFonts w:ascii="Times New Roman" w:hAnsi="Times New Roman" w:cs="Times New Roman"/>
                <w:sz w:val="20"/>
                <w:szCs w:val="20"/>
              </w:rPr>
              <w:t>этическая</w:t>
            </w:r>
            <w:proofErr w:type="spellEnd"/>
            <w:r w:rsidRPr="00776E3F">
              <w:rPr>
                <w:rFonts w:ascii="Times New Roman" w:hAnsi="Times New Roman" w:cs="Times New Roman"/>
                <w:sz w:val="20"/>
                <w:szCs w:val="20"/>
              </w:rPr>
              <w:t xml:space="preserve"> </w:t>
            </w:r>
            <w:proofErr w:type="spellStart"/>
            <w:r w:rsidRPr="00776E3F">
              <w:rPr>
                <w:rFonts w:ascii="Times New Roman" w:hAnsi="Times New Roman" w:cs="Times New Roman"/>
                <w:sz w:val="20"/>
                <w:szCs w:val="20"/>
              </w:rPr>
              <w:t>позиция</w:t>
            </w:r>
            <w:proofErr w:type="spellEnd"/>
          </w:p>
        </w:tc>
        <w:tc>
          <w:tcPr>
            <w:tcW w:w="679" w:type="dxa"/>
            <w:vMerge/>
            <w:tcBorders>
              <w:top w:val="nil"/>
            </w:tcBorders>
          </w:tcPr>
          <w:p w:rsidR="00E12F85" w:rsidRPr="00776E3F" w:rsidRDefault="00E12F85" w:rsidP="00776E3F">
            <w:pPr>
              <w:jc w:val="center"/>
              <w:rPr>
                <w:rFonts w:ascii="Times New Roman" w:hAnsi="Times New Roman" w:cs="Times New Roman"/>
                <w:sz w:val="20"/>
                <w:szCs w:val="20"/>
              </w:rPr>
            </w:pPr>
          </w:p>
        </w:tc>
        <w:tc>
          <w:tcPr>
            <w:tcW w:w="5456" w:type="dxa"/>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Задание на норму справедливого распределения по Ж. Пиаже</w:t>
            </w:r>
          </w:p>
        </w:tc>
      </w:tr>
      <w:tr w:rsidR="00E12F85" w:rsidRPr="00776E3F" w:rsidTr="00776E3F">
        <w:trPr>
          <w:trHeight w:val="570"/>
          <w:jc w:val="center"/>
        </w:trPr>
        <w:tc>
          <w:tcPr>
            <w:tcW w:w="3572" w:type="dxa"/>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Уровень воспитанности</w:t>
            </w:r>
          </w:p>
        </w:tc>
        <w:tc>
          <w:tcPr>
            <w:tcW w:w="679" w:type="dxa"/>
            <w:vMerge/>
            <w:tcBorders>
              <w:top w:val="nil"/>
            </w:tcBorders>
          </w:tcPr>
          <w:p w:rsidR="00E12F85" w:rsidRPr="00776E3F" w:rsidRDefault="00E12F85" w:rsidP="00776E3F">
            <w:pPr>
              <w:jc w:val="center"/>
              <w:rPr>
                <w:rFonts w:ascii="Times New Roman" w:hAnsi="Times New Roman" w:cs="Times New Roman"/>
                <w:sz w:val="20"/>
                <w:szCs w:val="20"/>
                <w:lang w:val="ru-RU"/>
              </w:rPr>
            </w:pPr>
          </w:p>
        </w:tc>
        <w:tc>
          <w:tcPr>
            <w:tcW w:w="5456" w:type="dxa"/>
          </w:tcPr>
          <w:p w:rsidR="00E12F85" w:rsidRPr="00776E3F" w:rsidRDefault="00E12F85" w:rsidP="00776E3F">
            <w:pPr>
              <w:jc w:val="center"/>
              <w:rPr>
                <w:rFonts w:ascii="Times New Roman" w:hAnsi="Times New Roman" w:cs="Times New Roman"/>
                <w:sz w:val="20"/>
                <w:szCs w:val="20"/>
                <w:lang w:val="ru-RU"/>
              </w:rPr>
            </w:pPr>
            <w:proofErr w:type="gramStart"/>
            <w:r w:rsidRPr="00776E3F">
              <w:rPr>
                <w:rFonts w:ascii="Times New Roman" w:hAnsi="Times New Roman" w:cs="Times New Roman"/>
                <w:sz w:val="20"/>
                <w:szCs w:val="20"/>
                <w:lang w:val="ru-RU"/>
              </w:rPr>
              <w:t>Анкета</w:t>
            </w:r>
            <w:r w:rsidRPr="00776E3F">
              <w:rPr>
                <w:rFonts w:ascii="Times New Roman" w:hAnsi="Times New Roman" w:cs="Times New Roman"/>
                <w:sz w:val="20"/>
                <w:szCs w:val="20"/>
                <w:lang w:val="ru-RU"/>
              </w:rPr>
              <w:tab/>
              <w:t xml:space="preserve"> для оценки уровня воспитанности (методика Н.П. Капустиной, Л. Фридмана</w:t>
            </w:r>
            <w:proofErr w:type="gramEnd"/>
          </w:p>
        </w:tc>
      </w:tr>
      <w:tr w:rsidR="00E12F85" w:rsidRPr="00776E3F" w:rsidTr="00776E3F">
        <w:trPr>
          <w:trHeight w:val="550"/>
          <w:jc w:val="center"/>
        </w:trPr>
        <w:tc>
          <w:tcPr>
            <w:tcW w:w="3572" w:type="dxa"/>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Мотивация</w:t>
            </w:r>
          </w:p>
        </w:tc>
        <w:tc>
          <w:tcPr>
            <w:tcW w:w="679" w:type="dxa"/>
            <w:vMerge w:val="restart"/>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2</w:t>
            </w:r>
          </w:p>
        </w:tc>
        <w:tc>
          <w:tcPr>
            <w:tcW w:w="5456" w:type="dxa"/>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«Анкета для оценки уровня</w:t>
            </w:r>
          </w:p>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 xml:space="preserve">школьной мотивации» (по Н.Г. </w:t>
            </w:r>
            <w:proofErr w:type="spellStart"/>
            <w:r w:rsidRPr="00776E3F">
              <w:rPr>
                <w:rFonts w:ascii="Times New Roman" w:hAnsi="Times New Roman" w:cs="Times New Roman"/>
                <w:sz w:val="20"/>
                <w:szCs w:val="20"/>
                <w:lang w:val="ru-RU"/>
              </w:rPr>
              <w:t>Лускановой</w:t>
            </w:r>
            <w:proofErr w:type="spellEnd"/>
            <w:r w:rsidRPr="00776E3F">
              <w:rPr>
                <w:rFonts w:ascii="Times New Roman" w:hAnsi="Times New Roman" w:cs="Times New Roman"/>
                <w:sz w:val="20"/>
                <w:szCs w:val="20"/>
                <w:lang w:val="ru-RU"/>
              </w:rPr>
              <w:t>)</w:t>
            </w:r>
          </w:p>
        </w:tc>
      </w:tr>
      <w:tr w:rsidR="00E12F85" w:rsidRPr="00776E3F" w:rsidTr="00776E3F">
        <w:trPr>
          <w:trHeight w:val="558"/>
          <w:jc w:val="center"/>
        </w:trPr>
        <w:tc>
          <w:tcPr>
            <w:tcW w:w="3572" w:type="dxa"/>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Нравственно- этическая позиция</w:t>
            </w:r>
          </w:p>
        </w:tc>
        <w:tc>
          <w:tcPr>
            <w:tcW w:w="679" w:type="dxa"/>
            <w:vMerge/>
            <w:tcBorders>
              <w:top w:val="nil"/>
            </w:tcBorders>
          </w:tcPr>
          <w:p w:rsidR="00E12F85" w:rsidRPr="00776E3F" w:rsidRDefault="00E12F85" w:rsidP="00776E3F">
            <w:pPr>
              <w:jc w:val="center"/>
              <w:rPr>
                <w:rFonts w:ascii="Times New Roman" w:hAnsi="Times New Roman" w:cs="Times New Roman"/>
                <w:sz w:val="20"/>
                <w:szCs w:val="20"/>
                <w:lang w:val="ru-RU"/>
              </w:rPr>
            </w:pPr>
          </w:p>
        </w:tc>
        <w:tc>
          <w:tcPr>
            <w:tcW w:w="5456" w:type="dxa"/>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Задание на оценку усвоения нормы взаимопомощи</w:t>
            </w:r>
          </w:p>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по Ж. Пиаже</w:t>
            </w:r>
          </w:p>
        </w:tc>
      </w:tr>
      <w:tr w:rsidR="00E12F85" w:rsidRPr="00776E3F" w:rsidTr="00776E3F">
        <w:trPr>
          <w:trHeight w:val="552"/>
          <w:jc w:val="center"/>
        </w:trPr>
        <w:tc>
          <w:tcPr>
            <w:tcW w:w="3572" w:type="dxa"/>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Уровень воспитанности</w:t>
            </w:r>
          </w:p>
        </w:tc>
        <w:tc>
          <w:tcPr>
            <w:tcW w:w="679" w:type="dxa"/>
            <w:vMerge/>
            <w:tcBorders>
              <w:top w:val="nil"/>
            </w:tcBorders>
          </w:tcPr>
          <w:p w:rsidR="00E12F85" w:rsidRPr="00776E3F" w:rsidRDefault="00E12F85" w:rsidP="00776E3F">
            <w:pPr>
              <w:jc w:val="center"/>
              <w:rPr>
                <w:rFonts w:ascii="Times New Roman" w:hAnsi="Times New Roman" w:cs="Times New Roman"/>
                <w:sz w:val="20"/>
                <w:szCs w:val="20"/>
                <w:lang w:val="ru-RU"/>
              </w:rPr>
            </w:pPr>
          </w:p>
        </w:tc>
        <w:tc>
          <w:tcPr>
            <w:tcW w:w="5456" w:type="dxa"/>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 xml:space="preserve">Анкета для оценки уровня воспитанности </w:t>
            </w:r>
            <w:r w:rsidRPr="00776E3F">
              <w:rPr>
                <w:rFonts w:ascii="Times New Roman" w:hAnsi="Times New Roman" w:cs="Times New Roman"/>
                <w:sz w:val="20"/>
                <w:szCs w:val="20"/>
                <w:lang w:val="ru-RU"/>
              </w:rPr>
              <w:br/>
              <w:t>(методика Н.П. Капустиной, Л. Фридмана)</w:t>
            </w:r>
          </w:p>
        </w:tc>
      </w:tr>
      <w:tr w:rsidR="00E12F85" w:rsidRPr="00776E3F" w:rsidTr="00776E3F">
        <w:trPr>
          <w:trHeight w:val="551"/>
          <w:jc w:val="center"/>
        </w:trPr>
        <w:tc>
          <w:tcPr>
            <w:tcW w:w="3572" w:type="dxa"/>
          </w:tcPr>
          <w:p w:rsidR="00E12F85" w:rsidRPr="00776E3F" w:rsidRDefault="00E12F85" w:rsidP="00776E3F">
            <w:pPr>
              <w:jc w:val="center"/>
              <w:rPr>
                <w:rFonts w:ascii="Times New Roman" w:hAnsi="Times New Roman" w:cs="Times New Roman"/>
                <w:sz w:val="20"/>
                <w:szCs w:val="20"/>
              </w:rPr>
            </w:pPr>
            <w:proofErr w:type="spellStart"/>
            <w:r w:rsidRPr="00776E3F">
              <w:rPr>
                <w:rFonts w:ascii="Times New Roman" w:hAnsi="Times New Roman" w:cs="Times New Roman"/>
                <w:sz w:val="20"/>
                <w:szCs w:val="20"/>
              </w:rPr>
              <w:t>Внутренняя</w:t>
            </w:r>
            <w:proofErr w:type="spellEnd"/>
            <w:r w:rsidRPr="00776E3F">
              <w:rPr>
                <w:rFonts w:ascii="Times New Roman" w:hAnsi="Times New Roman" w:cs="Times New Roman"/>
                <w:sz w:val="20"/>
                <w:szCs w:val="20"/>
                <w:lang w:val="ru-RU"/>
              </w:rPr>
              <w:t xml:space="preserve"> </w:t>
            </w:r>
            <w:proofErr w:type="spellStart"/>
            <w:r w:rsidRPr="00776E3F">
              <w:rPr>
                <w:rFonts w:ascii="Times New Roman" w:hAnsi="Times New Roman" w:cs="Times New Roman"/>
                <w:sz w:val="20"/>
                <w:szCs w:val="20"/>
              </w:rPr>
              <w:t>позиция</w:t>
            </w:r>
            <w:proofErr w:type="spellEnd"/>
          </w:p>
        </w:tc>
        <w:tc>
          <w:tcPr>
            <w:tcW w:w="679" w:type="dxa"/>
            <w:tcBorders>
              <w:bottom w:val="nil"/>
            </w:tcBorders>
          </w:tcPr>
          <w:p w:rsidR="00E12F85" w:rsidRPr="00776E3F" w:rsidRDefault="00E12F85" w:rsidP="00776E3F">
            <w:pPr>
              <w:jc w:val="center"/>
              <w:rPr>
                <w:rFonts w:ascii="Times New Roman" w:hAnsi="Times New Roman" w:cs="Times New Roman"/>
                <w:sz w:val="20"/>
                <w:szCs w:val="20"/>
              </w:rPr>
            </w:pPr>
            <w:r w:rsidRPr="00776E3F">
              <w:rPr>
                <w:rFonts w:ascii="Times New Roman" w:hAnsi="Times New Roman" w:cs="Times New Roman"/>
                <w:sz w:val="20"/>
                <w:szCs w:val="20"/>
              </w:rPr>
              <w:t>3</w:t>
            </w:r>
          </w:p>
        </w:tc>
        <w:tc>
          <w:tcPr>
            <w:tcW w:w="5456" w:type="dxa"/>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«Какой</w:t>
            </w:r>
            <w:r w:rsidRPr="00776E3F">
              <w:rPr>
                <w:rFonts w:ascii="Times New Roman" w:hAnsi="Times New Roman" w:cs="Times New Roman"/>
                <w:sz w:val="20"/>
                <w:szCs w:val="20"/>
                <w:lang w:val="ru-RU"/>
              </w:rPr>
              <w:tab/>
              <w:t xml:space="preserve"> Я?» </w:t>
            </w:r>
            <w:r w:rsidRPr="00776E3F">
              <w:rPr>
                <w:rFonts w:ascii="Times New Roman" w:hAnsi="Times New Roman" w:cs="Times New Roman"/>
                <w:sz w:val="20"/>
                <w:szCs w:val="20"/>
                <w:lang w:val="ru-RU"/>
              </w:rPr>
              <w:br/>
              <w:t>(модификация методики О.С. Богдановой)</w:t>
            </w:r>
          </w:p>
        </w:tc>
      </w:tr>
      <w:tr w:rsidR="00E12F85" w:rsidRPr="00776E3F" w:rsidTr="00776E3F">
        <w:trPr>
          <w:trHeight w:val="551"/>
          <w:jc w:val="center"/>
        </w:trPr>
        <w:tc>
          <w:tcPr>
            <w:tcW w:w="3572" w:type="dxa"/>
          </w:tcPr>
          <w:p w:rsidR="00E12F85" w:rsidRPr="00776E3F" w:rsidRDefault="00E12F85" w:rsidP="00776E3F">
            <w:pPr>
              <w:jc w:val="center"/>
              <w:rPr>
                <w:rFonts w:ascii="Times New Roman" w:hAnsi="Times New Roman" w:cs="Times New Roman"/>
                <w:sz w:val="20"/>
                <w:szCs w:val="20"/>
              </w:rPr>
            </w:pPr>
            <w:r w:rsidRPr="00776E3F">
              <w:rPr>
                <w:rFonts w:ascii="Times New Roman" w:hAnsi="Times New Roman" w:cs="Times New Roman"/>
                <w:sz w:val="20"/>
                <w:szCs w:val="20"/>
                <w:lang w:val="ru-RU"/>
              </w:rPr>
              <w:t>Нравственно- этическая позиция</w:t>
            </w:r>
          </w:p>
        </w:tc>
        <w:tc>
          <w:tcPr>
            <w:tcW w:w="679" w:type="dxa"/>
            <w:tcBorders>
              <w:bottom w:val="nil"/>
            </w:tcBorders>
          </w:tcPr>
          <w:p w:rsidR="00E12F85" w:rsidRPr="00776E3F" w:rsidRDefault="00E12F85" w:rsidP="00776E3F">
            <w:pPr>
              <w:jc w:val="center"/>
              <w:rPr>
                <w:rFonts w:ascii="Times New Roman" w:hAnsi="Times New Roman" w:cs="Times New Roman"/>
                <w:sz w:val="20"/>
                <w:szCs w:val="20"/>
              </w:rPr>
            </w:pPr>
          </w:p>
        </w:tc>
        <w:tc>
          <w:tcPr>
            <w:tcW w:w="5456" w:type="dxa"/>
          </w:tcPr>
          <w:p w:rsidR="00E12F85" w:rsidRPr="00776E3F" w:rsidRDefault="008640F4"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Анкета «Оцени поступок» (дифференциация конвенциональных моральных норм,</w:t>
            </w:r>
            <w:r w:rsidRPr="00776E3F">
              <w:rPr>
                <w:rFonts w:ascii="Times New Roman" w:hAnsi="Times New Roman" w:cs="Times New Roman"/>
                <w:sz w:val="20"/>
                <w:szCs w:val="20"/>
                <w:lang w:val="ru-RU"/>
              </w:rPr>
              <w:tab/>
              <w:t xml:space="preserve">по Э. </w:t>
            </w:r>
            <w:proofErr w:type="spellStart"/>
            <w:r w:rsidRPr="00776E3F">
              <w:rPr>
                <w:rFonts w:ascii="Times New Roman" w:hAnsi="Times New Roman" w:cs="Times New Roman"/>
                <w:sz w:val="20"/>
                <w:szCs w:val="20"/>
                <w:lang w:val="ru-RU"/>
              </w:rPr>
              <w:t>Туриэлю</w:t>
            </w:r>
            <w:proofErr w:type="spellEnd"/>
            <w:r w:rsidRPr="00776E3F">
              <w:rPr>
                <w:rFonts w:ascii="Times New Roman" w:hAnsi="Times New Roman" w:cs="Times New Roman"/>
                <w:sz w:val="20"/>
                <w:szCs w:val="20"/>
                <w:lang w:val="ru-RU"/>
              </w:rPr>
              <w:t xml:space="preserve"> в модификации Е.А. Кургановой и О.А. </w:t>
            </w:r>
            <w:proofErr w:type="spellStart"/>
            <w:r w:rsidRPr="00776E3F">
              <w:rPr>
                <w:rFonts w:ascii="Times New Roman" w:hAnsi="Times New Roman" w:cs="Times New Roman"/>
                <w:sz w:val="20"/>
                <w:szCs w:val="20"/>
                <w:lang w:val="ru-RU"/>
              </w:rPr>
              <w:t>Карабановой</w:t>
            </w:r>
            <w:proofErr w:type="spellEnd"/>
            <w:r w:rsidRPr="00776E3F">
              <w:rPr>
                <w:rFonts w:ascii="Times New Roman" w:hAnsi="Times New Roman" w:cs="Times New Roman"/>
                <w:sz w:val="20"/>
                <w:szCs w:val="20"/>
                <w:lang w:val="ru-RU"/>
              </w:rPr>
              <w:t>)</w:t>
            </w:r>
          </w:p>
          <w:p w:rsidR="008640F4" w:rsidRPr="00776E3F" w:rsidRDefault="008640F4"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«Незаконченная история, или мое отношение к людям» (методика Н.Е. Богуславской, изучение представлений о нравственных качествах)</w:t>
            </w:r>
          </w:p>
        </w:tc>
      </w:tr>
      <w:tr w:rsidR="00E12F85" w:rsidRPr="00776E3F" w:rsidTr="00776E3F">
        <w:trPr>
          <w:trHeight w:val="554"/>
          <w:jc w:val="center"/>
        </w:trPr>
        <w:tc>
          <w:tcPr>
            <w:tcW w:w="3572" w:type="dxa"/>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Уровень воспитанности</w:t>
            </w:r>
          </w:p>
        </w:tc>
        <w:tc>
          <w:tcPr>
            <w:tcW w:w="679" w:type="dxa"/>
            <w:tcBorders>
              <w:top w:val="nil"/>
            </w:tcBorders>
          </w:tcPr>
          <w:p w:rsidR="00E12F85" w:rsidRPr="00776E3F" w:rsidRDefault="00E12F85" w:rsidP="00776E3F">
            <w:pPr>
              <w:jc w:val="center"/>
              <w:rPr>
                <w:rFonts w:ascii="Times New Roman" w:hAnsi="Times New Roman" w:cs="Times New Roman"/>
                <w:sz w:val="20"/>
                <w:szCs w:val="20"/>
                <w:lang w:val="ru-RU"/>
              </w:rPr>
            </w:pPr>
          </w:p>
        </w:tc>
        <w:tc>
          <w:tcPr>
            <w:tcW w:w="5456" w:type="dxa"/>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Анкета</w:t>
            </w:r>
            <w:r w:rsidR="008640F4" w:rsidRPr="00776E3F">
              <w:rPr>
                <w:rFonts w:ascii="Times New Roman" w:hAnsi="Times New Roman" w:cs="Times New Roman"/>
                <w:sz w:val="20"/>
                <w:szCs w:val="20"/>
                <w:lang w:val="ru-RU"/>
              </w:rPr>
              <w:t xml:space="preserve"> для оценки </w:t>
            </w:r>
            <w:r w:rsidRPr="00776E3F">
              <w:rPr>
                <w:rFonts w:ascii="Times New Roman" w:hAnsi="Times New Roman" w:cs="Times New Roman"/>
                <w:sz w:val="20"/>
                <w:szCs w:val="20"/>
                <w:lang w:val="ru-RU"/>
              </w:rPr>
              <w:t>уровня</w:t>
            </w:r>
            <w:r w:rsidR="008640F4" w:rsidRPr="00776E3F">
              <w:rPr>
                <w:rFonts w:ascii="Times New Roman" w:hAnsi="Times New Roman" w:cs="Times New Roman"/>
                <w:sz w:val="20"/>
                <w:szCs w:val="20"/>
                <w:lang w:val="ru-RU"/>
              </w:rPr>
              <w:t xml:space="preserve"> </w:t>
            </w:r>
            <w:r w:rsidRPr="00776E3F">
              <w:rPr>
                <w:rFonts w:ascii="Times New Roman" w:hAnsi="Times New Roman" w:cs="Times New Roman"/>
                <w:sz w:val="20"/>
                <w:szCs w:val="20"/>
                <w:lang w:val="ru-RU"/>
              </w:rPr>
              <w:t xml:space="preserve">воспитанности </w:t>
            </w:r>
            <w:r w:rsidR="008640F4" w:rsidRPr="00776E3F">
              <w:rPr>
                <w:rFonts w:ascii="Times New Roman" w:hAnsi="Times New Roman" w:cs="Times New Roman"/>
                <w:sz w:val="20"/>
                <w:szCs w:val="20"/>
                <w:lang w:val="ru-RU"/>
              </w:rPr>
              <w:br/>
            </w:r>
            <w:r w:rsidRPr="00776E3F">
              <w:rPr>
                <w:rFonts w:ascii="Times New Roman" w:hAnsi="Times New Roman" w:cs="Times New Roman"/>
                <w:sz w:val="20"/>
                <w:szCs w:val="20"/>
                <w:lang w:val="ru-RU"/>
              </w:rPr>
              <w:t>(методика Н.П. Капустиной, Л. Фридмана)</w:t>
            </w:r>
          </w:p>
        </w:tc>
      </w:tr>
      <w:tr w:rsidR="00E12F85" w:rsidRPr="00776E3F" w:rsidTr="00776E3F">
        <w:trPr>
          <w:trHeight w:val="553"/>
          <w:jc w:val="center"/>
        </w:trPr>
        <w:tc>
          <w:tcPr>
            <w:tcW w:w="3572" w:type="dxa"/>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Внутренняя позиция</w:t>
            </w:r>
          </w:p>
        </w:tc>
        <w:tc>
          <w:tcPr>
            <w:tcW w:w="679" w:type="dxa"/>
            <w:tcBorders>
              <w:bottom w:val="nil"/>
            </w:tcBorders>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4</w:t>
            </w:r>
          </w:p>
        </w:tc>
        <w:tc>
          <w:tcPr>
            <w:tcW w:w="5456" w:type="dxa"/>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М</w:t>
            </w:r>
            <w:r w:rsidR="008640F4" w:rsidRPr="00776E3F">
              <w:rPr>
                <w:rFonts w:ascii="Times New Roman" w:hAnsi="Times New Roman" w:cs="Times New Roman"/>
                <w:sz w:val="20"/>
                <w:szCs w:val="20"/>
                <w:lang w:val="ru-RU"/>
              </w:rPr>
              <w:t xml:space="preserve">етодика </w:t>
            </w:r>
            <w:r w:rsidRPr="00776E3F">
              <w:rPr>
                <w:rFonts w:ascii="Times New Roman" w:hAnsi="Times New Roman" w:cs="Times New Roman"/>
                <w:sz w:val="20"/>
                <w:szCs w:val="20"/>
                <w:lang w:val="ru-RU"/>
              </w:rPr>
              <w:t>самооценки</w:t>
            </w:r>
            <w:r w:rsidR="008640F4" w:rsidRPr="00776E3F">
              <w:rPr>
                <w:rFonts w:ascii="Times New Roman" w:hAnsi="Times New Roman" w:cs="Times New Roman"/>
                <w:sz w:val="20"/>
                <w:szCs w:val="20"/>
                <w:lang w:val="ru-RU"/>
              </w:rPr>
              <w:t xml:space="preserve"> </w:t>
            </w:r>
            <w:r w:rsidRPr="00776E3F">
              <w:rPr>
                <w:rFonts w:ascii="Times New Roman" w:hAnsi="Times New Roman" w:cs="Times New Roman"/>
                <w:sz w:val="20"/>
                <w:szCs w:val="20"/>
                <w:lang w:val="ru-RU"/>
              </w:rPr>
              <w:t>«Лесенка»</w:t>
            </w:r>
            <w:r w:rsidRPr="00776E3F">
              <w:rPr>
                <w:rFonts w:ascii="Times New Roman" w:hAnsi="Times New Roman" w:cs="Times New Roman"/>
                <w:sz w:val="20"/>
                <w:szCs w:val="20"/>
                <w:lang w:val="ru-RU"/>
              </w:rPr>
              <w:tab/>
            </w:r>
            <w:r w:rsidR="008640F4" w:rsidRPr="00776E3F">
              <w:rPr>
                <w:rFonts w:ascii="Times New Roman" w:hAnsi="Times New Roman" w:cs="Times New Roman"/>
                <w:sz w:val="20"/>
                <w:szCs w:val="20"/>
                <w:lang w:val="ru-RU"/>
              </w:rPr>
              <w:br/>
            </w:r>
            <w:r w:rsidRPr="00776E3F">
              <w:rPr>
                <w:rFonts w:ascii="Times New Roman" w:hAnsi="Times New Roman" w:cs="Times New Roman"/>
                <w:sz w:val="20"/>
                <w:szCs w:val="20"/>
                <w:lang w:val="ru-RU"/>
              </w:rPr>
              <w:t>(составитель</w:t>
            </w:r>
            <w:r w:rsidRPr="00776E3F">
              <w:rPr>
                <w:rFonts w:ascii="Times New Roman" w:hAnsi="Times New Roman" w:cs="Times New Roman"/>
                <w:sz w:val="20"/>
                <w:szCs w:val="20"/>
                <w:lang w:val="ru-RU"/>
              </w:rPr>
              <w:tab/>
              <w:t>В.Г. Щур)</w:t>
            </w:r>
          </w:p>
        </w:tc>
      </w:tr>
      <w:tr w:rsidR="00E12F85" w:rsidRPr="00776E3F" w:rsidTr="00776E3F">
        <w:trPr>
          <w:trHeight w:val="301"/>
          <w:jc w:val="center"/>
        </w:trPr>
        <w:tc>
          <w:tcPr>
            <w:tcW w:w="3572" w:type="dxa"/>
          </w:tcPr>
          <w:p w:rsidR="00E12F85" w:rsidRPr="00776E3F" w:rsidRDefault="008640F4"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 xml:space="preserve">Уровень </w:t>
            </w:r>
            <w:r w:rsidR="00E12F85" w:rsidRPr="00776E3F">
              <w:rPr>
                <w:rFonts w:ascii="Times New Roman" w:hAnsi="Times New Roman" w:cs="Times New Roman"/>
                <w:sz w:val="20"/>
                <w:szCs w:val="20"/>
                <w:lang w:val="ru-RU"/>
              </w:rPr>
              <w:t>личной</w:t>
            </w:r>
            <w:r w:rsidRPr="00776E3F">
              <w:rPr>
                <w:rFonts w:ascii="Times New Roman" w:hAnsi="Times New Roman" w:cs="Times New Roman"/>
                <w:sz w:val="20"/>
                <w:szCs w:val="20"/>
                <w:lang w:val="ru-RU"/>
              </w:rPr>
              <w:t xml:space="preserve"> </w:t>
            </w:r>
            <w:r w:rsidR="00E12F85" w:rsidRPr="00776E3F">
              <w:rPr>
                <w:rFonts w:ascii="Times New Roman" w:hAnsi="Times New Roman" w:cs="Times New Roman"/>
                <w:sz w:val="20"/>
                <w:szCs w:val="20"/>
                <w:lang w:val="ru-RU"/>
              </w:rPr>
              <w:t>тревожности</w:t>
            </w:r>
          </w:p>
        </w:tc>
        <w:tc>
          <w:tcPr>
            <w:tcW w:w="679" w:type="dxa"/>
            <w:tcBorders>
              <w:top w:val="nil"/>
              <w:bottom w:val="nil"/>
            </w:tcBorders>
          </w:tcPr>
          <w:p w:rsidR="00E12F85" w:rsidRPr="00776E3F" w:rsidRDefault="00E12F85" w:rsidP="00776E3F">
            <w:pPr>
              <w:jc w:val="center"/>
              <w:rPr>
                <w:rFonts w:ascii="Times New Roman" w:hAnsi="Times New Roman" w:cs="Times New Roman"/>
                <w:sz w:val="20"/>
                <w:szCs w:val="20"/>
                <w:lang w:val="ru-RU"/>
              </w:rPr>
            </w:pPr>
          </w:p>
        </w:tc>
        <w:tc>
          <w:tcPr>
            <w:tcW w:w="5456" w:type="dxa"/>
          </w:tcPr>
          <w:p w:rsidR="00E12F85" w:rsidRPr="00776E3F" w:rsidRDefault="00E12F85"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Проективная</w:t>
            </w:r>
            <w:r w:rsidRPr="00776E3F">
              <w:rPr>
                <w:rFonts w:ascii="Times New Roman" w:hAnsi="Times New Roman" w:cs="Times New Roman"/>
                <w:sz w:val="20"/>
                <w:szCs w:val="20"/>
                <w:lang w:val="ru-RU"/>
              </w:rPr>
              <w:tab/>
              <w:t>методика</w:t>
            </w:r>
            <w:r w:rsidR="008640F4" w:rsidRPr="00776E3F">
              <w:rPr>
                <w:rFonts w:ascii="Times New Roman" w:hAnsi="Times New Roman" w:cs="Times New Roman"/>
                <w:sz w:val="20"/>
                <w:szCs w:val="20"/>
                <w:lang w:val="ru-RU"/>
              </w:rPr>
              <w:t xml:space="preserve"> </w:t>
            </w:r>
            <w:r w:rsidRPr="00776E3F">
              <w:rPr>
                <w:rFonts w:ascii="Times New Roman" w:hAnsi="Times New Roman" w:cs="Times New Roman"/>
                <w:sz w:val="20"/>
                <w:szCs w:val="20"/>
                <w:lang w:val="ru-RU"/>
              </w:rPr>
              <w:t>«К</w:t>
            </w:r>
            <w:proofErr w:type="spellStart"/>
            <w:r w:rsidRPr="00776E3F">
              <w:rPr>
                <w:rFonts w:ascii="Times New Roman" w:hAnsi="Times New Roman" w:cs="Times New Roman"/>
                <w:sz w:val="20"/>
                <w:szCs w:val="20"/>
              </w:rPr>
              <w:t>актус</w:t>
            </w:r>
            <w:proofErr w:type="spellEnd"/>
            <w:r w:rsidRPr="00776E3F">
              <w:rPr>
                <w:rFonts w:ascii="Times New Roman" w:hAnsi="Times New Roman" w:cs="Times New Roman"/>
                <w:sz w:val="20"/>
                <w:szCs w:val="20"/>
              </w:rPr>
              <w:t>»</w:t>
            </w:r>
          </w:p>
        </w:tc>
      </w:tr>
      <w:tr w:rsidR="00E12F85" w:rsidRPr="00776E3F" w:rsidTr="00776E3F">
        <w:trPr>
          <w:trHeight w:val="849"/>
          <w:jc w:val="center"/>
        </w:trPr>
        <w:tc>
          <w:tcPr>
            <w:tcW w:w="3572" w:type="dxa"/>
          </w:tcPr>
          <w:p w:rsidR="00E12F85" w:rsidRPr="00776E3F" w:rsidRDefault="00E12F85" w:rsidP="00776E3F">
            <w:pPr>
              <w:jc w:val="center"/>
              <w:rPr>
                <w:rFonts w:ascii="Times New Roman" w:hAnsi="Times New Roman" w:cs="Times New Roman"/>
                <w:sz w:val="20"/>
                <w:szCs w:val="20"/>
              </w:rPr>
            </w:pPr>
            <w:proofErr w:type="spellStart"/>
            <w:r w:rsidRPr="00776E3F">
              <w:rPr>
                <w:rFonts w:ascii="Times New Roman" w:hAnsi="Times New Roman" w:cs="Times New Roman"/>
                <w:sz w:val="20"/>
                <w:szCs w:val="20"/>
              </w:rPr>
              <w:t>Нравственно</w:t>
            </w:r>
            <w:proofErr w:type="spellEnd"/>
            <w:r w:rsidRPr="00776E3F">
              <w:rPr>
                <w:rFonts w:ascii="Times New Roman" w:hAnsi="Times New Roman" w:cs="Times New Roman"/>
                <w:sz w:val="20"/>
                <w:szCs w:val="20"/>
              </w:rPr>
              <w:t xml:space="preserve">- </w:t>
            </w:r>
            <w:proofErr w:type="spellStart"/>
            <w:r w:rsidRPr="00776E3F">
              <w:rPr>
                <w:rFonts w:ascii="Times New Roman" w:hAnsi="Times New Roman" w:cs="Times New Roman"/>
                <w:sz w:val="20"/>
                <w:szCs w:val="20"/>
              </w:rPr>
              <w:t>этическая</w:t>
            </w:r>
            <w:proofErr w:type="spellEnd"/>
            <w:r w:rsidRPr="00776E3F">
              <w:rPr>
                <w:rFonts w:ascii="Times New Roman" w:hAnsi="Times New Roman" w:cs="Times New Roman"/>
                <w:sz w:val="20"/>
                <w:szCs w:val="20"/>
              </w:rPr>
              <w:t xml:space="preserve"> </w:t>
            </w:r>
            <w:proofErr w:type="spellStart"/>
            <w:r w:rsidRPr="00776E3F">
              <w:rPr>
                <w:rFonts w:ascii="Times New Roman" w:hAnsi="Times New Roman" w:cs="Times New Roman"/>
                <w:sz w:val="20"/>
                <w:szCs w:val="20"/>
              </w:rPr>
              <w:t>позиция</w:t>
            </w:r>
            <w:proofErr w:type="spellEnd"/>
          </w:p>
        </w:tc>
        <w:tc>
          <w:tcPr>
            <w:tcW w:w="679" w:type="dxa"/>
            <w:tcBorders>
              <w:top w:val="nil"/>
              <w:bottom w:val="nil"/>
            </w:tcBorders>
          </w:tcPr>
          <w:p w:rsidR="00E12F85" w:rsidRPr="00776E3F" w:rsidRDefault="00E12F85" w:rsidP="00776E3F">
            <w:pPr>
              <w:jc w:val="center"/>
              <w:rPr>
                <w:rFonts w:ascii="Times New Roman" w:hAnsi="Times New Roman" w:cs="Times New Roman"/>
                <w:sz w:val="20"/>
                <w:szCs w:val="20"/>
              </w:rPr>
            </w:pPr>
          </w:p>
        </w:tc>
        <w:tc>
          <w:tcPr>
            <w:tcW w:w="5456" w:type="dxa"/>
          </w:tcPr>
          <w:p w:rsidR="00E12F85" w:rsidRPr="00776E3F" w:rsidRDefault="00E12F85" w:rsidP="00776E3F">
            <w:pPr>
              <w:jc w:val="center"/>
              <w:rPr>
                <w:rFonts w:ascii="Times New Roman" w:hAnsi="Times New Roman" w:cs="Times New Roman"/>
                <w:sz w:val="20"/>
                <w:szCs w:val="20"/>
              </w:rPr>
            </w:pPr>
            <w:r w:rsidRPr="00776E3F">
              <w:rPr>
                <w:rFonts w:ascii="Times New Roman" w:hAnsi="Times New Roman" w:cs="Times New Roman"/>
                <w:sz w:val="20"/>
                <w:szCs w:val="20"/>
              </w:rPr>
              <w:t>«</w:t>
            </w:r>
            <w:proofErr w:type="spellStart"/>
            <w:r w:rsidRPr="00776E3F">
              <w:rPr>
                <w:rFonts w:ascii="Times New Roman" w:hAnsi="Times New Roman" w:cs="Times New Roman"/>
                <w:sz w:val="20"/>
                <w:szCs w:val="20"/>
              </w:rPr>
              <w:t>Что</w:t>
            </w:r>
            <w:proofErr w:type="spellEnd"/>
            <w:r w:rsidRPr="00776E3F">
              <w:rPr>
                <w:rFonts w:ascii="Times New Roman" w:hAnsi="Times New Roman" w:cs="Times New Roman"/>
                <w:sz w:val="20"/>
                <w:szCs w:val="20"/>
              </w:rPr>
              <w:t xml:space="preserve"> </w:t>
            </w:r>
            <w:proofErr w:type="spellStart"/>
            <w:r w:rsidRPr="00776E3F">
              <w:rPr>
                <w:rFonts w:ascii="Times New Roman" w:hAnsi="Times New Roman" w:cs="Times New Roman"/>
                <w:sz w:val="20"/>
                <w:szCs w:val="20"/>
              </w:rPr>
              <w:t>такое</w:t>
            </w:r>
            <w:proofErr w:type="spellEnd"/>
            <w:r w:rsidRPr="00776E3F">
              <w:rPr>
                <w:rFonts w:ascii="Times New Roman" w:hAnsi="Times New Roman" w:cs="Times New Roman"/>
                <w:sz w:val="20"/>
                <w:szCs w:val="20"/>
              </w:rPr>
              <w:t xml:space="preserve"> </w:t>
            </w:r>
            <w:proofErr w:type="spellStart"/>
            <w:r w:rsidRPr="00776E3F">
              <w:rPr>
                <w:rFonts w:ascii="Times New Roman" w:hAnsi="Times New Roman" w:cs="Times New Roman"/>
                <w:sz w:val="20"/>
                <w:szCs w:val="20"/>
              </w:rPr>
              <w:t>хорошо</w:t>
            </w:r>
            <w:proofErr w:type="spellEnd"/>
            <w:r w:rsidRPr="00776E3F">
              <w:rPr>
                <w:rFonts w:ascii="Times New Roman" w:hAnsi="Times New Roman" w:cs="Times New Roman"/>
                <w:sz w:val="20"/>
                <w:szCs w:val="20"/>
              </w:rPr>
              <w:t xml:space="preserve"> и </w:t>
            </w:r>
            <w:proofErr w:type="spellStart"/>
            <w:r w:rsidRPr="00776E3F">
              <w:rPr>
                <w:rFonts w:ascii="Times New Roman" w:hAnsi="Times New Roman" w:cs="Times New Roman"/>
                <w:sz w:val="20"/>
                <w:szCs w:val="20"/>
              </w:rPr>
              <w:t>что</w:t>
            </w:r>
            <w:proofErr w:type="spellEnd"/>
            <w:r w:rsidRPr="00776E3F">
              <w:rPr>
                <w:rFonts w:ascii="Times New Roman" w:hAnsi="Times New Roman" w:cs="Times New Roman"/>
                <w:sz w:val="20"/>
                <w:szCs w:val="20"/>
              </w:rPr>
              <w:t xml:space="preserve"> </w:t>
            </w:r>
            <w:proofErr w:type="spellStart"/>
            <w:r w:rsidRPr="00776E3F">
              <w:rPr>
                <w:rFonts w:ascii="Times New Roman" w:hAnsi="Times New Roman" w:cs="Times New Roman"/>
                <w:sz w:val="20"/>
                <w:szCs w:val="20"/>
              </w:rPr>
              <w:t>такое</w:t>
            </w:r>
            <w:proofErr w:type="spellEnd"/>
            <w:r w:rsidRPr="00776E3F">
              <w:rPr>
                <w:rFonts w:ascii="Times New Roman" w:hAnsi="Times New Roman" w:cs="Times New Roman"/>
                <w:sz w:val="20"/>
                <w:szCs w:val="20"/>
              </w:rPr>
              <w:t xml:space="preserve"> </w:t>
            </w:r>
            <w:proofErr w:type="spellStart"/>
            <w:r w:rsidRPr="00776E3F">
              <w:rPr>
                <w:rFonts w:ascii="Times New Roman" w:hAnsi="Times New Roman" w:cs="Times New Roman"/>
                <w:sz w:val="20"/>
                <w:szCs w:val="20"/>
              </w:rPr>
              <w:t>плохо</w:t>
            </w:r>
            <w:proofErr w:type="spellEnd"/>
            <w:r w:rsidRPr="00776E3F">
              <w:rPr>
                <w:rFonts w:ascii="Times New Roman" w:hAnsi="Times New Roman" w:cs="Times New Roman"/>
                <w:sz w:val="20"/>
                <w:szCs w:val="20"/>
              </w:rPr>
              <w:t>»</w:t>
            </w:r>
          </w:p>
          <w:p w:rsidR="008640F4" w:rsidRPr="00776E3F" w:rsidRDefault="00E12F85" w:rsidP="00776E3F">
            <w:pPr>
              <w:pStyle w:val="TableParagraph"/>
              <w:jc w:val="center"/>
              <w:rPr>
                <w:sz w:val="20"/>
                <w:szCs w:val="20"/>
                <w:lang w:val="ru-RU"/>
              </w:rPr>
            </w:pPr>
            <w:proofErr w:type="gramStart"/>
            <w:r w:rsidRPr="00776E3F">
              <w:rPr>
                <w:sz w:val="20"/>
                <w:szCs w:val="20"/>
                <w:lang w:val="ru-RU"/>
              </w:rPr>
              <w:t>«Незаконченная история, или мое</w:t>
            </w:r>
            <w:r w:rsidRPr="00776E3F">
              <w:rPr>
                <w:sz w:val="20"/>
                <w:szCs w:val="20"/>
                <w:lang w:val="ru-RU"/>
              </w:rPr>
              <w:tab/>
              <w:t>отношение</w:t>
            </w:r>
            <w:r w:rsidRPr="00776E3F">
              <w:rPr>
                <w:sz w:val="20"/>
                <w:szCs w:val="20"/>
                <w:lang w:val="ru-RU"/>
              </w:rPr>
              <w:tab/>
            </w:r>
            <w:r w:rsidR="008640F4" w:rsidRPr="00776E3F">
              <w:rPr>
                <w:sz w:val="20"/>
                <w:szCs w:val="20"/>
                <w:lang w:val="ru-RU"/>
              </w:rPr>
              <w:br/>
              <w:t xml:space="preserve">к </w:t>
            </w:r>
            <w:r w:rsidRPr="00776E3F">
              <w:rPr>
                <w:sz w:val="20"/>
                <w:szCs w:val="20"/>
                <w:lang w:val="ru-RU"/>
              </w:rPr>
              <w:t>людям»</w:t>
            </w:r>
            <w:r w:rsidR="008640F4" w:rsidRPr="00776E3F">
              <w:rPr>
                <w:sz w:val="20"/>
                <w:szCs w:val="20"/>
                <w:lang w:val="ru-RU"/>
              </w:rPr>
              <w:t xml:space="preserve"> (методика</w:t>
            </w:r>
            <w:r w:rsidR="008640F4" w:rsidRPr="00776E3F">
              <w:rPr>
                <w:spacing w:val="58"/>
                <w:sz w:val="20"/>
                <w:szCs w:val="20"/>
                <w:lang w:val="ru-RU"/>
              </w:rPr>
              <w:t xml:space="preserve"> </w:t>
            </w:r>
            <w:r w:rsidR="008640F4" w:rsidRPr="00776E3F">
              <w:rPr>
                <w:sz w:val="20"/>
                <w:szCs w:val="20"/>
                <w:lang w:val="ru-RU"/>
              </w:rPr>
              <w:t>Н.Е.</w:t>
            </w:r>
            <w:r w:rsidR="008640F4" w:rsidRPr="00776E3F">
              <w:rPr>
                <w:spacing w:val="114"/>
                <w:sz w:val="20"/>
                <w:szCs w:val="20"/>
                <w:lang w:val="ru-RU"/>
              </w:rPr>
              <w:t xml:space="preserve"> </w:t>
            </w:r>
            <w:r w:rsidR="008640F4" w:rsidRPr="00776E3F">
              <w:rPr>
                <w:sz w:val="20"/>
                <w:szCs w:val="20"/>
                <w:lang w:val="ru-RU"/>
              </w:rPr>
              <w:t>Богуславской,</w:t>
            </w:r>
            <w:proofErr w:type="gramEnd"/>
          </w:p>
          <w:p w:rsidR="00E12F85" w:rsidRPr="00776E3F" w:rsidRDefault="008640F4" w:rsidP="00776E3F">
            <w:pPr>
              <w:jc w:val="center"/>
              <w:rPr>
                <w:rFonts w:ascii="Times New Roman" w:hAnsi="Times New Roman" w:cs="Times New Roman"/>
                <w:sz w:val="20"/>
                <w:szCs w:val="20"/>
                <w:lang w:val="ru-RU"/>
              </w:rPr>
            </w:pPr>
            <w:r w:rsidRPr="00776E3F">
              <w:rPr>
                <w:rFonts w:ascii="Times New Roman" w:hAnsi="Times New Roman" w:cs="Times New Roman"/>
                <w:sz w:val="20"/>
                <w:szCs w:val="20"/>
                <w:lang w:val="ru-RU"/>
              </w:rPr>
              <w:t xml:space="preserve">изучение представлений </w:t>
            </w:r>
            <w:r w:rsidRPr="00776E3F">
              <w:rPr>
                <w:rFonts w:ascii="Times New Roman" w:hAnsi="Times New Roman" w:cs="Times New Roman"/>
                <w:spacing w:val="-4"/>
                <w:sz w:val="20"/>
                <w:szCs w:val="20"/>
                <w:lang w:val="ru-RU"/>
              </w:rPr>
              <w:t>о</w:t>
            </w:r>
            <w:r w:rsidRPr="00776E3F">
              <w:rPr>
                <w:rFonts w:ascii="Times New Roman" w:hAnsi="Times New Roman" w:cs="Times New Roman"/>
                <w:spacing w:val="-55"/>
                <w:sz w:val="20"/>
                <w:szCs w:val="20"/>
                <w:lang w:val="ru-RU"/>
              </w:rPr>
              <w:t xml:space="preserve">   </w:t>
            </w:r>
            <w:r w:rsidRPr="00776E3F">
              <w:rPr>
                <w:rFonts w:ascii="Times New Roman" w:hAnsi="Times New Roman" w:cs="Times New Roman"/>
                <w:sz w:val="20"/>
                <w:szCs w:val="20"/>
                <w:lang w:val="ru-RU"/>
              </w:rPr>
              <w:t>нравственных</w:t>
            </w:r>
            <w:r w:rsidRPr="00776E3F">
              <w:rPr>
                <w:rFonts w:ascii="Times New Roman" w:hAnsi="Times New Roman" w:cs="Times New Roman"/>
                <w:spacing w:val="-1"/>
                <w:sz w:val="20"/>
                <w:szCs w:val="20"/>
                <w:lang w:val="ru-RU"/>
              </w:rPr>
              <w:t xml:space="preserve"> </w:t>
            </w:r>
            <w:r w:rsidRPr="00776E3F">
              <w:rPr>
                <w:rFonts w:ascii="Times New Roman" w:hAnsi="Times New Roman" w:cs="Times New Roman"/>
                <w:sz w:val="20"/>
                <w:szCs w:val="20"/>
                <w:lang w:val="ru-RU"/>
              </w:rPr>
              <w:t>качествах)</w:t>
            </w:r>
          </w:p>
        </w:tc>
      </w:tr>
      <w:tr w:rsidR="008640F4" w:rsidRPr="00776E3F" w:rsidTr="00776E3F">
        <w:trPr>
          <w:trHeight w:val="510"/>
          <w:jc w:val="center"/>
        </w:trPr>
        <w:tc>
          <w:tcPr>
            <w:tcW w:w="3572" w:type="dxa"/>
          </w:tcPr>
          <w:p w:rsidR="008640F4" w:rsidRPr="00776E3F" w:rsidRDefault="008640F4" w:rsidP="00776E3F">
            <w:pPr>
              <w:pStyle w:val="TableParagraph"/>
              <w:jc w:val="center"/>
              <w:rPr>
                <w:sz w:val="20"/>
                <w:szCs w:val="20"/>
              </w:rPr>
            </w:pPr>
            <w:proofErr w:type="spellStart"/>
            <w:r w:rsidRPr="00776E3F">
              <w:rPr>
                <w:sz w:val="20"/>
                <w:szCs w:val="20"/>
              </w:rPr>
              <w:t>Мотивация</w:t>
            </w:r>
            <w:proofErr w:type="spellEnd"/>
          </w:p>
        </w:tc>
        <w:tc>
          <w:tcPr>
            <w:tcW w:w="679" w:type="dxa"/>
            <w:tcBorders>
              <w:top w:val="nil"/>
            </w:tcBorders>
          </w:tcPr>
          <w:p w:rsidR="008640F4" w:rsidRPr="00776E3F" w:rsidRDefault="008640F4" w:rsidP="00776E3F">
            <w:pPr>
              <w:jc w:val="center"/>
              <w:rPr>
                <w:rFonts w:ascii="Times New Roman" w:hAnsi="Times New Roman" w:cs="Times New Roman"/>
                <w:sz w:val="20"/>
                <w:szCs w:val="20"/>
                <w:lang w:val="ru-RU"/>
              </w:rPr>
            </w:pPr>
          </w:p>
        </w:tc>
        <w:tc>
          <w:tcPr>
            <w:tcW w:w="5456" w:type="dxa"/>
          </w:tcPr>
          <w:p w:rsidR="008640F4" w:rsidRPr="00776E3F" w:rsidRDefault="008640F4" w:rsidP="00776E3F">
            <w:pPr>
              <w:pStyle w:val="TableParagraph"/>
              <w:tabs>
                <w:tab w:val="left" w:pos="1134"/>
                <w:tab w:val="left" w:pos="1678"/>
                <w:tab w:val="left" w:pos="2585"/>
              </w:tabs>
              <w:ind w:right="98"/>
              <w:jc w:val="center"/>
              <w:rPr>
                <w:sz w:val="20"/>
                <w:szCs w:val="20"/>
                <w:lang w:val="ru-RU"/>
              </w:rPr>
            </w:pPr>
            <w:r w:rsidRPr="00776E3F">
              <w:rPr>
                <w:sz w:val="20"/>
                <w:szCs w:val="20"/>
                <w:lang w:val="ru-RU"/>
              </w:rPr>
              <w:t>«Анкета</w:t>
            </w:r>
            <w:r w:rsidRPr="00776E3F">
              <w:rPr>
                <w:sz w:val="20"/>
                <w:szCs w:val="20"/>
                <w:lang w:val="ru-RU"/>
              </w:rPr>
              <w:tab/>
              <w:t>для</w:t>
            </w:r>
            <w:r w:rsidRPr="00776E3F">
              <w:rPr>
                <w:sz w:val="20"/>
                <w:szCs w:val="20"/>
                <w:lang w:val="ru-RU"/>
              </w:rPr>
              <w:tab/>
              <w:t>оценки</w:t>
            </w:r>
            <w:r w:rsidRPr="00776E3F">
              <w:rPr>
                <w:sz w:val="20"/>
                <w:szCs w:val="20"/>
                <w:lang w:val="ru-RU"/>
              </w:rPr>
              <w:tab/>
            </w:r>
            <w:r w:rsidRPr="00776E3F">
              <w:rPr>
                <w:spacing w:val="-1"/>
                <w:sz w:val="20"/>
                <w:szCs w:val="20"/>
                <w:lang w:val="ru-RU"/>
              </w:rPr>
              <w:t xml:space="preserve">уровня </w:t>
            </w:r>
            <w:r w:rsidRPr="00776E3F">
              <w:rPr>
                <w:spacing w:val="-55"/>
                <w:sz w:val="20"/>
                <w:szCs w:val="20"/>
                <w:lang w:val="ru-RU"/>
              </w:rPr>
              <w:t xml:space="preserve">  </w:t>
            </w:r>
            <w:r w:rsidRPr="00776E3F">
              <w:rPr>
                <w:sz w:val="20"/>
                <w:szCs w:val="20"/>
                <w:lang w:val="ru-RU"/>
              </w:rPr>
              <w:t>школьной</w:t>
            </w:r>
            <w:r w:rsidRPr="00776E3F">
              <w:rPr>
                <w:spacing w:val="26"/>
                <w:sz w:val="20"/>
                <w:szCs w:val="20"/>
                <w:lang w:val="ru-RU"/>
              </w:rPr>
              <w:t xml:space="preserve"> </w:t>
            </w:r>
            <w:r w:rsidRPr="00776E3F">
              <w:rPr>
                <w:sz w:val="20"/>
                <w:szCs w:val="20"/>
                <w:lang w:val="ru-RU"/>
              </w:rPr>
              <w:t>мотивации»</w:t>
            </w:r>
            <w:r w:rsidRPr="00776E3F">
              <w:rPr>
                <w:spacing w:val="23"/>
                <w:sz w:val="20"/>
                <w:szCs w:val="20"/>
                <w:lang w:val="ru-RU"/>
              </w:rPr>
              <w:t xml:space="preserve"> </w:t>
            </w:r>
            <w:r w:rsidRPr="00776E3F">
              <w:rPr>
                <w:sz w:val="20"/>
                <w:szCs w:val="20"/>
                <w:lang w:val="ru-RU"/>
              </w:rPr>
              <w:t>(по</w:t>
            </w:r>
            <w:r w:rsidRPr="00776E3F">
              <w:rPr>
                <w:spacing w:val="28"/>
                <w:sz w:val="20"/>
                <w:szCs w:val="20"/>
                <w:lang w:val="ru-RU"/>
              </w:rPr>
              <w:t xml:space="preserve"> </w:t>
            </w:r>
            <w:r w:rsidRPr="00776E3F">
              <w:rPr>
                <w:sz w:val="20"/>
                <w:szCs w:val="20"/>
                <w:lang w:val="ru-RU"/>
              </w:rPr>
              <w:t xml:space="preserve">Н.Г. </w:t>
            </w:r>
            <w:proofErr w:type="spellStart"/>
            <w:r w:rsidRPr="00776E3F">
              <w:rPr>
                <w:sz w:val="20"/>
                <w:szCs w:val="20"/>
                <w:lang w:val="ru-RU"/>
              </w:rPr>
              <w:t>Лускановой</w:t>
            </w:r>
            <w:proofErr w:type="spellEnd"/>
            <w:r w:rsidRPr="00776E3F">
              <w:rPr>
                <w:sz w:val="20"/>
                <w:szCs w:val="20"/>
                <w:lang w:val="ru-RU"/>
              </w:rPr>
              <w:t>)</w:t>
            </w:r>
          </w:p>
        </w:tc>
      </w:tr>
      <w:tr w:rsidR="008640F4" w:rsidRPr="00776E3F" w:rsidTr="00776E3F">
        <w:trPr>
          <w:trHeight w:val="562"/>
          <w:jc w:val="center"/>
        </w:trPr>
        <w:tc>
          <w:tcPr>
            <w:tcW w:w="3572" w:type="dxa"/>
          </w:tcPr>
          <w:p w:rsidR="008640F4" w:rsidRPr="00776E3F" w:rsidRDefault="008640F4" w:rsidP="00776E3F">
            <w:pPr>
              <w:pStyle w:val="TableParagraph"/>
              <w:ind w:right="631"/>
              <w:jc w:val="center"/>
              <w:rPr>
                <w:sz w:val="20"/>
                <w:szCs w:val="20"/>
              </w:rPr>
            </w:pPr>
            <w:proofErr w:type="spellStart"/>
            <w:r w:rsidRPr="00776E3F">
              <w:rPr>
                <w:sz w:val="20"/>
                <w:szCs w:val="20"/>
              </w:rPr>
              <w:t>Уровень</w:t>
            </w:r>
            <w:proofErr w:type="spellEnd"/>
            <w:r w:rsidRPr="00776E3F">
              <w:rPr>
                <w:spacing w:val="1"/>
                <w:sz w:val="20"/>
                <w:szCs w:val="20"/>
              </w:rPr>
              <w:t xml:space="preserve"> </w:t>
            </w:r>
            <w:proofErr w:type="spellStart"/>
            <w:r w:rsidRPr="00776E3F">
              <w:rPr>
                <w:spacing w:val="-1"/>
                <w:sz w:val="20"/>
                <w:szCs w:val="20"/>
              </w:rPr>
              <w:t>воспитанности</w:t>
            </w:r>
            <w:proofErr w:type="spellEnd"/>
          </w:p>
        </w:tc>
        <w:tc>
          <w:tcPr>
            <w:tcW w:w="679" w:type="dxa"/>
            <w:tcBorders>
              <w:top w:val="nil"/>
            </w:tcBorders>
          </w:tcPr>
          <w:p w:rsidR="008640F4" w:rsidRPr="00776E3F" w:rsidRDefault="008640F4" w:rsidP="00776E3F">
            <w:pPr>
              <w:jc w:val="center"/>
              <w:rPr>
                <w:rFonts w:ascii="Times New Roman" w:hAnsi="Times New Roman" w:cs="Times New Roman"/>
                <w:sz w:val="20"/>
                <w:szCs w:val="20"/>
              </w:rPr>
            </w:pPr>
          </w:p>
        </w:tc>
        <w:tc>
          <w:tcPr>
            <w:tcW w:w="5456" w:type="dxa"/>
          </w:tcPr>
          <w:p w:rsidR="008640F4" w:rsidRPr="00776E3F" w:rsidRDefault="008640F4" w:rsidP="00776E3F">
            <w:pPr>
              <w:pStyle w:val="TableParagraph"/>
              <w:tabs>
                <w:tab w:val="left" w:pos="1059"/>
                <w:tab w:val="left" w:pos="1642"/>
                <w:tab w:val="left" w:pos="2585"/>
              </w:tabs>
              <w:ind w:right="95"/>
              <w:jc w:val="center"/>
              <w:rPr>
                <w:sz w:val="20"/>
                <w:szCs w:val="20"/>
                <w:lang w:val="ru-RU"/>
              </w:rPr>
            </w:pPr>
            <w:r w:rsidRPr="00776E3F">
              <w:rPr>
                <w:sz w:val="20"/>
                <w:szCs w:val="20"/>
                <w:lang w:val="ru-RU"/>
              </w:rPr>
              <w:t>Анкета</w:t>
            </w:r>
            <w:r w:rsidRPr="00776E3F">
              <w:rPr>
                <w:sz w:val="20"/>
                <w:szCs w:val="20"/>
                <w:lang w:val="ru-RU"/>
              </w:rPr>
              <w:tab/>
              <w:t>для</w:t>
            </w:r>
            <w:r w:rsidRPr="00776E3F">
              <w:rPr>
                <w:sz w:val="20"/>
                <w:szCs w:val="20"/>
                <w:lang w:val="ru-RU"/>
              </w:rPr>
              <w:tab/>
              <w:t>оценки</w:t>
            </w:r>
            <w:r w:rsidRPr="00776E3F">
              <w:rPr>
                <w:sz w:val="20"/>
                <w:szCs w:val="20"/>
                <w:lang w:val="ru-RU"/>
              </w:rPr>
              <w:tab/>
            </w:r>
            <w:r w:rsidRPr="00776E3F">
              <w:rPr>
                <w:spacing w:val="-1"/>
                <w:sz w:val="20"/>
                <w:szCs w:val="20"/>
                <w:lang w:val="ru-RU"/>
              </w:rPr>
              <w:t>уровня</w:t>
            </w:r>
            <w:r w:rsidRPr="00776E3F">
              <w:rPr>
                <w:spacing w:val="-55"/>
                <w:sz w:val="20"/>
                <w:szCs w:val="20"/>
                <w:lang w:val="ru-RU"/>
              </w:rPr>
              <w:t xml:space="preserve">  </w:t>
            </w:r>
            <w:r w:rsidRPr="00776E3F">
              <w:rPr>
                <w:sz w:val="20"/>
                <w:szCs w:val="20"/>
                <w:lang w:val="ru-RU"/>
              </w:rPr>
              <w:t>воспитанности</w:t>
            </w:r>
            <w:r w:rsidRPr="00776E3F">
              <w:rPr>
                <w:spacing w:val="7"/>
                <w:sz w:val="20"/>
                <w:szCs w:val="20"/>
                <w:lang w:val="ru-RU"/>
              </w:rPr>
              <w:t xml:space="preserve"> </w:t>
            </w:r>
            <w:r w:rsidRPr="00776E3F">
              <w:rPr>
                <w:sz w:val="20"/>
                <w:szCs w:val="20"/>
                <w:lang w:val="ru-RU"/>
              </w:rPr>
              <w:t>(методика</w:t>
            </w:r>
            <w:r w:rsidRPr="00776E3F">
              <w:rPr>
                <w:spacing w:val="8"/>
                <w:sz w:val="20"/>
                <w:szCs w:val="20"/>
                <w:lang w:val="ru-RU"/>
              </w:rPr>
              <w:t xml:space="preserve"> </w:t>
            </w:r>
            <w:r w:rsidRPr="00776E3F">
              <w:rPr>
                <w:sz w:val="20"/>
                <w:szCs w:val="20"/>
                <w:lang w:val="ru-RU"/>
              </w:rPr>
              <w:t>Н.П. Капустиной,</w:t>
            </w:r>
            <w:r w:rsidRPr="00776E3F">
              <w:rPr>
                <w:spacing w:val="-2"/>
                <w:sz w:val="20"/>
                <w:szCs w:val="20"/>
                <w:lang w:val="ru-RU"/>
              </w:rPr>
              <w:t xml:space="preserve"> </w:t>
            </w:r>
            <w:r w:rsidRPr="00776E3F">
              <w:rPr>
                <w:sz w:val="20"/>
                <w:szCs w:val="20"/>
                <w:lang w:val="ru-RU"/>
              </w:rPr>
              <w:t>Л.</w:t>
            </w:r>
            <w:r w:rsidRPr="00776E3F">
              <w:rPr>
                <w:spacing w:val="-2"/>
                <w:sz w:val="20"/>
                <w:szCs w:val="20"/>
                <w:lang w:val="ru-RU"/>
              </w:rPr>
              <w:t xml:space="preserve"> </w:t>
            </w:r>
            <w:r w:rsidRPr="00776E3F">
              <w:rPr>
                <w:sz w:val="20"/>
                <w:szCs w:val="20"/>
                <w:lang w:val="ru-RU"/>
              </w:rPr>
              <w:t>Фридмана)</w:t>
            </w:r>
          </w:p>
        </w:tc>
      </w:tr>
      <w:tr w:rsidR="008640F4" w:rsidRPr="00776E3F" w:rsidTr="00776E3F">
        <w:trPr>
          <w:trHeight w:val="553"/>
          <w:jc w:val="center"/>
        </w:trPr>
        <w:tc>
          <w:tcPr>
            <w:tcW w:w="3572" w:type="dxa"/>
          </w:tcPr>
          <w:p w:rsidR="008640F4" w:rsidRPr="00776E3F" w:rsidRDefault="008640F4" w:rsidP="00776E3F">
            <w:pPr>
              <w:pStyle w:val="TableParagraph"/>
              <w:ind w:right="825"/>
              <w:jc w:val="center"/>
              <w:rPr>
                <w:sz w:val="20"/>
                <w:szCs w:val="20"/>
              </w:rPr>
            </w:pPr>
            <w:proofErr w:type="spellStart"/>
            <w:r w:rsidRPr="00776E3F">
              <w:rPr>
                <w:spacing w:val="-1"/>
                <w:sz w:val="20"/>
                <w:szCs w:val="20"/>
              </w:rPr>
              <w:t>Гражданская</w:t>
            </w:r>
            <w:proofErr w:type="spellEnd"/>
            <w:r w:rsidRPr="00776E3F">
              <w:rPr>
                <w:spacing w:val="-57"/>
                <w:sz w:val="20"/>
                <w:szCs w:val="20"/>
              </w:rPr>
              <w:t xml:space="preserve"> </w:t>
            </w:r>
            <w:r w:rsidRPr="00776E3F">
              <w:rPr>
                <w:spacing w:val="-57"/>
                <w:sz w:val="20"/>
                <w:szCs w:val="20"/>
                <w:lang w:val="ru-RU"/>
              </w:rPr>
              <w:t xml:space="preserve">                    </w:t>
            </w:r>
            <w:proofErr w:type="spellStart"/>
            <w:r w:rsidRPr="00776E3F">
              <w:rPr>
                <w:sz w:val="20"/>
                <w:szCs w:val="20"/>
              </w:rPr>
              <w:t>позиция</w:t>
            </w:r>
            <w:proofErr w:type="spellEnd"/>
          </w:p>
        </w:tc>
        <w:tc>
          <w:tcPr>
            <w:tcW w:w="679" w:type="dxa"/>
            <w:tcBorders>
              <w:top w:val="nil"/>
              <w:bottom w:val="nil"/>
            </w:tcBorders>
          </w:tcPr>
          <w:p w:rsidR="008640F4" w:rsidRPr="00776E3F" w:rsidRDefault="008640F4" w:rsidP="00776E3F">
            <w:pPr>
              <w:jc w:val="center"/>
              <w:rPr>
                <w:rFonts w:ascii="Times New Roman" w:hAnsi="Times New Roman" w:cs="Times New Roman"/>
                <w:sz w:val="20"/>
                <w:szCs w:val="20"/>
              </w:rPr>
            </w:pPr>
          </w:p>
        </w:tc>
        <w:tc>
          <w:tcPr>
            <w:tcW w:w="5456" w:type="dxa"/>
          </w:tcPr>
          <w:p w:rsidR="008640F4" w:rsidRPr="00776E3F" w:rsidRDefault="008640F4" w:rsidP="00776E3F">
            <w:pPr>
              <w:pStyle w:val="TableParagraph"/>
              <w:tabs>
                <w:tab w:val="left" w:pos="1522"/>
                <w:tab w:val="left" w:pos="2005"/>
                <w:tab w:val="left" w:pos="2568"/>
              </w:tabs>
              <w:ind w:right="94"/>
              <w:jc w:val="center"/>
              <w:rPr>
                <w:sz w:val="20"/>
                <w:szCs w:val="20"/>
                <w:lang w:val="ru-RU"/>
              </w:rPr>
            </w:pPr>
            <w:r w:rsidRPr="00776E3F">
              <w:rPr>
                <w:sz w:val="20"/>
                <w:szCs w:val="20"/>
                <w:lang w:val="ru-RU"/>
              </w:rPr>
              <w:t>Анкета для оценки</w:t>
            </w:r>
            <w:r w:rsidRPr="00776E3F">
              <w:rPr>
                <w:spacing w:val="-55"/>
                <w:sz w:val="20"/>
                <w:szCs w:val="20"/>
                <w:lang w:val="ru-RU"/>
              </w:rPr>
              <w:t xml:space="preserve">                               </w:t>
            </w:r>
            <w:r w:rsidRPr="00776E3F">
              <w:rPr>
                <w:sz w:val="20"/>
                <w:szCs w:val="20"/>
                <w:lang w:val="ru-RU"/>
              </w:rPr>
              <w:t xml:space="preserve">осознанности </w:t>
            </w:r>
            <w:r w:rsidRPr="00776E3F">
              <w:rPr>
                <w:spacing w:val="-1"/>
                <w:sz w:val="20"/>
                <w:szCs w:val="20"/>
                <w:lang w:val="ru-RU"/>
              </w:rPr>
              <w:t xml:space="preserve">гражданской </w:t>
            </w:r>
            <w:r w:rsidRPr="00776E3F">
              <w:rPr>
                <w:sz w:val="20"/>
                <w:szCs w:val="20"/>
                <w:lang w:val="ru-RU"/>
              </w:rPr>
              <w:t xml:space="preserve">позиции (Кузьмина </w:t>
            </w:r>
            <w:r w:rsidRPr="00776E3F">
              <w:rPr>
                <w:spacing w:val="-1"/>
                <w:sz w:val="20"/>
                <w:szCs w:val="20"/>
                <w:lang w:val="ru-RU"/>
              </w:rPr>
              <w:t>Е.С.,</w:t>
            </w:r>
            <w:r w:rsidRPr="00776E3F">
              <w:rPr>
                <w:spacing w:val="-55"/>
                <w:sz w:val="20"/>
                <w:szCs w:val="20"/>
                <w:lang w:val="ru-RU"/>
              </w:rPr>
              <w:t xml:space="preserve">   </w:t>
            </w:r>
            <w:proofErr w:type="spellStart"/>
            <w:r w:rsidRPr="00776E3F">
              <w:rPr>
                <w:sz w:val="20"/>
                <w:szCs w:val="20"/>
                <w:lang w:val="ru-RU"/>
              </w:rPr>
              <w:t>Пырова</w:t>
            </w:r>
            <w:proofErr w:type="spellEnd"/>
            <w:r w:rsidRPr="00776E3F">
              <w:rPr>
                <w:spacing w:val="-1"/>
                <w:sz w:val="20"/>
                <w:szCs w:val="20"/>
                <w:lang w:val="ru-RU"/>
              </w:rPr>
              <w:t xml:space="preserve"> </w:t>
            </w:r>
            <w:r w:rsidRPr="00776E3F">
              <w:rPr>
                <w:sz w:val="20"/>
                <w:szCs w:val="20"/>
                <w:lang w:val="ru-RU"/>
              </w:rPr>
              <w:t>Л.Н.)</w:t>
            </w:r>
          </w:p>
        </w:tc>
      </w:tr>
      <w:tr w:rsidR="008640F4" w:rsidRPr="00776E3F" w:rsidTr="00776E3F">
        <w:trPr>
          <w:trHeight w:val="270"/>
          <w:jc w:val="center"/>
        </w:trPr>
        <w:tc>
          <w:tcPr>
            <w:tcW w:w="9707" w:type="dxa"/>
            <w:gridSpan w:val="3"/>
          </w:tcPr>
          <w:p w:rsidR="008640F4" w:rsidRPr="00776E3F" w:rsidRDefault="008640F4" w:rsidP="00776E3F">
            <w:pPr>
              <w:pStyle w:val="TableParagraph"/>
              <w:tabs>
                <w:tab w:val="left" w:pos="1522"/>
                <w:tab w:val="left" w:pos="2005"/>
                <w:tab w:val="left" w:pos="2568"/>
              </w:tabs>
              <w:ind w:right="94"/>
              <w:jc w:val="center"/>
              <w:rPr>
                <w:sz w:val="20"/>
                <w:szCs w:val="20"/>
              </w:rPr>
            </w:pPr>
            <w:proofErr w:type="spellStart"/>
            <w:r w:rsidRPr="00776E3F">
              <w:rPr>
                <w:b/>
                <w:sz w:val="20"/>
                <w:szCs w:val="20"/>
              </w:rPr>
              <w:t>Метапредметные</w:t>
            </w:r>
            <w:proofErr w:type="spellEnd"/>
            <w:r w:rsidRPr="00776E3F">
              <w:rPr>
                <w:b/>
                <w:spacing w:val="-5"/>
                <w:sz w:val="20"/>
                <w:szCs w:val="20"/>
              </w:rPr>
              <w:t xml:space="preserve"> </w:t>
            </w:r>
            <w:r w:rsidRPr="00776E3F">
              <w:rPr>
                <w:b/>
                <w:sz w:val="20"/>
                <w:szCs w:val="20"/>
              </w:rPr>
              <w:t>УУД</w:t>
            </w:r>
          </w:p>
        </w:tc>
      </w:tr>
      <w:tr w:rsidR="008640F4" w:rsidRPr="00776E3F" w:rsidTr="00776E3F">
        <w:trPr>
          <w:trHeight w:val="273"/>
          <w:jc w:val="center"/>
        </w:trPr>
        <w:tc>
          <w:tcPr>
            <w:tcW w:w="3572" w:type="dxa"/>
            <w:vMerge w:val="restart"/>
          </w:tcPr>
          <w:p w:rsidR="008640F4" w:rsidRPr="00776E3F" w:rsidRDefault="008640F4" w:rsidP="00776E3F">
            <w:pPr>
              <w:pStyle w:val="TableParagraph"/>
              <w:rPr>
                <w:sz w:val="20"/>
                <w:szCs w:val="20"/>
              </w:rPr>
            </w:pPr>
            <w:r w:rsidRPr="00776E3F">
              <w:rPr>
                <w:sz w:val="20"/>
                <w:szCs w:val="20"/>
              </w:rPr>
              <w:t>-</w:t>
            </w:r>
            <w:r w:rsidRPr="00776E3F">
              <w:rPr>
                <w:spacing w:val="-3"/>
                <w:sz w:val="20"/>
                <w:szCs w:val="20"/>
              </w:rPr>
              <w:t xml:space="preserve"> </w:t>
            </w:r>
            <w:proofErr w:type="spellStart"/>
            <w:r w:rsidRPr="00776E3F">
              <w:rPr>
                <w:sz w:val="20"/>
                <w:szCs w:val="20"/>
              </w:rPr>
              <w:t>регулятивные</w:t>
            </w:r>
            <w:proofErr w:type="spellEnd"/>
          </w:p>
        </w:tc>
        <w:tc>
          <w:tcPr>
            <w:tcW w:w="679" w:type="dxa"/>
            <w:tcBorders>
              <w:top w:val="nil"/>
            </w:tcBorders>
          </w:tcPr>
          <w:p w:rsidR="008640F4" w:rsidRPr="00776E3F" w:rsidRDefault="008640F4" w:rsidP="00776E3F">
            <w:pPr>
              <w:pStyle w:val="TableParagraph"/>
              <w:ind w:left="5"/>
              <w:jc w:val="center"/>
              <w:rPr>
                <w:sz w:val="20"/>
                <w:szCs w:val="20"/>
              </w:rPr>
            </w:pPr>
            <w:r w:rsidRPr="00776E3F">
              <w:rPr>
                <w:sz w:val="20"/>
                <w:szCs w:val="20"/>
              </w:rPr>
              <w:t>1</w:t>
            </w:r>
          </w:p>
        </w:tc>
        <w:tc>
          <w:tcPr>
            <w:tcW w:w="5456" w:type="dxa"/>
          </w:tcPr>
          <w:p w:rsidR="008640F4" w:rsidRPr="00776E3F" w:rsidRDefault="008640F4" w:rsidP="00776E3F">
            <w:pPr>
              <w:pStyle w:val="TableParagraph"/>
              <w:tabs>
                <w:tab w:val="left" w:pos="2108"/>
                <w:tab w:val="left" w:pos="2216"/>
                <w:tab w:val="left" w:pos="2834"/>
              </w:tabs>
              <w:ind w:right="98"/>
              <w:jc w:val="center"/>
              <w:rPr>
                <w:sz w:val="20"/>
                <w:szCs w:val="20"/>
                <w:lang w:val="ru-RU"/>
              </w:rPr>
            </w:pPr>
            <w:r w:rsidRPr="00776E3F">
              <w:rPr>
                <w:sz w:val="20"/>
                <w:szCs w:val="20"/>
                <w:lang w:val="ru-RU"/>
              </w:rPr>
              <w:t xml:space="preserve">Методика </w:t>
            </w:r>
            <w:r w:rsidRPr="00776E3F">
              <w:rPr>
                <w:spacing w:val="-1"/>
                <w:sz w:val="20"/>
                <w:szCs w:val="20"/>
                <w:lang w:val="ru-RU"/>
              </w:rPr>
              <w:t xml:space="preserve">«Изучение </w:t>
            </w:r>
            <w:r w:rsidRPr="00776E3F">
              <w:rPr>
                <w:spacing w:val="-55"/>
                <w:sz w:val="20"/>
                <w:szCs w:val="20"/>
                <w:lang w:val="ru-RU"/>
              </w:rPr>
              <w:t xml:space="preserve">           </w:t>
            </w:r>
            <w:proofErr w:type="spellStart"/>
            <w:r w:rsidR="00776E3F">
              <w:rPr>
                <w:sz w:val="20"/>
                <w:szCs w:val="20"/>
                <w:lang w:val="ru-RU"/>
              </w:rPr>
              <w:t>саморегуляции</w:t>
            </w:r>
            <w:proofErr w:type="spellEnd"/>
            <w:r w:rsidR="00776E3F">
              <w:rPr>
                <w:sz w:val="20"/>
                <w:szCs w:val="20"/>
                <w:lang w:val="ru-RU"/>
              </w:rPr>
              <w:t xml:space="preserve">» </w:t>
            </w:r>
            <w:r w:rsidRPr="00776E3F">
              <w:rPr>
                <w:sz w:val="20"/>
                <w:szCs w:val="20"/>
                <w:lang w:val="ru-RU"/>
              </w:rPr>
              <w:t xml:space="preserve">(по </w:t>
            </w:r>
            <w:r w:rsidRPr="00776E3F">
              <w:rPr>
                <w:spacing w:val="-1"/>
                <w:sz w:val="20"/>
                <w:szCs w:val="20"/>
                <w:lang w:val="ru-RU"/>
              </w:rPr>
              <w:t>У.В.</w:t>
            </w:r>
            <w:r w:rsidRPr="00776E3F">
              <w:rPr>
                <w:sz w:val="20"/>
                <w:szCs w:val="20"/>
                <w:lang w:val="ru-RU"/>
              </w:rPr>
              <w:t xml:space="preserve"> </w:t>
            </w:r>
            <w:proofErr w:type="spellStart"/>
            <w:r w:rsidRPr="00776E3F">
              <w:rPr>
                <w:sz w:val="20"/>
                <w:szCs w:val="20"/>
                <w:lang w:val="ru-RU"/>
              </w:rPr>
              <w:t>Ульенковой</w:t>
            </w:r>
            <w:proofErr w:type="spellEnd"/>
            <w:r w:rsidRPr="00776E3F">
              <w:rPr>
                <w:sz w:val="20"/>
                <w:szCs w:val="20"/>
                <w:lang w:val="ru-RU"/>
              </w:rPr>
              <w:t>)</w:t>
            </w:r>
          </w:p>
        </w:tc>
      </w:tr>
      <w:tr w:rsidR="008640F4" w:rsidRPr="00776E3F" w:rsidTr="00776E3F">
        <w:trPr>
          <w:trHeight w:val="282"/>
          <w:jc w:val="center"/>
        </w:trPr>
        <w:tc>
          <w:tcPr>
            <w:tcW w:w="3572" w:type="dxa"/>
            <w:vMerge/>
          </w:tcPr>
          <w:p w:rsidR="008640F4" w:rsidRPr="00776E3F" w:rsidRDefault="008640F4" w:rsidP="00776E3F">
            <w:pPr>
              <w:rPr>
                <w:sz w:val="20"/>
                <w:szCs w:val="20"/>
                <w:lang w:val="ru-RU"/>
              </w:rPr>
            </w:pPr>
          </w:p>
        </w:tc>
        <w:tc>
          <w:tcPr>
            <w:tcW w:w="679" w:type="dxa"/>
            <w:tcBorders>
              <w:top w:val="nil"/>
            </w:tcBorders>
          </w:tcPr>
          <w:p w:rsidR="008640F4" w:rsidRPr="00776E3F" w:rsidRDefault="008640F4" w:rsidP="00776E3F">
            <w:pPr>
              <w:pStyle w:val="TableParagraph"/>
              <w:ind w:left="5"/>
              <w:jc w:val="center"/>
              <w:rPr>
                <w:sz w:val="20"/>
                <w:szCs w:val="20"/>
                <w:lang w:val="ru-RU"/>
              </w:rPr>
            </w:pPr>
            <w:r w:rsidRPr="00776E3F">
              <w:rPr>
                <w:sz w:val="20"/>
                <w:szCs w:val="20"/>
                <w:lang w:val="ru-RU"/>
              </w:rPr>
              <w:t>2</w:t>
            </w:r>
          </w:p>
        </w:tc>
        <w:tc>
          <w:tcPr>
            <w:tcW w:w="5456" w:type="dxa"/>
          </w:tcPr>
          <w:p w:rsidR="008640F4" w:rsidRPr="00776E3F" w:rsidRDefault="008640F4" w:rsidP="00776E3F">
            <w:pPr>
              <w:pStyle w:val="TableParagraph"/>
              <w:rPr>
                <w:sz w:val="20"/>
                <w:szCs w:val="20"/>
                <w:lang w:val="ru-RU"/>
              </w:rPr>
            </w:pPr>
            <w:r w:rsidRPr="00776E3F">
              <w:rPr>
                <w:sz w:val="20"/>
                <w:szCs w:val="20"/>
                <w:lang w:val="ru-RU"/>
              </w:rPr>
              <w:t>«Проба</w:t>
            </w:r>
            <w:r w:rsidRPr="00776E3F">
              <w:rPr>
                <w:spacing w:val="10"/>
                <w:sz w:val="20"/>
                <w:szCs w:val="20"/>
                <w:lang w:val="ru-RU"/>
              </w:rPr>
              <w:t xml:space="preserve"> </w:t>
            </w:r>
            <w:r w:rsidRPr="00776E3F">
              <w:rPr>
                <w:sz w:val="20"/>
                <w:szCs w:val="20"/>
                <w:lang w:val="ru-RU"/>
              </w:rPr>
              <w:t>на</w:t>
            </w:r>
            <w:r w:rsidRPr="00776E3F">
              <w:rPr>
                <w:spacing w:val="10"/>
                <w:sz w:val="20"/>
                <w:szCs w:val="20"/>
                <w:lang w:val="ru-RU"/>
              </w:rPr>
              <w:t xml:space="preserve"> </w:t>
            </w:r>
            <w:r w:rsidRPr="00776E3F">
              <w:rPr>
                <w:sz w:val="20"/>
                <w:szCs w:val="20"/>
                <w:lang w:val="ru-RU"/>
              </w:rPr>
              <w:t>внимание</w:t>
            </w:r>
            <w:r w:rsidRPr="00776E3F">
              <w:rPr>
                <w:spacing w:val="10"/>
                <w:sz w:val="20"/>
                <w:szCs w:val="20"/>
                <w:lang w:val="ru-RU"/>
              </w:rPr>
              <w:t xml:space="preserve"> </w:t>
            </w:r>
            <w:r w:rsidRPr="00776E3F">
              <w:rPr>
                <w:sz w:val="20"/>
                <w:szCs w:val="20"/>
                <w:lang w:val="ru-RU"/>
              </w:rPr>
              <w:t>(буквы)»</w:t>
            </w:r>
            <w:r w:rsidRPr="00776E3F">
              <w:rPr>
                <w:spacing w:val="-55"/>
                <w:sz w:val="20"/>
                <w:szCs w:val="20"/>
                <w:lang w:val="ru-RU"/>
              </w:rPr>
              <w:t xml:space="preserve"> </w:t>
            </w:r>
            <w:r w:rsidRPr="00776E3F">
              <w:rPr>
                <w:sz w:val="20"/>
                <w:szCs w:val="20"/>
                <w:lang w:val="ru-RU"/>
              </w:rPr>
              <w:t>(П.Я.</w:t>
            </w:r>
            <w:r w:rsidRPr="00776E3F">
              <w:rPr>
                <w:spacing w:val="-1"/>
                <w:sz w:val="20"/>
                <w:szCs w:val="20"/>
                <w:lang w:val="ru-RU"/>
              </w:rPr>
              <w:t xml:space="preserve"> </w:t>
            </w:r>
            <w:r w:rsidRPr="00776E3F">
              <w:rPr>
                <w:sz w:val="20"/>
                <w:szCs w:val="20"/>
                <w:lang w:val="ru-RU"/>
              </w:rPr>
              <w:t>Гальперин)</w:t>
            </w:r>
          </w:p>
        </w:tc>
      </w:tr>
      <w:tr w:rsidR="008640F4" w:rsidRPr="00776E3F" w:rsidTr="00776E3F">
        <w:trPr>
          <w:trHeight w:val="273"/>
          <w:jc w:val="center"/>
        </w:trPr>
        <w:tc>
          <w:tcPr>
            <w:tcW w:w="3572" w:type="dxa"/>
            <w:vMerge/>
          </w:tcPr>
          <w:p w:rsidR="008640F4" w:rsidRPr="00776E3F" w:rsidRDefault="008640F4" w:rsidP="00776E3F">
            <w:pPr>
              <w:rPr>
                <w:sz w:val="20"/>
                <w:szCs w:val="20"/>
                <w:lang w:val="ru-RU"/>
              </w:rPr>
            </w:pPr>
          </w:p>
        </w:tc>
        <w:tc>
          <w:tcPr>
            <w:tcW w:w="679" w:type="dxa"/>
            <w:tcBorders>
              <w:top w:val="nil"/>
            </w:tcBorders>
          </w:tcPr>
          <w:p w:rsidR="008640F4" w:rsidRPr="00776E3F" w:rsidRDefault="008640F4" w:rsidP="00776E3F">
            <w:pPr>
              <w:pStyle w:val="TableParagraph"/>
              <w:ind w:left="5"/>
              <w:jc w:val="center"/>
              <w:rPr>
                <w:sz w:val="20"/>
                <w:szCs w:val="20"/>
                <w:lang w:val="ru-RU"/>
              </w:rPr>
            </w:pPr>
            <w:r w:rsidRPr="00776E3F">
              <w:rPr>
                <w:sz w:val="20"/>
                <w:szCs w:val="20"/>
                <w:lang w:val="ru-RU"/>
              </w:rPr>
              <w:t>3</w:t>
            </w:r>
          </w:p>
        </w:tc>
        <w:tc>
          <w:tcPr>
            <w:tcW w:w="5456" w:type="dxa"/>
          </w:tcPr>
          <w:p w:rsidR="008640F4" w:rsidRPr="00776E3F" w:rsidRDefault="008640F4" w:rsidP="00776E3F">
            <w:pPr>
              <w:pStyle w:val="TableParagraph"/>
              <w:rPr>
                <w:sz w:val="20"/>
                <w:szCs w:val="20"/>
                <w:lang w:val="ru-RU"/>
              </w:rPr>
            </w:pPr>
            <w:r w:rsidRPr="00776E3F">
              <w:rPr>
                <w:sz w:val="20"/>
                <w:szCs w:val="20"/>
                <w:lang w:val="ru-RU"/>
              </w:rPr>
              <w:t>«Проба</w:t>
            </w:r>
            <w:r w:rsidRPr="00776E3F">
              <w:rPr>
                <w:spacing w:val="40"/>
                <w:sz w:val="20"/>
                <w:szCs w:val="20"/>
                <w:lang w:val="ru-RU"/>
              </w:rPr>
              <w:t xml:space="preserve"> </w:t>
            </w:r>
            <w:r w:rsidRPr="00776E3F">
              <w:rPr>
                <w:sz w:val="20"/>
                <w:szCs w:val="20"/>
                <w:lang w:val="ru-RU"/>
              </w:rPr>
              <w:t>на</w:t>
            </w:r>
            <w:r w:rsidRPr="00776E3F">
              <w:rPr>
                <w:spacing w:val="40"/>
                <w:sz w:val="20"/>
                <w:szCs w:val="20"/>
                <w:lang w:val="ru-RU"/>
              </w:rPr>
              <w:t xml:space="preserve"> </w:t>
            </w:r>
            <w:r w:rsidRPr="00776E3F">
              <w:rPr>
                <w:sz w:val="20"/>
                <w:szCs w:val="20"/>
                <w:lang w:val="ru-RU"/>
              </w:rPr>
              <w:t>внимание</w:t>
            </w:r>
            <w:r w:rsidRPr="00776E3F">
              <w:rPr>
                <w:spacing w:val="40"/>
                <w:sz w:val="20"/>
                <w:szCs w:val="20"/>
                <w:lang w:val="ru-RU"/>
              </w:rPr>
              <w:t xml:space="preserve"> </w:t>
            </w:r>
            <w:r w:rsidRPr="00776E3F">
              <w:rPr>
                <w:sz w:val="20"/>
                <w:szCs w:val="20"/>
                <w:lang w:val="ru-RU"/>
              </w:rPr>
              <w:t>(текст)»</w:t>
            </w:r>
            <w:r w:rsidRPr="00776E3F">
              <w:rPr>
                <w:spacing w:val="-55"/>
                <w:sz w:val="20"/>
                <w:szCs w:val="20"/>
                <w:lang w:val="ru-RU"/>
              </w:rPr>
              <w:t xml:space="preserve"> </w:t>
            </w:r>
            <w:r w:rsidRPr="00776E3F">
              <w:rPr>
                <w:sz w:val="20"/>
                <w:szCs w:val="20"/>
                <w:lang w:val="ru-RU"/>
              </w:rPr>
              <w:t>(П.Я.</w:t>
            </w:r>
            <w:r w:rsidRPr="00776E3F">
              <w:rPr>
                <w:spacing w:val="-1"/>
                <w:sz w:val="20"/>
                <w:szCs w:val="20"/>
                <w:lang w:val="ru-RU"/>
              </w:rPr>
              <w:t xml:space="preserve"> </w:t>
            </w:r>
            <w:r w:rsidRPr="00776E3F">
              <w:rPr>
                <w:sz w:val="20"/>
                <w:szCs w:val="20"/>
                <w:lang w:val="ru-RU"/>
              </w:rPr>
              <w:t>Гальперин)</w:t>
            </w:r>
          </w:p>
        </w:tc>
      </w:tr>
      <w:tr w:rsidR="008640F4" w:rsidRPr="00776E3F" w:rsidTr="00776E3F">
        <w:trPr>
          <w:trHeight w:val="276"/>
          <w:jc w:val="center"/>
        </w:trPr>
        <w:tc>
          <w:tcPr>
            <w:tcW w:w="3572" w:type="dxa"/>
            <w:vMerge/>
          </w:tcPr>
          <w:p w:rsidR="008640F4" w:rsidRPr="00776E3F" w:rsidRDefault="008640F4" w:rsidP="00776E3F">
            <w:pPr>
              <w:rPr>
                <w:sz w:val="20"/>
                <w:szCs w:val="20"/>
                <w:lang w:val="ru-RU"/>
              </w:rPr>
            </w:pPr>
          </w:p>
        </w:tc>
        <w:tc>
          <w:tcPr>
            <w:tcW w:w="679" w:type="dxa"/>
            <w:tcBorders>
              <w:top w:val="nil"/>
            </w:tcBorders>
          </w:tcPr>
          <w:p w:rsidR="008640F4" w:rsidRPr="00776E3F" w:rsidRDefault="008640F4" w:rsidP="00776E3F">
            <w:pPr>
              <w:pStyle w:val="TableParagraph"/>
              <w:ind w:left="5"/>
              <w:jc w:val="center"/>
              <w:rPr>
                <w:sz w:val="20"/>
                <w:szCs w:val="20"/>
                <w:lang w:val="ru-RU"/>
              </w:rPr>
            </w:pPr>
            <w:r w:rsidRPr="00776E3F">
              <w:rPr>
                <w:sz w:val="20"/>
                <w:szCs w:val="20"/>
                <w:lang w:val="ru-RU"/>
              </w:rPr>
              <w:t>4</w:t>
            </w:r>
          </w:p>
        </w:tc>
        <w:tc>
          <w:tcPr>
            <w:tcW w:w="5456" w:type="dxa"/>
          </w:tcPr>
          <w:p w:rsidR="008640F4" w:rsidRPr="00776E3F" w:rsidRDefault="008640F4" w:rsidP="00776E3F">
            <w:pPr>
              <w:pStyle w:val="TableParagraph"/>
              <w:rPr>
                <w:sz w:val="20"/>
                <w:szCs w:val="20"/>
                <w:lang w:val="ru-RU"/>
              </w:rPr>
            </w:pPr>
            <w:r w:rsidRPr="00776E3F">
              <w:rPr>
                <w:sz w:val="20"/>
                <w:szCs w:val="20"/>
                <w:lang w:val="ru-RU"/>
              </w:rPr>
              <w:t>«Проба</w:t>
            </w:r>
            <w:r w:rsidRPr="00776E3F">
              <w:rPr>
                <w:spacing w:val="37"/>
                <w:sz w:val="20"/>
                <w:szCs w:val="20"/>
                <w:lang w:val="ru-RU"/>
              </w:rPr>
              <w:t xml:space="preserve"> </w:t>
            </w:r>
            <w:r w:rsidRPr="00776E3F">
              <w:rPr>
                <w:sz w:val="20"/>
                <w:szCs w:val="20"/>
                <w:lang w:val="ru-RU"/>
              </w:rPr>
              <w:t>на</w:t>
            </w:r>
            <w:r w:rsidRPr="00776E3F">
              <w:rPr>
                <w:spacing w:val="36"/>
                <w:sz w:val="20"/>
                <w:szCs w:val="20"/>
                <w:lang w:val="ru-RU"/>
              </w:rPr>
              <w:t xml:space="preserve"> </w:t>
            </w:r>
            <w:r w:rsidRPr="00776E3F">
              <w:rPr>
                <w:sz w:val="20"/>
                <w:szCs w:val="20"/>
                <w:lang w:val="ru-RU"/>
              </w:rPr>
              <w:t>внимание</w:t>
            </w:r>
            <w:r w:rsidRPr="00776E3F">
              <w:rPr>
                <w:spacing w:val="36"/>
                <w:sz w:val="20"/>
                <w:szCs w:val="20"/>
                <w:lang w:val="ru-RU"/>
              </w:rPr>
              <w:t xml:space="preserve"> </w:t>
            </w:r>
            <w:r w:rsidRPr="00776E3F">
              <w:rPr>
                <w:sz w:val="20"/>
                <w:szCs w:val="20"/>
                <w:lang w:val="ru-RU"/>
              </w:rPr>
              <w:t>(текст)»</w:t>
            </w:r>
            <w:r w:rsidRPr="00776E3F">
              <w:rPr>
                <w:spacing w:val="-55"/>
                <w:sz w:val="20"/>
                <w:szCs w:val="20"/>
                <w:lang w:val="ru-RU"/>
              </w:rPr>
              <w:t xml:space="preserve"> </w:t>
            </w:r>
            <w:r w:rsidRPr="00776E3F">
              <w:rPr>
                <w:sz w:val="20"/>
                <w:szCs w:val="20"/>
                <w:lang w:val="ru-RU"/>
              </w:rPr>
              <w:t>(П.Я.</w:t>
            </w:r>
            <w:r w:rsidRPr="00776E3F">
              <w:rPr>
                <w:spacing w:val="-1"/>
                <w:sz w:val="20"/>
                <w:szCs w:val="20"/>
                <w:lang w:val="ru-RU"/>
              </w:rPr>
              <w:t xml:space="preserve"> </w:t>
            </w:r>
            <w:r w:rsidRPr="00776E3F">
              <w:rPr>
                <w:sz w:val="20"/>
                <w:szCs w:val="20"/>
                <w:lang w:val="ru-RU"/>
              </w:rPr>
              <w:t>Гальперин)</w:t>
            </w:r>
          </w:p>
        </w:tc>
      </w:tr>
      <w:tr w:rsidR="008640F4" w:rsidRPr="00776E3F" w:rsidTr="00776E3F">
        <w:trPr>
          <w:trHeight w:val="544"/>
          <w:jc w:val="center"/>
        </w:trPr>
        <w:tc>
          <w:tcPr>
            <w:tcW w:w="3572" w:type="dxa"/>
            <w:vMerge w:val="restart"/>
          </w:tcPr>
          <w:p w:rsidR="008640F4" w:rsidRPr="00776E3F" w:rsidRDefault="008640F4" w:rsidP="00776E3F">
            <w:pPr>
              <w:pStyle w:val="TableParagraph"/>
              <w:rPr>
                <w:sz w:val="20"/>
                <w:szCs w:val="20"/>
              </w:rPr>
            </w:pPr>
            <w:r w:rsidRPr="00776E3F">
              <w:rPr>
                <w:sz w:val="20"/>
                <w:szCs w:val="20"/>
              </w:rPr>
              <w:lastRenderedPageBreak/>
              <w:t>-</w:t>
            </w:r>
            <w:proofErr w:type="spellStart"/>
            <w:r w:rsidRPr="00776E3F">
              <w:rPr>
                <w:sz w:val="20"/>
                <w:szCs w:val="20"/>
              </w:rPr>
              <w:t>познавательные</w:t>
            </w:r>
            <w:proofErr w:type="spellEnd"/>
          </w:p>
        </w:tc>
        <w:tc>
          <w:tcPr>
            <w:tcW w:w="679" w:type="dxa"/>
            <w:tcBorders>
              <w:top w:val="nil"/>
            </w:tcBorders>
          </w:tcPr>
          <w:p w:rsidR="008640F4" w:rsidRPr="00776E3F" w:rsidRDefault="008640F4" w:rsidP="00776E3F">
            <w:pPr>
              <w:pStyle w:val="TableParagraph"/>
              <w:ind w:left="5"/>
              <w:jc w:val="center"/>
              <w:rPr>
                <w:sz w:val="20"/>
                <w:szCs w:val="20"/>
              </w:rPr>
            </w:pPr>
            <w:r w:rsidRPr="00776E3F">
              <w:rPr>
                <w:sz w:val="20"/>
                <w:szCs w:val="20"/>
              </w:rPr>
              <w:t>1</w:t>
            </w:r>
          </w:p>
        </w:tc>
        <w:tc>
          <w:tcPr>
            <w:tcW w:w="5456" w:type="dxa"/>
          </w:tcPr>
          <w:p w:rsidR="008640F4" w:rsidRPr="00776E3F" w:rsidRDefault="008640F4" w:rsidP="00776E3F">
            <w:pPr>
              <w:pStyle w:val="TableParagraph"/>
              <w:jc w:val="center"/>
              <w:rPr>
                <w:sz w:val="20"/>
                <w:szCs w:val="20"/>
                <w:lang w:val="ru-RU"/>
              </w:rPr>
            </w:pPr>
            <w:r w:rsidRPr="00776E3F">
              <w:rPr>
                <w:sz w:val="20"/>
                <w:szCs w:val="20"/>
                <w:lang w:val="ru-RU"/>
              </w:rPr>
              <w:t>Методика</w:t>
            </w:r>
            <w:r w:rsidRPr="00776E3F">
              <w:rPr>
                <w:spacing w:val="16"/>
                <w:sz w:val="20"/>
                <w:szCs w:val="20"/>
                <w:lang w:val="ru-RU"/>
              </w:rPr>
              <w:t xml:space="preserve"> </w:t>
            </w:r>
            <w:r w:rsidRPr="00776E3F">
              <w:rPr>
                <w:sz w:val="20"/>
                <w:szCs w:val="20"/>
                <w:lang w:val="ru-RU"/>
              </w:rPr>
              <w:t>«Кодирование»</w:t>
            </w:r>
            <w:r w:rsidRPr="00776E3F">
              <w:rPr>
                <w:sz w:val="20"/>
                <w:szCs w:val="20"/>
                <w:lang w:val="ru-RU"/>
              </w:rPr>
              <w:br/>
            </w:r>
            <w:r w:rsidRPr="00776E3F">
              <w:rPr>
                <w:spacing w:val="14"/>
                <w:sz w:val="20"/>
                <w:szCs w:val="20"/>
                <w:lang w:val="ru-RU"/>
              </w:rPr>
              <w:t xml:space="preserve"> </w:t>
            </w:r>
            <w:r w:rsidRPr="00776E3F">
              <w:rPr>
                <w:sz w:val="20"/>
                <w:szCs w:val="20"/>
                <w:lang w:val="ru-RU"/>
              </w:rPr>
              <w:t xml:space="preserve">(11-й </w:t>
            </w:r>
            <w:proofErr w:type="spellStart"/>
            <w:r w:rsidRPr="00776E3F">
              <w:rPr>
                <w:sz w:val="20"/>
                <w:szCs w:val="20"/>
                <w:lang w:val="ru-RU"/>
              </w:rPr>
              <w:t>субтест</w:t>
            </w:r>
            <w:proofErr w:type="spellEnd"/>
            <w:r w:rsidRPr="00776E3F">
              <w:rPr>
                <w:spacing w:val="13"/>
                <w:sz w:val="20"/>
                <w:szCs w:val="20"/>
                <w:lang w:val="ru-RU"/>
              </w:rPr>
              <w:t xml:space="preserve"> </w:t>
            </w:r>
            <w:r w:rsidRPr="00776E3F">
              <w:rPr>
                <w:sz w:val="20"/>
                <w:szCs w:val="20"/>
                <w:lang w:val="ru-RU"/>
              </w:rPr>
              <w:t>Д.</w:t>
            </w:r>
            <w:r w:rsidRPr="00776E3F">
              <w:rPr>
                <w:spacing w:val="13"/>
                <w:sz w:val="20"/>
                <w:szCs w:val="20"/>
                <w:lang w:val="ru-RU"/>
              </w:rPr>
              <w:t xml:space="preserve"> </w:t>
            </w:r>
            <w:r w:rsidRPr="00776E3F">
              <w:rPr>
                <w:sz w:val="20"/>
                <w:szCs w:val="20"/>
                <w:lang w:val="ru-RU"/>
              </w:rPr>
              <w:t>Векслера</w:t>
            </w:r>
            <w:r w:rsidRPr="00776E3F">
              <w:rPr>
                <w:spacing w:val="14"/>
                <w:sz w:val="20"/>
                <w:szCs w:val="20"/>
                <w:lang w:val="ru-RU"/>
              </w:rPr>
              <w:t xml:space="preserve"> </w:t>
            </w:r>
            <w:r w:rsidRPr="00776E3F">
              <w:rPr>
                <w:sz w:val="20"/>
                <w:szCs w:val="20"/>
                <w:lang w:val="ru-RU"/>
              </w:rPr>
              <w:t>в</w:t>
            </w:r>
            <w:r w:rsidRPr="00776E3F">
              <w:rPr>
                <w:spacing w:val="12"/>
                <w:sz w:val="20"/>
                <w:szCs w:val="20"/>
                <w:lang w:val="ru-RU"/>
              </w:rPr>
              <w:t xml:space="preserve"> </w:t>
            </w:r>
            <w:r w:rsidRPr="00776E3F">
              <w:rPr>
                <w:sz w:val="20"/>
                <w:szCs w:val="20"/>
                <w:lang w:val="ru-RU"/>
              </w:rPr>
              <w:t>версии</w:t>
            </w:r>
            <w:r w:rsidRPr="00776E3F">
              <w:rPr>
                <w:spacing w:val="-55"/>
                <w:sz w:val="20"/>
                <w:szCs w:val="20"/>
                <w:lang w:val="ru-RU"/>
              </w:rPr>
              <w:t xml:space="preserve"> </w:t>
            </w:r>
            <w:r w:rsidRPr="00776E3F">
              <w:rPr>
                <w:sz w:val="20"/>
                <w:szCs w:val="20"/>
                <w:lang w:val="ru-RU"/>
              </w:rPr>
              <w:t>А.Ю.</w:t>
            </w:r>
            <w:r w:rsidRPr="00776E3F">
              <w:rPr>
                <w:spacing w:val="-1"/>
                <w:sz w:val="20"/>
                <w:szCs w:val="20"/>
                <w:lang w:val="ru-RU"/>
              </w:rPr>
              <w:t xml:space="preserve"> </w:t>
            </w:r>
            <w:r w:rsidRPr="00776E3F">
              <w:rPr>
                <w:sz w:val="20"/>
                <w:szCs w:val="20"/>
                <w:lang w:val="ru-RU"/>
              </w:rPr>
              <w:t>Панасюка)</w:t>
            </w:r>
          </w:p>
        </w:tc>
      </w:tr>
      <w:tr w:rsidR="008640F4" w:rsidRPr="00776E3F" w:rsidTr="00776E3F">
        <w:trPr>
          <w:trHeight w:val="290"/>
          <w:jc w:val="center"/>
        </w:trPr>
        <w:tc>
          <w:tcPr>
            <w:tcW w:w="3572" w:type="dxa"/>
            <w:vMerge/>
          </w:tcPr>
          <w:p w:rsidR="008640F4" w:rsidRPr="00776E3F" w:rsidRDefault="008640F4" w:rsidP="00776E3F">
            <w:pPr>
              <w:rPr>
                <w:sz w:val="20"/>
                <w:szCs w:val="20"/>
                <w:lang w:val="ru-RU"/>
              </w:rPr>
            </w:pPr>
          </w:p>
        </w:tc>
        <w:tc>
          <w:tcPr>
            <w:tcW w:w="679" w:type="dxa"/>
            <w:tcBorders>
              <w:top w:val="nil"/>
            </w:tcBorders>
          </w:tcPr>
          <w:p w:rsidR="008640F4" w:rsidRPr="00776E3F" w:rsidRDefault="008640F4" w:rsidP="00776E3F">
            <w:pPr>
              <w:pStyle w:val="TableParagraph"/>
              <w:ind w:left="5"/>
              <w:jc w:val="center"/>
              <w:rPr>
                <w:sz w:val="20"/>
                <w:szCs w:val="20"/>
                <w:lang w:val="ru-RU"/>
              </w:rPr>
            </w:pPr>
            <w:r w:rsidRPr="00776E3F">
              <w:rPr>
                <w:sz w:val="20"/>
                <w:szCs w:val="20"/>
                <w:lang w:val="ru-RU"/>
              </w:rPr>
              <w:t>2</w:t>
            </w:r>
          </w:p>
        </w:tc>
        <w:tc>
          <w:tcPr>
            <w:tcW w:w="5456" w:type="dxa"/>
          </w:tcPr>
          <w:p w:rsidR="008640F4" w:rsidRPr="00776E3F" w:rsidRDefault="008640F4" w:rsidP="00776E3F">
            <w:pPr>
              <w:pStyle w:val="TableParagraph"/>
              <w:tabs>
                <w:tab w:val="left" w:pos="2062"/>
              </w:tabs>
              <w:ind w:right="96"/>
              <w:jc w:val="center"/>
              <w:rPr>
                <w:sz w:val="20"/>
                <w:szCs w:val="20"/>
                <w:lang w:val="ru-RU"/>
              </w:rPr>
            </w:pPr>
            <w:r w:rsidRPr="00776E3F">
              <w:rPr>
                <w:sz w:val="20"/>
                <w:szCs w:val="20"/>
                <w:lang w:val="ru-RU"/>
              </w:rPr>
              <w:t xml:space="preserve">Методика </w:t>
            </w:r>
            <w:r w:rsidRPr="00776E3F">
              <w:rPr>
                <w:spacing w:val="-1"/>
                <w:sz w:val="20"/>
                <w:szCs w:val="20"/>
                <w:lang w:val="ru-RU"/>
              </w:rPr>
              <w:t xml:space="preserve">«Выделение </w:t>
            </w:r>
            <w:r w:rsidRPr="00776E3F">
              <w:rPr>
                <w:spacing w:val="-55"/>
                <w:sz w:val="20"/>
                <w:szCs w:val="20"/>
                <w:lang w:val="ru-RU"/>
              </w:rPr>
              <w:t xml:space="preserve"> </w:t>
            </w:r>
            <w:r w:rsidRPr="00776E3F">
              <w:rPr>
                <w:sz w:val="20"/>
                <w:szCs w:val="20"/>
                <w:lang w:val="ru-RU"/>
              </w:rPr>
              <w:t>существенных</w:t>
            </w:r>
            <w:r w:rsidRPr="00776E3F">
              <w:rPr>
                <w:spacing w:val="-1"/>
                <w:sz w:val="20"/>
                <w:szCs w:val="20"/>
                <w:lang w:val="ru-RU"/>
              </w:rPr>
              <w:t xml:space="preserve"> </w:t>
            </w:r>
            <w:r w:rsidRPr="00776E3F">
              <w:rPr>
                <w:sz w:val="20"/>
                <w:szCs w:val="20"/>
                <w:lang w:val="ru-RU"/>
              </w:rPr>
              <w:t>признаков»</w:t>
            </w:r>
          </w:p>
        </w:tc>
      </w:tr>
      <w:tr w:rsidR="008640F4" w:rsidRPr="00776E3F" w:rsidTr="00776E3F">
        <w:trPr>
          <w:trHeight w:val="682"/>
          <w:jc w:val="center"/>
        </w:trPr>
        <w:tc>
          <w:tcPr>
            <w:tcW w:w="3572" w:type="dxa"/>
            <w:vMerge/>
          </w:tcPr>
          <w:p w:rsidR="008640F4" w:rsidRPr="00776E3F" w:rsidRDefault="008640F4" w:rsidP="00776E3F">
            <w:pPr>
              <w:rPr>
                <w:sz w:val="20"/>
                <w:szCs w:val="20"/>
                <w:lang w:val="ru-RU"/>
              </w:rPr>
            </w:pPr>
          </w:p>
        </w:tc>
        <w:tc>
          <w:tcPr>
            <w:tcW w:w="679" w:type="dxa"/>
            <w:tcBorders>
              <w:top w:val="nil"/>
            </w:tcBorders>
          </w:tcPr>
          <w:p w:rsidR="008640F4" w:rsidRPr="00776E3F" w:rsidRDefault="008640F4" w:rsidP="00776E3F">
            <w:pPr>
              <w:pStyle w:val="TableParagraph"/>
              <w:ind w:left="5"/>
              <w:jc w:val="center"/>
              <w:rPr>
                <w:sz w:val="20"/>
                <w:szCs w:val="20"/>
                <w:lang w:val="ru-RU"/>
              </w:rPr>
            </w:pPr>
            <w:r w:rsidRPr="00776E3F">
              <w:rPr>
                <w:sz w:val="20"/>
                <w:szCs w:val="20"/>
                <w:lang w:val="ru-RU"/>
              </w:rPr>
              <w:t>3</w:t>
            </w:r>
          </w:p>
        </w:tc>
        <w:tc>
          <w:tcPr>
            <w:tcW w:w="5456" w:type="dxa"/>
          </w:tcPr>
          <w:p w:rsidR="008640F4" w:rsidRPr="00776E3F" w:rsidRDefault="008640F4" w:rsidP="00776E3F">
            <w:pPr>
              <w:pStyle w:val="TableParagraph"/>
              <w:ind w:right="97"/>
              <w:jc w:val="center"/>
              <w:rPr>
                <w:spacing w:val="37"/>
                <w:sz w:val="20"/>
                <w:szCs w:val="20"/>
                <w:lang w:val="ru-RU"/>
              </w:rPr>
            </w:pPr>
            <w:r w:rsidRPr="00776E3F">
              <w:rPr>
                <w:sz w:val="20"/>
                <w:szCs w:val="20"/>
                <w:lang w:val="ru-RU"/>
              </w:rPr>
              <w:t>Диагностика</w:t>
            </w:r>
            <w:r w:rsidRPr="00776E3F">
              <w:rPr>
                <w:spacing w:val="1"/>
                <w:sz w:val="20"/>
                <w:szCs w:val="20"/>
                <w:lang w:val="ru-RU"/>
              </w:rPr>
              <w:t xml:space="preserve"> </w:t>
            </w:r>
            <w:r w:rsidRPr="00776E3F">
              <w:rPr>
                <w:sz w:val="20"/>
                <w:szCs w:val="20"/>
                <w:lang w:val="ru-RU"/>
              </w:rPr>
              <w:t>универсального</w:t>
            </w:r>
            <w:r w:rsidRPr="00776E3F">
              <w:rPr>
                <w:spacing w:val="1"/>
                <w:sz w:val="20"/>
                <w:szCs w:val="20"/>
                <w:lang w:val="ru-RU"/>
              </w:rPr>
              <w:t xml:space="preserve"> </w:t>
            </w:r>
            <w:r w:rsidRPr="00776E3F">
              <w:rPr>
                <w:sz w:val="20"/>
                <w:szCs w:val="20"/>
                <w:lang w:val="ru-RU"/>
              </w:rPr>
              <w:t>действия</w:t>
            </w:r>
            <w:r w:rsidRPr="00776E3F">
              <w:rPr>
                <w:spacing w:val="1"/>
                <w:sz w:val="20"/>
                <w:szCs w:val="20"/>
                <w:lang w:val="ru-RU"/>
              </w:rPr>
              <w:t xml:space="preserve"> </w:t>
            </w:r>
            <w:r w:rsidRPr="00776E3F">
              <w:rPr>
                <w:sz w:val="20"/>
                <w:szCs w:val="20"/>
                <w:lang w:val="ru-RU"/>
              </w:rPr>
              <w:t>общего</w:t>
            </w:r>
            <w:r w:rsidRPr="00776E3F">
              <w:rPr>
                <w:spacing w:val="1"/>
                <w:sz w:val="20"/>
                <w:szCs w:val="20"/>
                <w:lang w:val="ru-RU"/>
              </w:rPr>
              <w:t xml:space="preserve"> </w:t>
            </w:r>
            <w:r w:rsidRPr="00776E3F">
              <w:rPr>
                <w:sz w:val="20"/>
                <w:szCs w:val="20"/>
                <w:lang w:val="ru-RU"/>
              </w:rPr>
              <w:t>приема</w:t>
            </w:r>
            <w:r w:rsidRPr="00776E3F">
              <w:rPr>
                <w:spacing w:val="-55"/>
                <w:sz w:val="20"/>
                <w:szCs w:val="20"/>
                <w:lang w:val="ru-RU"/>
              </w:rPr>
              <w:t xml:space="preserve">                                  </w:t>
            </w:r>
            <w:r w:rsidRPr="00776E3F">
              <w:rPr>
                <w:sz w:val="20"/>
                <w:szCs w:val="20"/>
                <w:lang w:val="ru-RU"/>
              </w:rPr>
              <w:t>решения</w:t>
            </w:r>
            <w:r w:rsidRPr="00776E3F">
              <w:rPr>
                <w:spacing w:val="36"/>
                <w:sz w:val="20"/>
                <w:szCs w:val="20"/>
                <w:lang w:val="ru-RU"/>
              </w:rPr>
              <w:t xml:space="preserve"> </w:t>
            </w:r>
            <w:r w:rsidRPr="00776E3F">
              <w:rPr>
                <w:sz w:val="20"/>
                <w:szCs w:val="20"/>
                <w:lang w:val="ru-RU"/>
              </w:rPr>
              <w:t>задач</w:t>
            </w:r>
          </w:p>
          <w:p w:rsidR="008640F4" w:rsidRPr="00776E3F" w:rsidRDefault="008640F4" w:rsidP="00776E3F">
            <w:pPr>
              <w:pStyle w:val="TableParagraph"/>
              <w:ind w:right="97"/>
              <w:jc w:val="center"/>
              <w:rPr>
                <w:sz w:val="20"/>
                <w:szCs w:val="20"/>
                <w:lang w:val="ru-RU"/>
              </w:rPr>
            </w:pPr>
            <w:r w:rsidRPr="00776E3F">
              <w:rPr>
                <w:sz w:val="20"/>
                <w:szCs w:val="20"/>
                <w:lang w:val="ru-RU"/>
              </w:rPr>
              <w:t>(по</w:t>
            </w:r>
            <w:r w:rsidRPr="00776E3F">
              <w:rPr>
                <w:spacing w:val="37"/>
                <w:sz w:val="20"/>
                <w:szCs w:val="20"/>
                <w:lang w:val="ru-RU"/>
              </w:rPr>
              <w:t xml:space="preserve"> </w:t>
            </w:r>
            <w:r w:rsidRPr="00776E3F">
              <w:rPr>
                <w:sz w:val="20"/>
                <w:szCs w:val="20"/>
                <w:lang w:val="ru-RU"/>
              </w:rPr>
              <w:t>А.Р.</w:t>
            </w:r>
            <w:r w:rsidRPr="00776E3F">
              <w:rPr>
                <w:spacing w:val="37"/>
                <w:sz w:val="20"/>
                <w:szCs w:val="20"/>
                <w:lang w:val="ru-RU"/>
              </w:rPr>
              <w:t xml:space="preserve"> </w:t>
            </w:r>
            <w:proofErr w:type="spellStart"/>
            <w:r w:rsidRPr="00776E3F">
              <w:rPr>
                <w:sz w:val="20"/>
                <w:szCs w:val="20"/>
                <w:lang w:val="ru-RU"/>
              </w:rPr>
              <w:t>Лурия</w:t>
            </w:r>
            <w:proofErr w:type="spellEnd"/>
            <w:r w:rsidRPr="00776E3F">
              <w:rPr>
                <w:sz w:val="20"/>
                <w:szCs w:val="20"/>
                <w:lang w:val="ru-RU"/>
              </w:rPr>
              <w:t>, Л.С.</w:t>
            </w:r>
            <w:r w:rsidRPr="00776E3F">
              <w:rPr>
                <w:spacing w:val="-2"/>
                <w:sz w:val="20"/>
                <w:szCs w:val="20"/>
                <w:lang w:val="ru-RU"/>
              </w:rPr>
              <w:t xml:space="preserve"> </w:t>
            </w:r>
            <w:r w:rsidRPr="00776E3F">
              <w:rPr>
                <w:sz w:val="20"/>
                <w:szCs w:val="20"/>
                <w:lang w:val="ru-RU"/>
              </w:rPr>
              <w:t>Цветковой)</w:t>
            </w:r>
          </w:p>
        </w:tc>
      </w:tr>
      <w:tr w:rsidR="008640F4" w:rsidRPr="00776E3F" w:rsidTr="00776E3F">
        <w:trPr>
          <w:trHeight w:val="552"/>
          <w:jc w:val="center"/>
        </w:trPr>
        <w:tc>
          <w:tcPr>
            <w:tcW w:w="3572" w:type="dxa"/>
            <w:vMerge/>
          </w:tcPr>
          <w:p w:rsidR="008640F4" w:rsidRPr="00776E3F" w:rsidRDefault="008640F4" w:rsidP="00776E3F">
            <w:pPr>
              <w:rPr>
                <w:sz w:val="20"/>
                <w:szCs w:val="20"/>
                <w:lang w:val="ru-RU"/>
              </w:rPr>
            </w:pPr>
          </w:p>
        </w:tc>
        <w:tc>
          <w:tcPr>
            <w:tcW w:w="679" w:type="dxa"/>
            <w:tcBorders>
              <w:top w:val="nil"/>
            </w:tcBorders>
          </w:tcPr>
          <w:p w:rsidR="008640F4" w:rsidRPr="00776E3F" w:rsidRDefault="008640F4" w:rsidP="00776E3F">
            <w:pPr>
              <w:pStyle w:val="TableParagraph"/>
              <w:ind w:left="5"/>
              <w:jc w:val="center"/>
              <w:rPr>
                <w:sz w:val="20"/>
                <w:szCs w:val="20"/>
              </w:rPr>
            </w:pPr>
            <w:r w:rsidRPr="00776E3F">
              <w:rPr>
                <w:sz w:val="20"/>
                <w:szCs w:val="20"/>
              </w:rPr>
              <w:t>4</w:t>
            </w:r>
          </w:p>
        </w:tc>
        <w:tc>
          <w:tcPr>
            <w:tcW w:w="5456" w:type="dxa"/>
          </w:tcPr>
          <w:p w:rsidR="008640F4" w:rsidRPr="00776E3F" w:rsidRDefault="008640F4" w:rsidP="00776E3F">
            <w:pPr>
              <w:pStyle w:val="TableParagraph"/>
              <w:tabs>
                <w:tab w:val="left" w:pos="1703"/>
                <w:tab w:val="left" w:pos="2292"/>
                <w:tab w:val="left" w:pos="3156"/>
              </w:tabs>
              <w:ind w:right="97"/>
              <w:jc w:val="center"/>
              <w:rPr>
                <w:sz w:val="20"/>
                <w:szCs w:val="20"/>
                <w:lang w:val="ru-RU"/>
              </w:rPr>
            </w:pPr>
            <w:r w:rsidRPr="00776E3F">
              <w:rPr>
                <w:sz w:val="20"/>
                <w:szCs w:val="20"/>
                <w:lang w:val="ru-RU"/>
              </w:rPr>
              <w:t>Исследование</w:t>
            </w:r>
            <w:r w:rsidRPr="00776E3F">
              <w:rPr>
                <w:sz w:val="20"/>
                <w:szCs w:val="20"/>
                <w:lang w:val="ru-RU"/>
              </w:rPr>
              <w:tab/>
              <w:t>способности</w:t>
            </w:r>
            <w:r w:rsidRPr="00776E3F">
              <w:rPr>
                <w:sz w:val="20"/>
                <w:szCs w:val="20"/>
                <w:lang w:val="ru-RU"/>
              </w:rPr>
              <w:tab/>
            </w:r>
            <w:r w:rsidRPr="00776E3F">
              <w:rPr>
                <w:spacing w:val="-5"/>
                <w:sz w:val="20"/>
                <w:szCs w:val="20"/>
                <w:lang w:val="ru-RU"/>
              </w:rPr>
              <w:t>к</w:t>
            </w:r>
            <w:r w:rsidRPr="00776E3F">
              <w:rPr>
                <w:spacing w:val="-55"/>
                <w:sz w:val="20"/>
                <w:szCs w:val="20"/>
                <w:lang w:val="ru-RU"/>
              </w:rPr>
              <w:t xml:space="preserve">                                    </w:t>
            </w:r>
            <w:r w:rsidRPr="00776E3F">
              <w:rPr>
                <w:sz w:val="20"/>
                <w:szCs w:val="20"/>
                <w:lang w:val="ru-RU"/>
              </w:rPr>
              <w:t>умозаключению.</w:t>
            </w:r>
            <w:r w:rsidRPr="00776E3F">
              <w:rPr>
                <w:sz w:val="20"/>
                <w:szCs w:val="20"/>
                <w:lang w:val="ru-RU"/>
              </w:rPr>
              <w:br/>
            </w:r>
            <w:r w:rsidRPr="00776E3F">
              <w:rPr>
                <w:spacing w:val="-1"/>
                <w:sz w:val="20"/>
                <w:szCs w:val="20"/>
                <w:lang w:val="ru-RU"/>
              </w:rPr>
              <w:t>Методика</w:t>
            </w:r>
            <w:r w:rsidRPr="00776E3F">
              <w:rPr>
                <w:sz w:val="20"/>
                <w:szCs w:val="20"/>
                <w:lang w:val="ru-RU"/>
              </w:rPr>
              <w:t xml:space="preserve"> «Простые</w:t>
            </w:r>
            <w:r w:rsidRPr="00776E3F">
              <w:rPr>
                <w:spacing w:val="-2"/>
                <w:sz w:val="20"/>
                <w:szCs w:val="20"/>
                <w:lang w:val="ru-RU"/>
              </w:rPr>
              <w:t xml:space="preserve"> </w:t>
            </w:r>
            <w:r w:rsidRPr="00776E3F">
              <w:rPr>
                <w:sz w:val="20"/>
                <w:szCs w:val="20"/>
                <w:lang w:val="ru-RU"/>
              </w:rPr>
              <w:t>аналогии»</w:t>
            </w:r>
          </w:p>
        </w:tc>
      </w:tr>
      <w:tr w:rsidR="008640F4" w:rsidRPr="00776E3F" w:rsidTr="00776E3F">
        <w:trPr>
          <w:trHeight w:val="277"/>
          <w:jc w:val="center"/>
        </w:trPr>
        <w:tc>
          <w:tcPr>
            <w:tcW w:w="3572" w:type="dxa"/>
            <w:vMerge w:val="restart"/>
          </w:tcPr>
          <w:p w:rsidR="008640F4" w:rsidRPr="00776E3F" w:rsidRDefault="008640F4" w:rsidP="00776E3F">
            <w:pPr>
              <w:pStyle w:val="TableParagraph"/>
              <w:rPr>
                <w:sz w:val="20"/>
                <w:szCs w:val="20"/>
                <w:lang w:val="ru-RU"/>
              </w:rPr>
            </w:pPr>
            <w:r w:rsidRPr="00776E3F">
              <w:rPr>
                <w:sz w:val="20"/>
                <w:szCs w:val="20"/>
                <w:lang w:val="ru-RU"/>
              </w:rPr>
              <w:t>-</w:t>
            </w:r>
            <w:r w:rsidRPr="00776E3F">
              <w:rPr>
                <w:spacing w:val="-4"/>
                <w:sz w:val="20"/>
                <w:szCs w:val="20"/>
                <w:lang w:val="ru-RU"/>
              </w:rPr>
              <w:t xml:space="preserve"> </w:t>
            </w:r>
            <w:r w:rsidRPr="00776E3F">
              <w:rPr>
                <w:sz w:val="20"/>
                <w:szCs w:val="20"/>
                <w:lang w:val="ru-RU"/>
              </w:rPr>
              <w:t>коммуникативные</w:t>
            </w:r>
          </w:p>
        </w:tc>
        <w:tc>
          <w:tcPr>
            <w:tcW w:w="679" w:type="dxa"/>
            <w:tcBorders>
              <w:top w:val="nil"/>
            </w:tcBorders>
          </w:tcPr>
          <w:p w:rsidR="008640F4" w:rsidRPr="00776E3F" w:rsidRDefault="008640F4" w:rsidP="00776E3F">
            <w:pPr>
              <w:pStyle w:val="TableParagraph"/>
              <w:ind w:left="5"/>
              <w:jc w:val="center"/>
              <w:rPr>
                <w:sz w:val="20"/>
                <w:szCs w:val="20"/>
                <w:lang w:val="ru-RU"/>
              </w:rPr>
            </w:pPr>
            <w:r w:rsidRPr="00776E3F">
              <w:rPr>
                <w:sz w:val="20"/>
                <w:szCs w:val="20"/>
                <w:lang w:val="ru-RU"/>
              </w:rPr>
              <w:t>1</w:t>
            </w:r>
          </w:p>
        </w:tc>
        <w:tc>
          <w:tcPr>
            <w:tcW w:w="5456" w:type="dxa"/>
          </w:tcPr>
          <w:p w:rsidR="008640F4" w:rsidRPr="00776E3F" w:rsidRDefault="008640F4" w:rsidP="00776E3F">
            <w:pPr>
              <w:pStyle w:val="TableParagraph"/>
              <w:tabs>
                <w:tab w:val="left" w:pos="1297"/>
                <w:tab w:val="left" w:pos="2772"/>
              </w:tabs>
              <w:ind w:right="100"/>
              <w:jc w:val="center"/>
              <w:rPr>
                <w:sz w:val="20"/>
                <w:szCs w:val="20"/>
                <w:lang w:val="ru-RU"/>
              </w:rPr>
            </w:pPr>
            <w:r w:rsidRPr="00776E3F">
              <w:rPr>
                <w:sz w:val="20"/>
                <w:szCs w:val="20"/>
                <w:lang w:val="ru-RU"/>
              </w:rPr>
              <w:t>Методика</w:t>
            </w:r>
            <w:r w:rsidRPr="00776E3F">
              <w:rPr>
                <w:sz w:val="20"/>
                <w:szCs w:val="20"/>
                <w:lang w:val="ru-RU"/>
              </w:rPr>
              <w:tab/>
              <w:t>«Рукавички»</w:t>
            </w:r>
            <w:r w:rsidRPr="00776E3F">
              <w:rPr>
                <w:sz w:val="20"/>
                <w:szCs w:val="20"/>
                <w:lang w:val="ru-RU"/>
              </w:rPr>
              <w:tab/>
            </w:r>
            <w:r w:rsidRPr="00776E3F">
              <w:rPr>
                <w:spacing w:val="-1"/>
                <w:sz w:val="20"/>
                <w:szCs w:val="20"/>
                <w:lang w:val="ru-RU"/>
              </w:rPr>
              <w:t>(Г.А.</w:t>
            </w:r>
            <w:r w:rsidRPr="00776E3F">
              <w:rPr>
                <w:spacing w:val="-55"/>
                <w:sz w:val="20"/>
                <w:szCs w:val="20"/>
                <w:lang w:val="ru-RU"/>
              </w:rPr>
              <w:t xml:space="preserve"> </w:t>
            </w:r>
            <w:proofErr w:type="spellStart"/>
            <w:r w:rsidRPr="00776E3F">
              <w:rPr>
                <w:sz w:val="20"/>
                <w:szCs w:val="20"/>
                <w:lang w:val="ru-RU"/>
              </w:rPr>
              <w:t>Цукерман</w:t>
            </w:r>
            <w:proofErr w:type="spellEnd"/>
            <w:r w:rsidRPr="00776E3F">
              <w:rPr>
                <w:sz w:val="20"/>
                <w:szCs w:val="20"/>
                <w:lang w:val="ru-RU"/>
              </w:rPr>
              <w:t>)</w:t>
            </w:r>
          </w:p>
        </w:tc>
      </w:tr>
      <w:tr w:rsidR="008640F4" w:rsidRPr="00776E3F" w:rsidTr="00776E3F">
        <w:trPr>
          <w:trHeight w:val="265"/>
          <w:jc w:val="center"/>
        </w:trPr>
        <w:tc>
          <w:tcPr>
            <w:tcW w:w="3572" w:type="dxa"/>
            <w:vMerge/>
          </w:tcPr>
          <w:p w:rsidR="008640F4" w:rsidRPr="00776E3F" w:rsidRDefault="008640F4" w:rsidP="00776E3F">
            <w:pPr>
              <w:rPr>
                <w:sz w:val="20"/>
                <w:szCs w:val="20"/>
                <w:lang w:val="ru-RU"/>
              </w:rPr>
            </w:pPr>
          </w:p>
        </w:tc>
        <w:tc>
          <w:tcPr>
            <w:tcW w:w="679" w:type="dxa"/>
            <w:tcBorders>
              <w:top w:val="nil"/>
            </w:tcBorders>
          </w:tcPr>
          <w:p w:rsidR="008640F4" w:rsidRPr="00776E3F" w:rsidRDefault="008640F4" w:rsidP="00776E3F">
            <w:pPr>
              <w:pStyle w:val="TableParagraph"/>
              <w:ind w:left="5"/>
              <w:jc w:val="center"/>
              <w:rPr>
                <w:sz w:val="20"/>
                <w:szCs w:val="20"/>
                <w:lang w:val="ru-RU"/>
              </w:rPr>
            </w:pPr>
            <w:r w:rsidRPr="00776E3F">
              <w:rPr>
                <w:sz w:val="20"/>
                <w:szCs w:val="20"/>
                <w:lang w:val="ru-RU"/>
              </w:rPr>
              <w:t>2</w:t>
            </w:r>
          </w:p>
        </w:tc>
        <w:tc>
          <w:tcPr>
            <w:tcW w:w="5456" w:type="dxa"/>
          </w:tcPr>
          <w:p w:rsidR="008640F4" w:rsidRPr="00776E3F" w:rsidRDefault="008640F4" w:rsidP="00776E3F">
            <w:pPr>
              <w:pStyle w:val="TableParagraph"/>
              <w:jc w:val="center"/>
              <w:rPr>
                <w:sz w:val="20"/>
                <w:szCs w:val="20"/>
                <w:lang w:val="ru-RU"/>
              </w:rPr>
            </w:pPr>
            <w:r w:rsidRPr="00776E3F">
              <w:rPr>
                <w:sz w:val="20"/>
                <w:szCs w:val="20"/>
                <w:lang w:val="ru-RU"/>
              </w:rPr>
              <w:t>Методика «Кто прав?»</w:t>
            </w:r>
          </w:p>
        </w:tc>
      </w:tr>
      <w:tr w:rsidR="008640F4" w:rsidRPr="00776E3F" w:rsidTr="00776E3F">
        <w:trPr>
          <w:trHeight w:val="282"/>
          <w:jc w:val="center"/>
        </w:trPr>
        <w:tc>
          <w:tcPr>
            <w:tcW w:w="3572" w:type="dxa"/>
            <w:vMerge/>
          </w:tcPr>
          <w:p w:rsidR="008640F4" w:rsidRPr="00776E3F" w:rsidRDefault="008640F4" w:rsidP="00776E3F">
            <w:pPr>
              <w:rPr>
                <w:sz w:val="20"/>
                <w:szCs w:val="20"/>
                <w:lang w:val="ru-RU"/>
              </w:rPr>
            </w:pPr>
          </w:p>
        </w:tc>
        <w:tc>
          <w:tcPr>
            <w:tcW w:w="679" w:type="dxa"/>
            <w:tcBorders>
              <w:top w:val="nil"/>
            </w:tcBorders>
          </w:tcPr>
          <w:p w:rsidR="008640F4" w:rsidRPr="00776E3F" w:rsidRDefault="008640F4" w:rsidP="00776E3F">
            <w:pPr>
              <w:pStyle w:val="TableParagraph"/>
              <w:ind w:left="5"/>
              <w:jc w:val="center"/>
              <w:rPr>
                <w:sz w:val="20"/>
                <w:szCs w:val="20"/>
                <w:lang w:val="ru-RU"/>
              </w:rPr>
            </w:pPr>
            <w:r w:rsidRPr="00776E3F">
              <w:rPr>
                <w:sz w:val="20"/>
                <w:szCs w:val="20"/>
                <w:lang w:val="ru-RU"/>
              </w:rPr>
              <w:t>3</w:t>
            </w:r>
          </w:p>
        </w:tc>
        <w:tc>
          <w:tcPr>
            <w:tcW w:w="5456" w:type="dxa"/>
          </w:tcPr>
          <w:p w:rsidR="008640F4" w:rsidRPr="00776E3F" w:rsidRDefault="008640F4" w:rsidP="00776E3F">
            <w:pPr>
              <w:pStyle w:val="TableParagraph"/>
              <w:jc w:val="center"/>
              <w:rPr>
                <w:sz w:val="20"/>
                <w:szCs w:val="20"/>
                <w:lang w:val="ru-RU"/>
              </w:rPr>
            </w:pPr>
            <w:r w:rsidRPr="00776E3F">
              <w:rPr>
                <w:sz w:val="20"/>
                <w:szCs w:val="20"/>
                <w:lang w:val="ru-RU"/>
              </w:rPr>
              <w:t>Методика</w:t>
            </w:r>
            <w:r w:rsidRPr="00776E3F">
              <w:rPr>
                <w:spacing w:val="-1"/>
                <w:sz w:val="20"/>
                <w:szCs w:val="20"/>
                <w:lang w:val="ru-RU"/>
              </w:rPr>
              <w:t xml:space="preserve"> </w:t>
            </w:r>
            <w:r w:rsidRPr="00776E3F">
              <w:rPr>
                <w:sz w:val="20"/>
                <w:szCs w:val="20"/>
                <w:lang w:val="ru-RU"/>
              </w:rPr>
              <w:t>«Ваза с</w:t>
            </w:r>
            <w:r w:rsidRPr="00776E3F">
              <w:rPr>
                <w:spacing w:val="-2"/>
                <w:sz w:val="20"/>
                <w:szCs w:val="20"/>
                <w:lang w:val="ru-RU"/>
              </w:rPr>
              <w:t xml:space="preserve"> </w:t>
            </w:r>
            <w:r w:rsidRPr="00776E3F">
              <w:rPr>
                <w:sz w:val="20"/>
                <w:szCs w:val="20"/>
                <w:lang w:val="ru-RU"/>
              </w:rPr>
              <w:t>яблоками»</w:t>
            </w:r>
          </w:p>
        </w:tc>
      </w:tr>
      <w:tr w:rsidR="008640F4" w:rsidRPr="00776E3F" w:rsidTr="00776E3F">
        <w:trPr>
          <w:trHeight w:val="274"/>
          <w:jc w:val="center"/>
        </w:trPr>
        <w:tc>
          <w:tcPr>
            <w:tcW w:w="3572" w:type="dxa"/>
            <w:vMerge/>
          </w:tcPr>
          <w:p w:rsidR="008640F4" w:rsidRPr="00776E3F" w:rsidRDefault="008640F4" w:rsidP="00776E3F">
            <w:pPr>
              <w:rPr>
                <w:sz w:val="20"/>
                <w:szCs w:val="20"/>
                <w:lang w:val="ru-RU"/>
              </w:rPr>
            </w:pPr>
          </w:p>
        </w:tc>
        <w:tc>
          <w:tcPr>
            <w:tcW w:w="679" w:type="dxa"/>
            <w:tcBorders>
              <w:top w:val="nil"/>
            </w:tcBorders>
          </w:tcPr>
          <w:p w:rsidR="008640F4" w:rsidRPr="00776E3F" w:rsidRDefault="008640F4" w:rsidP="00776E3F">
            <w:pPr>
              <w:pStyle w:val="TableParagraph"/>
              <w:ind w:left="5"/>
              <w:jc w:val="center"/>
              <w:rPr>
                <w:sz w:val="20"/>
                <w:szCs w:val="20"/>
                <w:lang w:val="ru-RU"/>
              </w:rPr>
            </w:pPr>
            <w:r w:rsidRPr="00776E3F">
              <w:rPr>
                <w:sz w:val="20"/>
                <w:szCs w:val="20"/>
                <w:lang w:val="ru-RU"/>
              </w:rPr>
              <w:t>4</w:t>
            </w:r>
          </w:p>
        </w:tc>
        <w:tc>
          <w:tcPr>
            <w:tcW w:w="5456" w:type="dxa"/>
          </w:tcPr>
          <w:p w:rsidR="008640F4" w:rsidRPr="00776E3F" w:rsidRDefault="008640F4" w:rsidP="00776E3F">
            <w:pPr>
              <w:pStyle w:val="TableParagraph"/>
              <w:jc w:val="center"/>
              <w:rPr>
                <w:sz w:val="20"/>
                <w:szCs w:val="20"/>
              </w:rPr>
            </w:pPr>
            <w:r w:rsidRPr="00776E3F">
              <w:rPr>
                <w:sz w:val="20"/>
                <w:szCs w:val="20"/>
                <w:lang w:val="ru-RU"/>
              </w:rPr>
              <w:t>Методика</w:t>
            </w:r>
            <w:r w:rsidRPr="00776E3F">
              <w:rPr>
                <w:spacing w:val="-1"/>
                <w:sz w:val="20"/>
                <w:szCs w:val="20"/>
                <w:lang w:val="ru-RU"/>
              </w:rPr>
              <w:t xml:space="preserve"> </w:t>
            </w:r>
            <w:r w:rsidRPr="00776E3F">
              <w:rPr>
                <w:sz w:val="20"/>
                <w:szCs w:val="20"/>
              </w:rPr>
              <w:t>«</w:t>
            </w:r>
            <w:proofErr w:type="spellStart"/>
            <w:r w:rsidRPr="00776E3F">
              <w:rPr>
                <w:sz w:val="20"/>
                <w:szCs w:val="20"/>
              </w:rPr>
              <w:t>Ваза</w:t>
            </w:r>
            <w:proofErr w:type="spellEnd"/>
            <w:r w:rsidRPr="00776E3F">
              <w:rPr>
                <w:sz w:val="20"/>
                <w:szCs w:val="20"/>
              </w:rPr>
              <w:t xml:space="preserve"> с</w:t>
            </w:r>
            <w:r w:rsidRPr="00776E3F">
              <w:rPr>
                <w:spacing w:val="-2"/>
                <w:sz w:val="20"/>
                <w:szCs w:val="20"/>
              </w:rPr>
              <w:t xml:space="preserve"> </w:t>
            </w:r>
            <w:proofErr w:type="spellStart"/>
            <w:r w:rsidRPr="00776E3F">
              <w:rPr>
                <w:sz w:val="20"/>
                <w:szCs w:val="20"/>
              </w:rPr>
              <w:t>яблоками</w:t>
            </w:r>
            <w:proofErr w:type="spellEnd"/>
            <w:r w:rsidRPr="00776E3F">
              <w:rPr>
                <w:sz w:val="20"/>
                <w:szCs w:val="20"/>
              </w:rPr>
              <w:t>»</w:t>
            </w:r>
          </w:p>
        </w:tc>
      </w:tr>
    </w:tbl>
    <w:p w:rsidR="00776E3F" w:rsidRDefault="00776E3F" w:rsidP="00776E3F">
      <w:pPr>
        <w:tabs>
          <w:tab w:val="left" w:pos="3165"/>
        </w:tabs>
        <w:rPr>
          <w:sz w:val="24"/>
        </w:rPr>
      </w:pPr>
    </w:p>
    <w:p w:rsidR="00891D57" w:rsidRDefault="00776E3F" w:rsidP="00891D57">
      <w:pPr>
        <w:autoSpaceDE w:val="0"/>
        <w:autoSpaceDN w:val="0"/>
        <w:adjustRightInd w:val="0"/>
        <w:spacing w:line="240" w:lineRule="auto"/>
        <w:jc w:val="both"/>
        <w:rPr>
          <w:rFonts w:ascii="Times New Roman" w:hAnsi="Times New Roman" w:cs="Times New Roman"/>
          <w:sz w:val="24"/>
          <w:szCs w:val="24"/>
        </w:rPr>
      </w:pPr>
      <w:r w:rsidRPr="00063BD2">
        <w:rPr>
          <w:rFonts w:ascii="Times New Roman" w:hAnsi="Times New Roman" w:cs="Times New Roman"/>
          <w:b/>
          <w:bCs/>
          <w:sz w:val="24"/>
          <w:szCs w:val="24"/>
        </w:rPr>
        <w:t>Коррекционно-развивающее направление</w:t>
      </w:r>
      <w:r w:rsidRPr="00063BD2">
        <w:rPr>
          <w:rFonts w:ascii="Times New Roman" w:hAnsi="Times New Roman" w:cs="Times New Roman"/>
          <w:sz w:val="24"/>
          <w:szCs w:val="24"/>
        </w:rPr>
        <w:t xml:space="preserve"> является основной частью моей деятельности, поскольку введение понятия инклюзивное образование и принятие ФГОС для детей с ОВЗ  привело к увеличению учеников с особыми образовательными потребностями. Безусловно, коррекционно-развивающая работа проводится и с другими учащимися школы, по запросу и с согласия родителей, но больший охват этот вид деятельности имеет именно среди </w:t>
      </w:r>
      <w:proofErr w:type="spellStart"/>
      <w:r w:rsidRPr="00063BD2">
        <w:rPr>
          <w:rFonts w:ascii="Times New Roman" w:hAnsi="Times New Roman" w:cs="Times New Roman"/>
          <w:sz w:val="24"/>
          <w:szCs w:val="24"/>
        </w:rPr>
        <w:t>обучащихся</w:t>
      </w:r>
      <w:proofErr w:type="spellEnd"/>
      <w:r w:rsidRPr="00063BD2">
        <w:rPr>
          <w:rFonts w:ascii="Times New Roman" w:hAnsi="Times New Roman" w:cs="Times New Roman"/>
          <w:sz w:val="24"/>
          <w:szCs w:val="24"/>
        </w:rPr>
        <w:t xml:space="preserve"> с ОВЗ, поскольку они практически всегда и в большей степени нуждаются в помощи специалистов сопровождения.</w:t>
      </w:r>
    </w:p>
    <w:p w:rsidR="00891D57" w:rsidRPr="00891D57" w:rsidRDefault="00776E3F" w:rsidP="00891D57">
      <w:pPr>
        <w:autoSpaceDE w:val="0"/>
        <w:autoSpaceDN w:val="0"/>
        <w:adjustRightInd w:val="0"/>
        <w:spacing w:line="240" w:lineRule="auto"/>
        <w:jc w:val="both"/>
        <w:rPr>
          <w:rFonts w:ascii="Times New Roman" w:hAnsi="Times New Roman" w:cs="Times New Roman"/>
          <w:sz w:val="24"/>
          <w:szCs w:val="24"/>
        </w:rPr>
      </w:pPr>
      <w:r w:rsidRPr="00762BA1">
        <w:rPr>
          <w:rFonts w:ascii="Times New Roman" w:hAnsi="Times New Roman"/>
          <w:sz w:val="24"/>
          <w:szCs w:val="24"/>
        </w:rPr>
        <w:t>Список рабочих программ, реализованных за три последних года и реализуемых в текущем учебн</w:t>
      </w:r>
      <w:r>
        <w:rPr>
          <w:rFonts w:ascii="Times New Roman" w:hAnsi="Times New Roman"/>
          <w:sz w:val="24"/>
          <w:szCs w:val="24"/>
        </w:rPr>
        <w:t>ом году, представлен в Таблице 2</w:t>
      </w:r>
      <w:r w:rsidRPr="00762BA1">
        <w:rPr>
          <w:rFonts w:ascii="Times New Roman" w:hAnsi="Times New Roman"/>
          <w:sz w:val="24"/>
          <w:szCs w:val="24"/>
        </w:rPr>
        <w:t>.</w:t>
      </w:r>
    </w:p>
    <w:p w:rsidR="00776E3F" w:rsidRPr="00891D57" w:rsidRDefault="00776E3F" w:rsidP="00891D57">
      <w:pPr>
        <w:spacing w:line="240" w:lineRule="auto"/>
        <w:jc w:val="right"/>
        <w:rPr>
          <w:rFonts w:ascii="Times New Roman" w:hAnsi="Times New Roman"/>
          <w:sz w:val="24"/>
          <w:szCs w:val="24"/>
        </w:rPr>
      </w:pPr>
      <w:r w:rsidRPr="00891D57">
        <w:rPr>
          <w:rFonts w:ascii="Times New Roman" w:hAnsi="Times New Roman"/>
          <w:i/>
          <w:sz w:val="24"/>
          <w:szCs w:val="24"/>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3"/>
        <w:gridCol w:w="9993"/>
      </w:tblGrid>
      <w:tr w:rsidR="00776E3F" w:rsidRPr="00776E3F" w:rsidTr="00952B64">
        <w:tc>
          <w:tcPr>
            <w:tcW w:w="333" w:type="pct"/>
          </w:tcPr>
          <w:p w:rsidR="00776E3F" w:rsidRPr="00891D57" w:rsidRDefault="00776E3F" w:rsidP="00952B64">
            <w:pPr>
              <w:spacing w:after="0" w:line="240" w:lineRule="auto"/>
              <w:jc w:val="both"/>
              <w:rPr>
                <w:rFonts w:ascii="Times New Roman" w:hAnsi="Times New Roman"/>
                <w:b/>
                <w:sz w:val="20"/>
                <w:szCs w:val="20"/>
                <w:lang w:eastAsia="ru-RU"/>
              </w:rPr>
            </w:pPr>
            <w:r w:rsidRPr="00891D57">
              <w:rPr>
                <w:rFonts w:ascii="Times New Roman" w:hAnsi="Times New Roman"/>
                <w:b/>
                <w:sz w:val="20"/>
                <w:szCs w:val="20"/>
                <w:lang w:eastAsia="ru-RU"/>
              </w:rPr>
              <w:t>№</w:t>
            </w:r>
          </w:p>
          <w:p w:rsidR="00776E3F" w:rsidRPr="00891D57" w:rsidRDefault="00776E3F" w:rsidP="00952B64">
            <w:pPr>
              <w:spacing w:after="0" w:line="240" w:lineRule="auto"/>
              <w:jc w:val="both"/>
              <w:rPr>
                <w:rFonts w:ascii="Times New Roman" w:hAnsi="Times New Roman"/>
                <w:b/>
                <w:sz w:val="20"/>
                <w:szCs w:val="20"/>
                <w:lang w:eastAsia="ru-RU"/>
              </w:rPr>
            </w:pPr>
            <w:proofErr w:type="spellStart"/>
            <w:proofErr w:type="gramStart"/>
            <w:r w:rsidRPr="00891D57">
              <w:rPr>
                <w:rFonts w:ascii="Times New Roman" w:hAnsi="Times New Roman"/>
                <w:b/>
                <w:sz w:val="20"/>
                <w:szCs w:val="20"/>
                <w:lang w:eastAsia="ru-RU"/>
              </w:rPr>
              <w:t>п</w:t>
            </w:r>
            <w:proofErr w:type="spellEnd"/>
            <w:proofErr w:type="gramEnd"/>
            <w:r w:rsidRPr="00891D57">
              <w:rPr>
                <w:rFonts w:ascii="Times New Roman" w:hAnsi="Times New Roman"/>
                <w:b/>
                <w:sz w:val="20"/>
                <w:szCs w:val="20"/>
                <w:lang w:eastAsia="ru-RU"/>
              </w:rPr>
              <w:t>/</w:t>
            </w:r>
            <w:proofErr w:type="spellStart"/>
            <w:r w:rsidRPr="00891D57">
              <w:rPr>
                <w:rFonts w:ascii="Times New Roman" w:hAnsi="Times New Roman"/>
                <w:b/>
                <w:sz w:val="20"/>
                <w:szCs w:val="20"/>
                <w:lang w:eastAsia="ru-RU"/>
              </w:rPr>
              <w:t>п</w:t>
            </w:r>
            <w:proofErr w:type="spellEnd"/>
          </w:p>
        </w:tc>
        <w:tc>
          <w:tcPr>
            <w:tcW w:w="4667" w:type="pct"/>
          </w:tcPr>
          <w:p w:rsidR="00776E3F" w:rsidRPr="00891D57" w:rsidRDefault="00891D57" w:rsidP="00952B64">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 xml:space="preserve">Рабочие программы </w:t>
            </w:r>
            <w:r w:rsidR="00776E3F" w:rsidRPr="00891D57">
              <w:rPr>
                <w:rFonts w:ascii="Times New Roman" w:hAnsi="Times New Roman"/>
                <w:b/>
                <w:sz w:val="20"/>
                <w:szCs w:val="20"/>
                <w:lang w:eastAsia="ru-RU"/>
              </w:rPr>
              <w:t xml:space="preserve"> коррекционно-развивающих занятий и психологического сопровождения </w:t>
            </w:r>
            <w:r>
              <w:rPr>
                <w:rFonts w:ascii="Times New Roman" w:hAnsi="Times New Roman"/>
                <w:b/>
                <w:sz w:val="20"/>
                <w:szCs w:val="20"/>
                <w:lang w:eastAsia="ru-RU"/>
              </w:rPr>
              <w:br/>
            </w:r>
            <w:r w:rsidR="00776E3F" w:rsidRPr="00891D57">
              <w:rPr>
                <w:rFonts w:ascii="Times New Roman" w:hAnsi="Times New Roman"/>
                <w:b/>
                <w:sz w:val="20"/>
                <w:szCs w:val="20"/>
                <w:lang w:eastAsia="ru-RU"/>
              </w:rPr>
              <w:t>педагога-психолога</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1</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sz w:val="20"/>
                <w:szCs w:val="20"/>
                <w:lang w:eastAsia="ru-RU"/>
              </w:rPr>
              <w:t xml:space="preserve">Программа психолого-педагогического сопровождения образовательного процесса </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2</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sz w:val="20"/>
                <w:szCs w:val="20"/>
                <w:lang w:eastAsia="ru-RU"/>
              </w:rPr>
              <w:t xml:space="preserve">Программа психолого-педагогического сопровождения </w:t>
            </w:r>
            <w:proofErr w:type="gramStart"/>
            <w:r w:rsidRPr="00776E3F">
              <w:rPr>
                <w:rFonts w:ascii="Times New Roman" w:hAnsi="Times New Roman"/>
                <w:sz w:val="20"/>
                <w:szCs w:val="20"/>
                <w:lang w:eastAsia="ru-RU"/>
              </w:rPr>
              <w:t>обучающихся</w:t>
            </w:r>
            <w:proofErr w:type="gramEnd"/>
            <w:r w:rsidRPr="00776E3F">
              <w:rPr>
                <w:rFonts w:ascii="Times New Roman" w:hAnsi="Times New Roman"/>
                <w:sz w:val="20"/>
                <w:szCs w:val="20"/>
                <w:lang w:eastAsia="ru-RU"/>
              </w:rPr>
              <w:t xml:space="preserve"> с ОВЗ</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3</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proofErr w:type="gramStart"/>
            <w:r w:rsidRPr="00776E3F">
              <w:rPr>
                <w:rFonts w:ascii="Times New Roman" w:hAnsi="Times New Roman"/>
                <w:sz w:val="20"/>
                <w:szCs w:val="20"/>
                <w:lang w:eastAsia="ru-RU"/>
              </w:rPr>
              <w:t xml:space="preserve">Рабочие программы групповых </w:t>
            </w:r>
            <w:proofErr w:type="spellStart"/>
            <w:r w:rsidRPr="00776E3F">
              <w:rPr>
                <w:rFonts w:ascii="Times New Roman" w:hAnsi="Times New Roman"/>
                <w:sz w:val="20"/>
                <w:szCs w:val="20"/>
                <w:lang w:eastAsia="ru-RU"/>
              </w:rPr>
              <w:t>психокоррекционных</w:t>
            </w:r>
            <w:proofErr w:type="spellEnd"/>
            <w:r w:rsidRPr="00776E3F">
              <w:rPr>
                <w:rFonts w:ascii="Times New Roman" w:hAnsi="Times New Roman"/>
                <w:sz w:val="20"/>
                <w:szCs w:val="20"/>
                <w:lang w:eastAsia="ru-RU"/>
              </w:rPr>
              <w:t xml:space="preserve"> занятий для обучающихся с ОВЗ (варианты 7.1, 7.2) для начальной ступени обучения </w:t>
            </w:r>
            <w:proofErr w:type="gramEnd"/>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4</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sz w:val="20"/>
                <w:szCs w:val="20"/>
                <w:lang w:eastAsia="ru-RU"/>
              </w:rPr>
              <w:t xml:space="preserve">Рабочие программы групповых </w:t>
            </w:r>
            <w:proofErr w:type="spellStart"/>
            <w:r w:rsidRPr="00776E3F">
              <w:rPr>
                <w:rFonts w:ascii="Times New Roman" w:hAnsi="Times New Roman"/>
                <w:sz w:val="20"/>
                <w:szCs w:val="20"/>
                <w:lang w:eastAsia="ru-RU"/>
              </w:rPr>
              <w:t>психокоррекционных</w:t>
            </w:r>
            <w:proofErr w:type="spellEnd"/>
            <w:r w:rsidRPr="00776E3F">
              <w:rPr>
                <w:rFonts w:ascii="Times New Roman" w:hAnsi="Times New Roman"/>
                <w:sz w:val="20"/>
                <w:szCs w:val="20"/>
                <w:lang w:eastAsia="ru-RU"/>
              </w:rPr>
              <w:t xml:space="preserve"> занятий для обучающихся с ОВЗ (вариант 5.1) для начальной ступени обучения </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5</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sz w:val="20"/>
                <w:szCs w:val="20"/>
                <w:lang w:eastAsia="ru-RU"/>
              </w:rPr>
              <w:t xml:space="preserve">Рабочие программы  индивидуальных </w:t>
            </w:r>
            <w:proofErr w:type="spellStart"/>
            <w:r w:rsidRPr="00776E3F">
              <w:rPr>
                <w:rFonts w:ascii="Times New Roman" w:hAnsi="Times New Roman"/>
                <w:sz w:val="20"/>
                <w:szCs w:val="20"/>
                <w:lang w:eastAsia="ru-RU"/>
              </w:rPr>
              <w:t>психокоррекционных</w:t>
            </w:r>
            <w:proofErr w:type="spellEnd"/>
            <w:r w:rsidRPr="00776E3F">
              <w:rPr>
                <w:rFonts w:ascii="Times New Roman" w:hAnsi="Times New Roman"/>
                <w:sz w:val="20"/>
                <w:szCs w:val="20"/>
                <w:lang w:eastAsia="ru-RU"/>
              </w:rPr>
              <w:t xml:space="preserve"> занятий для обучающихся с легкой степенью умственной отсталости (вариант 1) для 3, 5 класса</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6</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proofErr w:type="gramStart"/>
            <w:r w:rsidRPr="00776E3F">
              <w:rPr>
                <w:rFonts w:ascii="Times New Roman" w:hAnsi="Times New Roman"/>
                <w:sz w:val="20"/>
                <w:szCs w:val="20"/>
                <w:lang w:eastAsia="ru-RU"/>
              </w:rPr>
              <w:t>Рабочая</w:t>
            </w:r>
            <w:proofErr w:type="gramEnd"/>
            <w:r w:rsidRPr="00776E3F">
              <w:rPr>
                <w:rFonts w:ascii="Times New Roman" w:hAnsi="Times New Roman"/>
                <w:sz w:val="20"/>
                <w:szCs w:val="20"/>
                <w:lang w:eastAsia="ru-RU"/>
              </w:rPr>
              <w:t xml:space="preserve"> программы индивидуальных </w:t>
            </w:r>
            <w:proofErr w:type="spellStart"/>
            <w:r w:rsidRPr="00776E3F">
              <w:rPr>
                <w:rFonts w:ascii="Times New Roman" w:hAnsi="Times New Roman"/>
                <w:sz w:val="20"/>
                <w:szCs w:val="20"/>
                <w:lang w:eastAsia="ru-RU"/>
              </w:rPr>
              <w:t>психокоррекционных</w:t>
            </w:r>
            <w:proofErr w:type="spellEnd"/>
            <w:r w:rsidRPr="00776E3F">
              <w:rPr>
                <w:rFonts w:ascii="Times New Roman" w:hAnsi="Times New Roman"/>
                <w:sz w:val="20"/>
                <w:szCs w:val="20"/>
                <w:lang w:eastAsia="ru-RU"/>
              </w:rPr>
              <w:t xml:space="preserve"> занятий обучающегося 1 класса с ОВЗ (вариант 6.4) </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7</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sz w:val="20"/>
                <w:szCs w:val="20"/>
                <w:lang w:eastAsia="ru-RU"/>
              </w:rPr>
              <w:t xml:space="preserve">Рабочая программа индивидуальных </w:t>
            </w:r>
            <w:proofErr w:type="spellStart"/>
            <w:r w:rsidRPr="00776E3F">
              <w:rPr>
                <w:rFonts w:ascii="Times New Roman" w:hAnsi="Times New Roman"/>
                <w:sz w:val="20"/>
                <w:szCs w:val="20"/>
                <w:lang w:eastAsia="ru-RU"/>
              </w:rPr>
              <w:t>психокоррекционных</w:t>
            </w:r>
            <w:proofErr w:type="spellEnd"/>
            <w:r w:rsidRPr="00776E3F">
              <w:rPr>
                <w:rFonts w:ascii="Times New Roman" w:hAnsi="Times New Roman"/>
                <w:sz w:val="20"/>
                <w:szCs w:val="20"/>
                <w:lang w:eastAsia="ru-RU"/>
              </w:rPr>
              <w:t xml:space="preserve"> занятий обучающегося 3 класса с ОВЗ (вариант 2) </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8</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sz w:val="20"/>
                <w:szCs w:val="20"/>
                <w:lang w:eastAsia="ru-RU"/>
              </w:rPr>
              <w:t xml:space="preserve">Рабочие программы индивидуальных </w:t>
            </w:r>
            <w:proofErr w:type="spellStart"/>
            <w:r w:rsidRPr="00776E3F">
              <w:rPr>
                <w:rFonts w:ascii="Times New Roman" w:hAnsi="Times New Roman"/>
                <w:sz w:val="20"/>
                <w:szCs w:val="20"/>
                <w:lang w:eastAsia="ru-RU"/>
              </w:rPr>
              <w:t>психокоррекционных</w:t>
            </w:r>
            <w:proofErr w:type="spellEnd"/>
            <w:r w:rsidRPr="00776E3F">
              <w:rPr>
                <w:rFonts w:ascii="Times New Roman" w:hAnsi="Times New Roman"/>
                <w:sz w:val="20"/>
                <w:szCs w:val="20"/>
                <w:lang w:eastAsia="ru-RU"/>
              </w:rPr>
              <w:t xml:space="preserve"> занятий обучающихся 1 класса с ОВЗ (варианты 5.1, 6.1) </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9</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sz w:val="20"/>
                <w:szCs w:val="20"/>
                <w:lang w:eastAsia="ru-RU"/>
              </w:rPr>
              <w:t xml:space="preserve">Рабочая программа индивидуальных </w:t>
            </w:r>
            <w:proofErr w:type="spellStart"/>
            <w:r w:rsidRPr="00776E3F">
              <w:rPr>
                <w:rFonts w:ascii="Times New Roman" w:hAnsi="Times New Roman"/>
                <w:sz w:val="20"/>
                <w:szCs w:val="20"/>
                <w:lang w:eastAsia="ru-RU"/>
              </w:rPr>
              <w:t>психокоррекционных</w:t>
            </w:r>
            <w:proofErr w:type="spellEnd"/>
            <w:r w:rsidRPr="00776E3F">
              <w:rPr>
                <w:rFonts w:ascii="Times New Roman" w:hAnsi="Times New Roman"/>
                <w:sz w:val="20"/>
                <w:szCs w:val="20"/>
                <w:lang w:eastAsia="ru-RU"/>
              </w:rPr>
              <w:t xml:space="preserve"> занятий, обучающегося 3 класса с ОВЗ (вариант 5.1) </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10</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sz w:val="20"/>
                <w:szCs w:val="20"/>
                <w:lang w:eastAsia="ru-RU"/>
              </w:rPr>
              <w:t xml:space="preserve">Рабочая программа индивидуальных </w:t>
            </w:r>
            <w:proofErr w:type="spellStart"/>
            <w:r w:rsidRPr="00776E3F">
              <w:rPr>
                <w:rFonts w:ascii="Times New Roman" w:hAnsi="Times New Roman"/>
                <w:sz w:val="20"/>
                <w:szCs w:val="20"/>
                <w:lang w:eastAsia="ru-RU"/>
              </w:rPr>
              <w:t>психокоррекционных</w:t>
            </w:r>
            <w:proofErr w:type="spellEnd"/>
            <w:r w:rsidRPr="00776E3F">
              <w:rPr>
                <w:rFonts w:ascii="Times New Roman" w:hAnsi="Times New Roman"/>
                <w:sz w:val="20"/>
                <w:szCs w:val="20"/>
                <w:lang w:eastAsia="ru-RU"/>
              </w:rPr>
              <w:t xml:space="preserve"> занятий, обучающегося 3 класса с ОВЗ (вариант 7.2) </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11</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sz w:val="20"/>
                <w:szCs w:val="20"/>
                <w:lang w:eastAsia="ru-RU"/>
              </w:rPr>
              <w:t xml:space="preserve">Рабочая программа индивидуальных </w:t>
            </w:r>
            <w:proofErr w:type="spellStart"/>
            <w:r w:rsidRPr="00776E3F">
              <w:rPr>
                <w:rFonts w:ascii="Times New Roman" w:hAnsi="Times New Roman"/>
                <w:sz w:val="20"/>
                <w:szCs w:val="20"/>
                <w:lang w:eastAsia="ru-RU"/>
              </w:rPr>
              <w:t>психокоррекционных</w:t>
            </w:r>
            <w:proofErr w:type="spellEnd"/>
            <w:r w:rsidRPr="00776E3F">
              <w:rPr>
                <w:rFonts w:ascii="Times New Roman" w:hAnsi="Times New Roman"/>
                <w:sz w:val="20"/>
                <w:szCs w:val="20"/>
                <w:lang w:eastAsia="ru-RU"/>
              </w:rPr>
              <w:t xml:space="preserve"> занятий, обучающегося 3 класса с ОВЗ (вариант 6.2)</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12</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sz w:val="20"/>
                <w:szCs w:val="20"/>
                <w:lang w:eastAsia="ru-RU"/>
              </w:rPr>
              <w:t xml:space="preserve">Рабочая программа индивидуальных </w:t>
            </w:r>
            <w:proofErr w:type="spellStart"/>
            <w:r w:rsidRPr="00776E3F">
              <w:rPr>
                <w:rFonts w:ascii="Times New Roman" w:hAnsi="Times New Roman"/>
                <w:sz w:val="20"/>
                <w:szCs w:val="20"/>
                <w:lang w:eastAsia="ru-RU"/>
              </w:rPr>
              <w:t>психокоррекционных</w:t>
            </w:r>
            <w:proofErr w:type="spellEnd"/>
            <w:r w:rsidRPr="00776E3F">
              <w:rPr>
                <w:rFonts w:ascii="Times New Roman" w:hAnsi="Times New Roman"/>
                <w:sz w:val="20"/>
                <w:szCs w:val="20"/>
                <w:lang w:eastAsia="ru-RU"/>
              </w:rPr>
              <w:t xml:space="preserve"> занятий, обучающегося 4 класса с ОВЗ (вариант 4.3)</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13</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sz w:val="20"/>
                <w:szCs w:val="20"/>
                <w:lang w:eastAsia="ru-RU"/>
              </w:rPr>
              <w:t xml:space="preserve">Рабочая программа индивидуальных </w:t>
            </w:r>
            <w:proofErr w:type="spellStart"/>
            <w:r w:rsidRPr="00776E3F">
              <w:rPr>
                <w:rFonts w:ascii="Times New Roman" w:hAnsi="Times New Roman"/>
                <w:sz w:val="20"/>
                <w:szCs w:val="20"/>
                <w:lang w:eastAsia="ru-RU"/>
              </w:rPr>
              <w:t>психокоррекционных</w:t>
            </w:r>
            <w:proofErr w:type="spellEnd"/>
            <w:r w:rsidRPr="00776E3F">
              <w:rPr>
                <w:rFonts w:ascii="Times New Roman" w:hAnsi="Times New Roman"/>
                <w:sz w:val="20"/>
                <w:szCs w:val="20"/>
                <w:lang w:eastAsia="ru-RU"/>
              </w:rPr>
              <w:t xml:space="preserve"> занятий, обучающегося 4 класса с ОВЗ (вариант 5.1)</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14</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proofErr w:type="gramStart"/>
            <w:r w:rsidRPr="00776E3F">
              <w:rPr>
                <w:rFonts w:ascii="Times New Roman" w:hAnsi="Times New Roman"/>
                <w:sz w:val="20"/>
                <w:szCs w:val="20"/>
                <w:lang w:eastAsia="ru-RU"/>
              </w:rPr>
              <w:t xml:space="preserve">Рабочая программа групповых </w:t>
            </w:r>
            <w:proofErr w:type="spellStart"/>
            <w:r w:rsidRPr="00776E3F">
              <w:rPr>
                <w:rFonts w:ascii="Times New Roman" w:hAnsi="Times New Roman"/>
                <w:sz w:val="20"/>
                <w:szCs w:val="20"/>
                <w:lang w:eastAsia="ru-RU"/>
              </w:rPr>
              <w:t>психокоррекционных</w:t>
            </w:r>
            <w:proofErr w:type="spellEnd"/>
            <w:r w:rsidRPr="00776E3F">
              <w:rPr>
                <w:rFonts w:ascii="Times New Roman" w:hAnsi="Times New Roman"/>
                <w:sz w:val="20"/>
                <w:szCs w:val="20"/>
                <w:lang w:eastAsia="ru-RU"/>
              </w:rPr>
              <w:t xml:space="preserve"> занятий для обучающихся с ЗПР для основной ступени обучения </w:t>
            </w:r>
            <w:proofErr w:type="gramEnd"/>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15</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sz w:val="20"/>
                <w:szCs w:val="20"/>
                <w:lang w:eastAsia="ru-RU"/>
              </w:rPr>
              <w:t xml:space="preserve">Рабочие программы психолого-педагогического сопровождения обучающихся 1-х, 5-х, 10-х классов с низким уровнем адаптации </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16</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sz w:val="20"/>
                <w:szCs w:val="20"/>
                <w:lang w:eastAsia="ru-RU"/>
              </w:rPr>
              <w:t xml:space="preserve">Рабочая программа психолого-педагогического сопровождения обучающихся 8-х,9-х классов «Я в мире профессий» </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17</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sz w:val="20"/>
                <w:szCs w:val="20"/>
                <w:lang w:eastAsia="ru-RU"/>
              </w:rPr>
              <w:t xml:space="preserve">Рабочая программа психолого-педагогического сопровождения обучающихся 9-х, 11-х  классов «Психологическая подготовка к экзаменам» </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18</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sz w:val="20"/>
                <w:szCs w:val="20"/>
                <w:lang w:eastAsia="ru-RU"/>
              </w:rPr>
              <w:t xml:space="preserve">Рабочая программа психолого-педагогического сопровождения педагогов «Я в ресурсе» </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19</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proofErr w:type="gramStart"/>
            <w:r w:rsidRPr="00776E3F">
              <w:rPr>
                <w:rFonts w:ascii="Times New Roman" w:hAnsi="Times New Roman" w:cs="Times New Roman"/>
                <w:color w:val="000000"/>
                <w:sz w:val="20"/>
                <w:szCs w:val="20"/>
                <w:highlight w:val="white"/>
              </w:rPr>
              <w:t>Коррекционно-развивающая</w:t>
            </w:r>
            <w:r w:rsidRPr="00776E3F">
              <w:rPr>
                <w:rFonts w:ascii="Times New Roman" w:hAnsi="Times New Roman" w:cs="Times New Roman"/>
                <w:color w:val="000000"/>
                <w:sz w:val="20"/>
                <w:szCs w:val="20"/>
                <w:highlight w:val="white"/>
                <w:lang w:val="en-US"/>
              </w:rPr>
              <w:t> </w:t>
            </w:r>
            <w:r w:rsidRPr="00776E3F">
              <w:rPr>
                <w:rFonts w:ascii="Times New Roman" w:hAnsi="Times New Roman" w:cs="Times New Roman"/>
                <w:color w:val="000000"/>
                <w:sz w:val="20"/>
                <w:szCs w:val="20"/>
                <w:highlight w:val="white"/>
              </w:rPr>
              <w:t>программа</w:t>
            </w:r>
            <w:r w:rsidRPr="00776E3F">
              <w:rPr>
                <w:rFonts w:ascii="Times New Roman" w:hAnsi="Times New Roman" w:cs="Times New Roman"/>
                <w:color w:val="000000"/>
                <w:sz w:val="20"/>
                <w:szCs w:val="20"/>
                <w:highlight w:val="white"/>
                <w:lang w:val="en-US"/>
              </w:rPr>
              <w:t> </w:t>
            </w:r>
            <w:r w:rsidRPr="00776E3F">
              <w:rPr>
                <w:rFonts w:ascii="Times New Roman" w:hAnsi="Times New Roman" w:cs="Times New Roman"/>
                <w:color w:val="000000"/>
                <w:sz w:val="20"/>
                <w:szCs w:val="20"/>
                <w:highlight w:val="white"/>
              </w:rPr>
              <w:t>для обучающихся группы риска "Путь к себе "</w:t>
            </w:r>
            <w:proofErr w:type="gramEnd"/>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20</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cs="Times New Roman"/>
                <w:color w:val="000000"/>
                <w:sz w:val="20"/>
                <w:szCs w:val="20"/>
                <w:highlight w:val="white"/>
              </w:rPr>
              <w:t>Коррекционно-развивающая</w:t>
            </w:r>
            <w:r w:rsidRPr="00776E3F">
              <w:rPr>
                <w:rFonts w:ascii="Times New Roman" w:hAnsi="Times New Roman" w:cs="Times New Roman"/>
                <w:color w:val="000000"/>
                <w:sz w:val="20"/>
                <w:szCs w:val="20"/>
                <w:highlight w:val="white"/>
                <w:lang w:val="en-US"/>
              </w:rPr>
              <w:t> </w:t>
            </w:r>
            <w:r w:rsidRPr="00776E3F">
              <w:rPr>
                <w:rFonts w:ascii="Times New Roman" w:hAnsi="Times New Roman" w:cs="Times New Roman"/>
                <w:color w:val="000000"/>
                <w:sz w:val="20"/>
                <w:szCs w:val="20"/>
                <w:highlight w:val="white"/>
              </w:rPr>
              <w:t>программа</w:t>
            </w:r>
            <w:r w:rsidRPr="00776E3F">
              <w:rPr>
                <w:rFonts w:ascii="Times New Roman" w:hAnsi="Times New Roman" w:cs="Times New Roman"/>
                <w:color w:val="000000"/>
                <w:sz w:val="20"/>
                <w:szCs w:val="20"/>
                <w:highlight w:val="white"/>
                <w:lang w:val="en-US"/>
              </w:rPr>
              <w:t> </w:t>
            </w:r>
            <w:r w:rsidRPr="00776E3F">
              <w:rPr>
                <w:rFonts w:ascii="Times New Roman" w:hAnsi="Times New Roman" w:cs="Times New Roman"/>
                <w:color w:val="000000"/>
                <w:sz w:val="20"/>
                <w:szCs w:val="20"/>
                <w:highlight w:val="white"/>
              </w:rPr>
              <w:t xml:space="preserve">для </w:t>
            </w:r>
            <w:proofErr w:type="gramStart"/>
            <w:r w:rsidRPr="00776E3F">
              <w:rPr>
                <w:rFonts w:ascii="Times New Roman" w:hAnsi="Times New Roman" w:cs="Times New Roman"/>
                <w:color w:val="000000"/>
                <w:sz w:val="20"/>
                <w:szCs w:val="20"/>
                <w:highlight w:val="white"/>
              </w:rPr>
              <w:t>обучающихся</w:t>
            </w:r>
            <w:proofErr w:type="gramEnd"/>
            <w:r w:rsidRPr="00776E3F">
              <w:rPr>
                <w:rFonts w:ascii="Times New Roman" w:hAnsi="Times New Roman" w:cs="Times New Roman"/>
                <w:color w:val="000000"/>
                <w:sz w:val="20"/>
                <w:szCs w:val="20"/>
                <w:highlight w:val="white"/>
              </w:rPr>
              <w:t xml:space="preserve"> с </w:t>
            </w:r>
            <w:proofErr w:type="spellStart"/>
            <w:r w:rsidRPr="00776E3F">
              <w:rPr>
                <w:rFonts w:ascii="Times New Roman" w:hAnsi="Times New Roman" w:cs="Times New Roman"/>
                <w:color w:val="000000"/>
                <w:sz w:val="20"/>
                <w:szCs w:val="20"/>
                <w:highlight w:val="white"/>
              </w:rPr>
              <w:t>девиантным</w:t>
            </w:r>
            <w:proofErr w:type="spellEnd"/>
            <w:r w:rsidRPr="00776E3F">
              <w:rPr>
                <w:rFonts w:ascii="Times New Roman" w:hAnsi="Times New Roman" w:cs="Times New Roman"/>
                <w:color w:val="000000"/>
                <w:sz w:val="20"/>
                <w:szCs w:val="20"/>
                <w:highlight w:val="white"/>
              </w:rPr>
              <w:t xml:space="preserve"> поведением "Я учусь владеть собой";</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21</w:t>
            </w:r>
          </w:p>
        </w:tc>
        <w:tc>
          <w:tcPr>
            <w:tcW w:w="4667" w:type="pct"/>
          </w:tcPr>
          <w:p w:rsidR="00776E3F" w:rsidRPr="00776E3F" w:rsidRDefault="00776E3F" w:rsidP="00952B64">
            <w:pPr>
              <w:spacing w:after="0" w:line="240" w:lineRule="auto"/>
              <w:jc w:val="both"/>
              <w:rPr>
                <w:rFonts w:ascii="Times New Roman" w:hAnsi="Times New Roman"/>
                <w:sz w:val="20"/>
                <w:szCs w:val="20"/>
                <w:lang w:eastAsia="ru-RU"/>
              </w:rPr>
            </w:pPr>
            <w:r w:rsidRPr="00776E3F">
              <w:rPr>
                <w:rFonts w:ascii="Times New Roman" w:hAnsi="Times New Roman" w:cs="Times New Roman"/>
                <w:sz w:val="20"/>
                <w:szCs w:val="20"/>
              </w:rPr>
              <w:t xml:space="preserve">Коррекционно-развивающая программа для </w:t>
            </w:r>
            <w:proofErr w:type="gramStart"/>
            <w:r w:rsidRPr="00776E3F">
              <w:rPr>
                <w:rFonts w:ascii="Times New Roman" w:hAnsi="Times New Roman" w:cs="Times New Roman"/>
                <w:sz w:val="20"/>
                <w:szCs w:val="20"/>
              </w:rPr>
              <w:t>обучающихся</w:t>
            </w:r>
            <w:proofErr w:type="gramEnd"/>
            <w:r w:rsidRPr="00776E3F">
              <w:rPr>
                <w:rFonts w:ascii="Times New Roman" w:hAnsi="Times New Roman" w:cs="Times New Roman"/>
                <w:sz w:val="20"/>
                <w:szCs w:val="20"/>
              </w:rPr>
              <w:t xml:space="preserve"> среднего звена с трудностями в обучении «Учусь учиться»</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22</w:t>
            </w:r>
          </w:p>
        </w:tc>
        <w:tc>
          <w:tcPr>
            <w:tcW w:w="4667" w:type="pct"/>
          </w:tcPr>
          <w:p w:rsidR="00776E3F" w:rsidRPr="00776E3F" w:rsidRDefault="00776E3F" w:rsidP="00952B64">
            <w:pPr>
              <w:spacing w:after="0" w:line="240" w:lineRule="auto"/>
              <w:jc w:val="both"/>
              <w:rPr>
                <w:rFonts w:ascii="Times New Roman" w:hAnsi="Times New Roman" w:cs="Times New Roman"/>
                <w:sz w:val="20"/>
                <w:szCs w:val="20"/>
              </w:rPr>
            </w:pPr>
            <w:r w:rsidRPr="00776E3F">
              <w:rPr>
                <w:rFonts w:ascii="Times New Roman" w:hAnsi="Times New Roman" w:cs="Times New Roman"/>
                <w:sz w:val="20"/>
                <w:szCs w:val="20"/>
              </w:rPr>
              <w:t>Рабочая программа психолого-педагогического сопровождения родителей обучающихся с ОВЗ «В контакте с миром»</w:t>
            </w:r>
          </w:p>
        </w:tc>
      </w:tr>
      <w:tr w:rsidR="00776E3F" w:rsidRPr="00776E3F" w:rsidTr="00952B64">
        <w:tc>
          <w:tcPr>
            <w:tcW w:w="333"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23</w:t>
            </w:r>
          </w:p>
        </w:tc>
        <w:tc>
          <w:tcPr>
            <w:tcW w:w="4667" w:type="pct"/>
          </w:tcPr>
          <w:p w:rsidR="00776E3F" w:rsidRPr="00776E3F" w:rsidRDefault="00776E3F" w:rsidP="00952B64">
            <w:pPr>
              <w:spacing w:after="0" w:line="240" w:lineRule="auto"/>
              <w:jc w:val="both"/>
              <w:rPr>
                <w:rFonts w:ascii="Times New Roman" w:hAnsi="Times New Roman" w:cs="Times New Roman"/>
                <w:sz w:val="20"/>
                <w:szCs w:val="20"/>
              </w:rPr>
            </w:pPr>
            <w:r w:rsidRPr="00776E3F">
              <w:rPr>
                <w:rFonts w:ascii="Times New Roman" w:hAnsi="Times New Roman" w:cs="Times New Roman"/>
                <w:sz w:val="20"/>
                <w:szCs w:val="20"/>
              </w:rPr>
              <w:t>Рабочая программа по работе с детско-родительскими парами «Пойми меня»</w:t>
            </w:r>
          </w:p>
        </w:tc>
      </w:tr>
    </w:tbl>
    <w:p w:rsidR="00776E3F" w:rsidRDefault="00776E3F" w:rsidP="00776E3F">
      <w:pPr>
        <w:spacing w:line="240" w:lineRule="auto"/>
        <w:jc w:val="both"/>
        <w:rPr>
          <w:rFonts w:ascii="Times New Roman" w:hAnsi="Times New Roman"/>
          <w:sz w:val="24"/>
          <w:szCs w:val="24"/>
        </w:rPr>
      </w:pPr>
      <w:r>
        <w:rPr>
          <w:rFonts w:ascii="Times New Roman" w:hAnsi="Times New Roman"/>
          <w:sz w:val="24"/>
          <w:szCs w:val="24"/>
        </w:rPr>
        <w:t>Все программы утверждены руководителем образовательной организации, педагогическим советом школы и реализуются в рамках профессиональной деятельности педагога-психолога в школе.</w:t>
      </w:r>
    </w:p>
    <w:p w:rsidR="00776E3F" w:rsidRDefault="00776E3F" w:rsidP="00776E3F">
      <w:pPr>
        <w:autoSpaceDE w:val="0"/>
        <w:autoSpaceDN w:val="0"/>
        <w:adjustRightInd w:val="0"/>
        <w:spacing w:line="240" w:lineRule="auto"/>
        <w:jc w:val="both"/>
        <w:rPr>
          <w:rFonts w:ascii="Times New Roman" w:hAnsi="Times New Roman" w:cs="Times New Roman"/>
          <w:color w:val="000000"/>
          <w:sz w:val="24"/>
          <w:szCs w:val="24"/>
        </w:rPr>
      </w:pPr>
      <w:r w:rsidRPr="00063BD2">
        <w:rPr>
          <w:rFonts w:ascii="Times New Roman" w:hAnsi="Times New Roman" w:cs="Times New Roman"/>
          <w:color w:val="000000"/>
          <w:sz w:val="24"/>
          <w:szCs w:val="24"/>
        </w:rPr>
        <w:lastRenderedPageBreak/>
        <w:t xml:space="preserve">При разработке коррекционно-развивающих программ, я опираюсь на труды и исследования опытных ученых, педагогов и психологов, среди них: </w:t>
      </w:r>
      <w:proofErr w:type="spellStart"/>
      <w:r w:rsidRPr="00063BD2">
        <w:rPr>
          <w:rFonts w:ascii="Times New Roman" w:hAnsi="Times New Roman" w:cs="Times New Roman"/>
          <w:color w:val="000000"/>
          <w:sz w:val="24"/>
          <w:szCs w:val="24"/>
        </w:rPr>
        <w:t>Занков</w:t>
      </w:r>
      <w:proofErr w:type="spellEnd"/>
      <w:r w:rsidRPr="00063BD2">
        <w:rPr>
          <w:rFonts w:ascii="Times New Roman" w:hAnsi="Times New Roman" w:cs="Times New Roman"/>
          <w:color w:val="000000"/>
          <w:sz w:val="24"/>
          <w:szCs w:val="24"/>
        </w:rPr>
        <w:t xml:space="preserve"> Л. В., </w:t>
      </w:r>
      <w:proofErr w:type="spellStart"/>
      <w:r w:rsidRPr="00063BD2">
        <w:rPr>
          <w:rFonts w:ascii="Times New Roman" w:hAnsi="Times New Roman" w:cs="Times New Roman"/>
          <w:sz w:val="24"/>
          <w:szCs w:val="24"/>
        </w:rPr>
        <w:t>Эльконин</w:t>
      </w:r>
      <w:proofErr w:type="spellEnd"/>
      <w:r w:rsidRPr="00063BD2">
        <w:rPr>
          <w:rFonts w:ascii="Times New Roman" w:hAnsi="Times New Roman" w:cs="Times New Roman"/>
          <w:sz w:val="24"/>
          <w:szCs w:val="24"/>
        </w:rPr>
        <w:t xml:space="preserve"> Д. Б.,</w:t>
      </w:r>
      <w:r w:rsidRPr="00063BD2">
        <w:rPr>
          <w:rFonts w:ascii="Times New Roman" w:hAnsi="Times New Roman" w:cs="Times New Roman"/>
          <w:color w:val="000000"/>
          <w:sz w:val="24"/>
          <w:szCs w:val="24"/>
        </w:rPr>
        <w:t xml:space="preserve"> Певзнер М. С., </w:t>
      </w:r>
      <w:proofErr w:type="spellStart"/>
      <w:r w:rsidRPr="00063BD2">
        <w:rPr>
          <w:rFonts w:ascii="Times New Roman" w:hAnsi="Times New Roman" w:cs="Times New Roman"/>
          <w:color w:val="000000"/>
          <w:sz w:val="24"/>
          <w:szCs w:val="24"/>
        </w:rPr>
        <w:t>Рау</w:t>
      </w:r>
      <w:proofErr w:type="spellEnd"/>
      <w:r w:rsidRPr="00063BD2">
        <w:rPr>
          <w:rFonts w:ascii="Times New Roman" w:hAnsi="Times New Roman" w:cs="Times New Roman"/>
          <w:color w:val="000000"/>
          <w:sz w:val="24"/>
          <w:szCs w:val="24"/>
        </w:rPr>
        <w:t xml:space="preserve"> Ф. А., </w:t>
      </w:r>
      <w:proofErr w:type="spellStart"/>
      <w:r w:rsidRPr="00063BD2">
        <w:rPr>
          <w:rFonts w:ascii="Times New Roman" w:hAnsi="Times New Roman" w:cs="Times New Roman"/>
          <w:color w:val="000000"/>
          <w:sz w:val="24"/>
          <w:szCs w:val="24"/>
        </w:rPr>
        <w:t>Выготский</w:t>
      </w:r>
      <w:proofErr w:type="spellEnd"/>
      <w:r w:rsidRPr="00063BD2">
        <w:rPr>
          <w:rFonts w:ascii="Times New Roman" w:hAnsi="Times New Roman" w:cs="Times New Roman"/>
          <w:color w:val="000000"/>
          <w:sz w:val="24"/>
          <w:szCs w:val="24"/>
        </w:rPr>
        <w:t xml:space="preserve"> Л. С., Семаго Н. Я., Семаго М. М., В. А. Сухомлинский, Ш. А. </w:t>
      </w:r>
      <w:proofErr w:type="spellStart"/>
      <w:r w:rsidRPr="00063BD2">
        <w:rPr>
          <w:rFonts w:ascii="Times New Roman" w:hAnsi="Times New Roman" w:cs="Times New Roman"/>
          <w:color w:val="000000"/>
          <w:sz w:val="24"/>
          <w:szCs w:val="24"/>
        </w:rPr>
        <w:t>Амонашвили</w:t>
      </w:r>
      <w:proofErr w:type="spellEnd"/>
      <w:r w:rsidRPr="00063BD2">
        <w:rPr>
          <w:rFonts w:ascii="Times New Roman" w:hAnsi="Times New Roman" w:cs="Times New Roman"/>
          <w:color w:val="000000"/>
          <w:sz w:val="24"/>
          <w:szCs w:val="24"/>
        </w:rPr>
        <w:t xml:space="preserve"> и другие.</w:t>
      </w:r>
    </w:p>
    <w:p w:rsidR="00776E3F" w:rsidRPr="00694468" w:rsidRDefault="00776E3F" w:rsidP="00776E3F">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Также использую и адаптирую под свои цели и задачи готовые каталоги программ, например:</w:t>
      </w:r>
      <w:r w:rsidR="00891D57">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694468">
        <w:rPr>
          <w:rFonts w:ascii="Times New Roman" w:hAnsi="Times New Roman" w:cs="Times New Roman"/>
          <w:sz w:val="24"/>
          <w:szCs w:val="24"/>
        </w:rPr>
        <w:t xml:space="preserve">«Каталог психолого-педагогических программ и технологий в образовательной среде. – М.: Общественная организация «Федерация психологов образования России», 2018, 358 </w:t>
      </w:r>
      <w:proofErr w:type="gramStart"/>
      <w:r w:rsidRPr="00694468">
        <w:rPr>
          <w:rFonts w:ascii="Times New Roman" w:hAnsi="Times New Roman" w:cs="Times New Roman"/>
          <w:sz w:val="24"/>
          <w:szCs w:val="24"/>
        </w:rPr>
        <w:t>с</w:t>
      </w:r>
      <w:proofErr w:type="gramEnd"/>
      <w:r w:rsidRPr="00694468">
        <w:rPr>
          <w:rFonts w:ascii="Times New Roman" w:hAnsi="Times New Roman" w:cs="Times New Roman"/>
          <w:sz w:val="24"/>
          <w:szCs w:val="24"/>
        </w:rPr>
        <w:t>.</w:t>
      </w:r>
    </w:p>
    <w:p w:rsidR="00891D57" w:rsidRDefault="00776E3F" w:rsidP="00891D57">
      <w:pPr>
        <w:autoSpaceDE w:val="0"/>
        <w:autoSpaceDN w:val="0"/>
        <w:adjustRightInd w:val="0"/>
        <w:spacing w:line="240" w:lineRule="auto"/>
        <w:jc w:val="both"/>
        <w:rPr>
          <w:rFonts w:ascii="Times New Roman" w:hAnsi="Times New Roman" w:cs="Times New Roman"/>
          <w:color w:val="000000"/>
          <w:sz w:val="24"/>
          <w:szCs w:val="24"/>
        </w:rPr>
      </w:pPr>
      <w:r w:rsidRPr="00063BD2">
        <w:rPr>
          <w:rFonts w:ascii="Times New Roman" w:hAnsi="Times New Roman" w:cs="Times New Roman"/>
          <w:color w:val="000000"/>
          <w:sz w:val="24"/>
          <w:szCs w:val="24"/>
        </w:rPr>
        <w:t>В этой деятельности мне важно увидеть ресурсы ребенка, его скрытые возможности, найти точки опоры, тот фундамент</w:t>
      </w:r>
      <w:r>
        <w:rPr>
          <w:rFonts w:ascii="Times New Roman" w:hAnsi="Times New Roman" w:cs="Times New Roman"/>
          <w:color w:val="000000"/>
          <w:sz w:val="24"/>
          <w:szCs w:val="24"/>
        </w:rPr>
        <w:t>,</w:t>
      </w:r>
      <w:r w:rsidRPr="00063BD2">
        <w:rPr>
          <w:rFonts w:ascii="Times New Roman" w:hAnsi="Times New Roman" w:cs="Times New Roman"/>
          <w:color w:val="000000"/>
          <w:sz w:val="24"/>
          <w:szCs w:val="24"/>
        </w:rPr>
        <w:t xml:space="preserve"> на который можно будет надстраивать новые компетенции. Чаще всего это в большей степени касается эмоционально-волевой, познавательной сферы обучающихся, навыков межличностного взаимодействия. </w:t>
      </w:r>
    </w:p>
    <w:p w:rsidR="00776E3F" w:rsidRPr="00891D57" w:rsidRDefault="00776E3F" w:rsidP="00891D57">
      <w:pPr>
        <w:autoSpaceDE w:val="0"/>
        <w:autoSpaceDN w:val="0"/>
        <w:adjustRightInd w:val="0"/>
        <w:spacing w:line="240" w:lineRule="auto"/>
        <w:jc w:val="both"/>
        <w:rPr>
          <w:rFonts w:ascii="Times New Roman" w:hAnsi="Times New Roman" w:cs="Times New Roman"/>
          <w:color w:val="000000"/>
          <w:sz w:val="24"/>
          <w:szCs w:val="24"/>
        </w:rPr>
      </w:pPr>
      <w:r w:rsidRPr="00762BA1">
        <w:rPr>
          <w:rFonts w:ascii="Times New Roman" w:hAnsi="Times New Roman"/>
          <w:sz w:val="24"/>
          <w:szCs w:val="24"/>
        </w:rPr>
        <w:t>Эффективную реализацию программ подтверждают результаты мониторинга  коррекционно-развивающ</w:t>
      </w:r>
      <w:r>
        <w:rPr>
          <w:rFonts w:ascii="Times New Roman" w:hAnsi="Times New Roman"/>
          <w:sz w:val="24"/>
          <w:szCs w:val="24"/>
        </w:rPr>
        <w:t>ей работы педагога-психолога в 5-6</w:t>
      </w:r>
      <w:r w:rsidRPr="00762BA1">
        <w:rPr>
          <w:rFonts w:ascii="Times New Roman" w:hAnsi="Times New Roman"/>
          <w:sz w:val="24"/>
          <w:szCs w:val="24"/>
        </w:rPr>
        <w:t>-ом</w:t>
      </w:r>
      <w:r>
        <w:rPr>
          <w:rFonts w:ascii="Times New Roman" w:hAnsi="Times New Roman"/>
          <w:sz w:val="24"/>
          <w:szCs w:val="24"/>
        </w:rPr>
        <w:t xml:space="preserve"> </w:t>
      </w:r>
      <w:r w:rsidRPr="00762BA1">
        <w:rPr>
          <w:rFonts w:ascii="Times New Roman" w:hAnsi="Times New Roman"/>
          <w:sz w:val="24"/>
          <w:szCs w:val="24"/>
        </w:rPr>
        <w:t xml:space="preserve">коррекционном </w:t>
      </w:r>
      <w:r>
        <w:rPr>
          <w:rFonts w:ascii="Times New Roman" w:hAnsi="Times New Roman"/>
          <w:sz w:val="24"/>
          <w:szCs w:val="24"/>
        </w:rPr>
        <w:t xml:space="preserve">классе (представлены в Таблице 3) </w:t>
      </w:r>
      <w:r w:rsidRPr="00762BA1">
        <w:rPr>
          <w:rFonts w:ascii="Times New Roman" w:hAnsi="Times New Roman"/>
          <w:sz w:val="24"/>
          <w:szCs w:val="24"/>
        </w:rPr>
        <w:t>, и</w:t>
      </w:r>
      <w:r>
        <w:rPr>
          <w:rFonts w:ascii="Times New Roman" w:hAnsi="Times New Roman"/>
          <w:sz w:val="24"/>
          <w:szCs w:val="24"/>
        </w:rPr>
        <w:t xml:space="preserve"> </w:t>
      </w:r>
      <w:r w:rsidRPr="00762BA1">
        <w:rPr>
          <w:rFonts w:ascii="Times New Roman" w:hAnsi="Times New Roman"/>
          <w:sz w:val="24"/>
          <w:szCs w:val="24"/>
        </w:rPr>
        <w:t>в 9-х,11-х общеобразовательных классах</w:t>
      </w:r>
      <w:r>
        <w:rPr>
          <w:rFonts w:ascii="Times New Roman" w:hAnsi="Times New Roman"/>
          <w:sz w:val="24"/>
          <w:szCs w:val="24"/>
        </w:rPr>
        <w:t xml:space="preserve"> (представлены в Таблице 4) за период  с 2018 по 2020</w:t>
      </w:r>
      <w:r w:rsidRPr="00762BA1">
        <w:rPr>
          <w:rFonts w:ascii="Times New Roman" w:hAnsi="Times New Roman"/>
          <w:sz w:val="24"/>
          <w:szCs w:val="24"/>
        </w:rPr>
        <w:t xml:space="preserve"> год.</w:t>
      </w:r>
    </w:p>
    <w:p w:rsidR="00776E3F" w:rsidRPr="00A32300" w:rsidRDefault="00776E3F" w:rsidP="00776E3F">
      <w:pPr>
        <w:spacing w:line="240" w:lineRule="auto"/>
        <w:jc w:val="right"/>
        <w:rPr>
          <w:rFonts w:ascii="Times New Roman" w:hAnsi="Times New Roman"/>
          <w:sz w:val="24"/>
          <w:szCs w:val="24"/>
        </w:rPr>
      </w:pPr>
      <w:r w:rsidRPr="00762BA1">
        <w:rPr>
          <w:rFonts w:ascii="Times New Roman" w:hAnsi="Times New Roman"/>
          <w:i/>
          <w:sz w:val="24"/>
          <w:szCs w:val="24"/>
        </w:rPr>
        <w:t xml:space="preserve">Таблица </w:t>
      </w:r>
      <w:r>
        <w:rPr>
          <w:rFonts w:ascii="Times New Roman" w:hAnsi="Times New Roman"/>
          <w:i/>
          <w:sz w:val="24"/>
          <w:szCs w:val="24"/>
        </w:rPr>
        <w:t>3</w:t>
      </w:r>
    </w:p>
    <w:p w:rsidR="00776E3F" w:rsidRPr="00891D57" w:rsidRDefault="00776E3F" w:rsidP="00776E3F">
      <w:pPr>
        <w:pStyle w:val="a6"/>
        <w:spacing w:after="0" w:line="240" w:lineRule="auto"/>
        <w:jc w:val="center"/>
        <w:rPr>
          <w:rFonts w:ascii="Times New Roman" w:hAnsi="Times New Roman"/>
          <w:b/>
          <w:lang w:eastAsia="ru-RU"/>
        </w:rPr>
      </w:pPr>
      <w:r w:rsidRPr="00891D57">
        <w:rPr>
          <w:rFonts w:ascii="Times New Roman" w:hAnsi="Times New Roman"/>
          <w:b/>
        </w:rPr>
        <w:t>Результаты мониторинга эффективности коррекционно-развивающей работы в 5-6-ом коррекционном классе за период с 2018 по 2020 год</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96"/>
        <w:gridCol w:w="1843"/>
        <w:gridCol w:w="1842"/>
        <w:gridCol w:w="1843"/>
        <w:gridCol w:w="1985"/>
      </w:tblGrid>
      <w:tr w:rsidR="00776E3F" w:rsidRPr="00776E3F" w:rsidTr="00952B64">
        <w:trPr>
          <w:jc w:val="center"/>
        </w:trPr>
        <w:tc>
          <w:tcPr>
            <w:tcW w:w="1996" w:type="dxa"/>
            <w:shd w:val="clear" w:color="auto" w:fill="auto"/>
          </w:tcPr>
          <w:p w:rsidR="00776E3F" w:rsidRPr="00776E3F" w:rsidRDefault="00776E3F" w:rsidP="00952B64">
            <w:pPr>
              <w:tabs>
                <w:tab w:val="center" w:pos="1296"/>
              </w:tabs>
              <w:spacing w:after="0" w:line="240" w:lineRule="auto"/>
              <w:jc w:val="center"/>
              <w:rPr>
                <w:rFonts w:ascii="Times New Roman" w:eastAsia="Times New Roman" w:hAnsi="Times New Roman"/>
                <w:b/>
                <w:sz w:val="20"/>
                <w:szCs w:val="20"/>
                <w:lang w:eastAsia="ru-RU"/>
              </w:rPr>
            </w:pPr>
            <w:r w:rsidRPr="00776E3F">
              <w:rPr>
                <w:rFonts w:ascii="Times New Roman" w:eastAsia="Times New Roman" w:hAnsi="Times New Roman"/>
                <w:b/>
                <w:sz w:val="20"/>
                <w:szCs w:val="20"/>
                <w:lang w:eastAsia="ru-RU"/>
              </w:rPr>
              <w:t>Познавательный процесс</w:t>
            </w:r>
          </w:p>
        </w:tc>
        <w:tc>
          <w:tcPr>
            <w:tcW w:w="1843"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Сентябрь 2018</w:t>
            </w:r>
          </w:p>
        </w:tc>
        <w:tc>
          <w:tcPr>
            <w:tcW w:w="1842"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Май 2019</w:t>
            </w:r>
          </w:p>
        </w:tc>
        <w:tc>
          <w:tcPr>
            <w:tcW w:w="1843"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Сентябрь 2019</w:t>
            </w:r>
          </w:p>
        </w:tc>
        <w:tc>
          <w:tcPr>
            <w:tcW w:w="1985"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Май 2020</w:t>
            </w:r>
          </w:p>
        </w:tc>
      </w:tr>
      <w:tr w:rsidR="00776E3F" w:rsidRPr="00776E3F" w:rsidTr="00952B64">
        <w:trPr>
          <w:jc w:val="center"/>
        </w:trPr>
        <w:tc>
          <w:tcPr>
            <w:tcW w:w="1996" w:type="dxa"/>
            <w:shd w:val="clear" w:color="auto" w:fill="auto"/>
          </w:tcPr>
          <w:p w:rsidR="00776E3F" w:rsidRPr="00776E3F" w:rsidRDefault="00776E3F" w:rsidP="00952B64">
            <w:pPr>
              <w:spacing w:after="0" w:line="240" w:lineRule="auto"/>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Кратковременная зрительная память</w:t>
            </w:r>
          </w:p>
        </w:tc>
        <w:tc>
          <w:tcPr>
            <w:tcW w:w="1843"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3 уч-ся - 50%</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Сниженный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2 уч-ся – 33%</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Низкий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1 уч-ся – 17%</w:t>
            </w:r>
          </w:p>
        </w:tc>
        <w:tc>
          <w:tcPr>
            <w:tcW w:w="1842"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5 уч-ся – 83%</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Сниженный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1 уч-ся – 17%</w:t>
            </w:r>
          </w:p>
          <w:p w:rsidR="00776E3F" w:rsidRPr="00776E3F" w:rsidRDefault="00776E3F" w:rsidP="00952B64">
            <w:pPr>
              <w:spacing w:after="0" w:line="240" w:lineRule="auto"/>
              <w:jc w:val="center"/>
              <w:rPr>
                <w:rFonts w:ascii="Times New Roman" w:eastAsia="Times New Roman" w:hAnsi="Times New Roman"/>
                <w:sz w:val="20"/>
                <w:szCs w:val="20"/>
                <w:lang w:eastAsia="ru-RU"/>
              </w:rPr>
            </w:pPr>
          </w:p>
        </w:tc>
        <w:tc>
          <w:tcPr>
            <w:tcW w:w="1843"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Выше среднего – 1 уч-ся - 17%</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4 уч-ся – 66%</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Сниженный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1 уч-ся – 17%</w:t>
            </w:r>
          </w:p>
        </w:tc>
        <w:tc>
          <w:tcPr>
            <w:tcW w:w="1985"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Выше среднего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2 уч-ся - 33%</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4 уч-ся – 67%</w:t>
            </w:r>
          </w:p>
          <w:p w:rsidR="00776E3F" w:rsidRPr="00776E3F" w:rsidRDefault="00776E3F" w:rsidP="00952B64">
            <w:pPr>
              <w:spacing w:after="0" w:line="240" w:lineRule="auto"/>
              <w:jc w:val="center"/>
              <w:rPr>
                <w:rFonts w:ascii="Times New Roman" w:eastAsia="Times New Roman" w:hAnsi="Times New Roman"/>
                <w:sz w:val="20"/>
                <w:szCs w:val="20"/>
                <w:lang w:eastAsia="ru-RU"/>
              </w:rPr>
            </w:pPr>
          </w:p>
        </w:tc>
      </w:tr>
      <w:tr w:rsidR="00776E3F" w:rsidRPr="00776E3F" w:rsidTr="00952B64">
        <w:trPr>
          <w:jc w:val="center"/>
        </w:trPr>
        <w:tc>
          <w:tcPr>
            <w:tcW w:w="1996" w:type="dxa"/>
            <w:shd w:val="clear" w:color="auto" w:fill="auto"/>
          </w:tcPr>
          <w:p w:rsidR="00776E3F" w:rsidRPr="00776E3F" w:rsidRDefault="00776E3F" w:rsidP="00952B64">
            <w:pPr>
              <w:spacing w:after="0" w:line="240" w:lineRule="auto"/>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Кратковременная </w:t>
            </w:r>
          </w:p>
          <w:p w:rsidR="00776E3F" w:rsidRPr="00776E3F" w:rsidRDefault="00776E3F" w:rsidP="00952B64">
            <w:pPr>
              <w:spacing w:after="0" w:line="240" w:lineRule="auto"/>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слуховая память</w:t>
            </w:r>
          </w:p>
        </w:tc>
        <w:tc>
          <w:tcPr>
            <w:tcW w:w="1843"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 1 уч-ся - 17%</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Низкий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5 уч-ся – 83%</w:t>
            </w:r>
          </w:p>
        </w:tc>
        <w:tc>
          <w:tcPr>
            <w:tcW w:w="1842"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2 уч-ся - 33%</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Низкий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4 уч-ся – 67%</w:t>
            </w:r>
          </w:p>
        </w:tc>
        <w:tc>
          <w:tcPr>
            <w:tcW w:w="1843"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3 уч-ся - 50%</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Низкий –</w:t>
            </w:r>
          </w:p>
          <w:p w:rsidR="00776E3F" w:rsidRPr="00776E3F" w:rsidRDefault="00776E3F" w:rsidP="00952B64">
            <w:pPr>
              <w:spacing w:after="0" w:line="240" w:lineRule="auto"/>
              <w:jc w:val="center"/>
              <w:rPr>
                <w:rFonts w:ascii="Times New Roman" w:eastAsia="Times New Roman" w:hAnsi="Times New Roman"/>
                <w:sz w:val="20"/>
                <w:szCs w:val="20"/>
                <w:u w:val="single"/>
                <w:lang w:eastAsia="ru-RU"/>
              </w:rPr>
            </w:pPr>
            <w:r w:rsidRPr="00776E3F">
              <w:rPr>
                <w:rFonts w:ascii="Times New Roman" w:eastAsia="Times New Roman" w:hAnsi="Times New Roman"/>
                <w:sz w:val="20"/>
                <w:szCs w:val="20"/>
                <w:lang w:eastAsia="ru-RU"/>
              </w:rPr>
              <w:t>3 уч-ся – 50%</w:t>
            </w:r>
          </w:p>
        </w:tc>
        <w:tc>
          <w:tcPr>
            <w:tcW w:w="1985"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4 уч-ся - 67%</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Низкий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2 уч-ся – 33%</w:t>
            </w:r>
          </w:p>
        </w:tc>
      </w:tr>
      <w:tr w:rsidR="00776E3F" w:rsidRPr="00776E3F" w:rsidTr="00952B64">
        <w:trPr>
          <w:jc w:val="center"/>
        </w:trPr>
        <w:tc>
          <w:tcPr>
            <w:tcW w:w="1996" w:type="dxa"/>
            <w:shd w:val="clear" w:color="auto" w:fill="auto"/>
          </w:tcPr>
          <w:p w:rsidR="00776E3F" w:rsidRPr="00776E3F" w:rsidRDefault="00776E3F" w:rsidP="00952B64">
            <w:pPr>
              <w:spacing w:after="0" w:line="240" w:lineRule="auto"/>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Объем внимания</w:t>
            </w:r>
          </w:p>
        </w:tc>
        <w:tc>
          <w:tcPr>
            <w:tcW w:w="1843"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3 уч-ся - 50%</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Сниженный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3 уч-ся – 50%</w:t>
            </w:r>
          </w:p>
        </w:tc>
        <w:tc>
          <w:tcPr>
            <w:tcW w:w="1842"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4 уч-ся - 67%</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Сниженный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2 уч-ся – 33%</w:t>
            </w:r>
          </w:p>
        </w:tc>
        <w:tc>
          <w:tcPr>
            <w:tcW w:w="1843"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Высокий –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1 уч-ся – 17%</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4 уч-ся - 67%</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Сниженный –</w:t>
            </w:r>
          </w:p>
          <w:p w:rsidR="00776E3F" w:rsidRPr="00776E3F" w:rsidRDefault="00776E3F" w:rsidP="00952B64">
            <w:pPr>
              <w:spacing w:after="0" w:line="240" w:lineRule="auto"/>
              <w:jc w:val="center"/>
              <w:rPr>
                <w:rFonts w:ascii="Times New Roman" w:eastAsia="Times New Roman" w:hAnsi="Times New Roman"/>
                <w:sz w:val="20"/>
                <w:szCs w:val="20"/>
                <w:u w:val="single"/>
                <w:lang w:eastAsia="ru-RU"/>
              </w:rPr>
            </w:pPr>
            <w:r w:rsidRPr="00776E3F">
              <w:rPr>
                <w:rFonts w:ascii="Times New Roman" w:eastAsia="Times New Roman" w:hAnsi="Times New Roman"/>
                <w:sz w:val="20"/>
                <w:szCs w:val="20"/>
                <w:lang w:eastAsia="ru-RU"/>
              </w:rPr>
              <w:t>1 уч-ся – 17%</w:t>
            </w:r>
          </w:p>
        </w:tc>
        <w:tc>
          <w:tcPr>
            <w:tcW w:w="1985"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Высокий –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3 уч-ся – 50%</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3 уч-ся - 50%</w:t>
            </w:r>
          </w:p>
          <w:p w:rsidR="00776E3F" w:rsidRPr="00776E3F" w:rsidRDefault="00776E3F" w:rsidP="00952B64">
            <w:pPr>
              <w:spacing w:after="0" w:line="240" w:lineRule="auto"/>
              <w:rPr>
                <w:rFonts w:ascii="Times New Roman" w:eastAsia="Times New Roman" w:hAnsi="Times New Roman"/>
                <w:sz w:val="20"/>
                <w:szCs w:val="20"/>
                <w:lang w:eastAsia="ru-RU"/>
              </w:rPr>
            </w:pPr>
          </w:p>
        </w:tc>
      </w:tr>
      <w:tr w:rsidR="00776E3F" w:rsidRPr="00776E3F" w:rsidTr="00952B64">
        <w:trPr>
          <w:jc w:val="center"/>
        </w:trPr>
        <w:tc>
          <w:tcPr>
            <w:tcW w:w="1996" w:type="dxa"/>
            <w:shd w:val="clear" w:color="auto" w:fill="auto"/>
          </w:tcPr>
          <w:p w:rsidR="00776E3F" w:rsidRPr="00776E3F" w:rsidRDefault="00776E3F" w:rsidP="00952B64">
            <w:pPr>
              <w:spacing w:after="0" w:line="240" w:lineRule="auto"/>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Концентрация внимания</w:t>
            </w:r>
          </w:p>
        </w:tc>
        <w:tc>
          <w:tcPr>
            <w:tcW w:w="1843"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3 уч-ся - 50%</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Сниженный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2 уч-ся – 33%</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Низкий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1 уч-ся – 17%</w:t>
            </w:r>
          </w:p>
        </w:tc>
        <w:tc>
          <w:tcPr>
            <w:tcW w:w="1842"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4 уч-ся - 67%</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Сниженный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2 уч-ся – 33%</w:t>
            </w:r>
          </w:p>
          <w:p w:rsidR="00776E3F" w:rsidRPr="00776E3F" w:rsidRDefault="00776E3F" w:rsidP="00952B64">
            <w:pPr>
              <w:spacing w:after="0" w:line="240" w:lineRule="auto"/>
              <w:rPr>
                <w:rFonts w:ascii="Times New Roman" w:eastAsia="Times New Roman" w:hAnsi="Times New Roman"/>
                <w:sz w:val="20"/>
                <w:szCs w:val="20"/>
                <w:lang w:eastAsia="ru-RU"/>
              </w:rPr>
            </w:pPr>
          </w:p>
        </w:tc>
        <w:tc>
          <w:tcPr>
            <w:tcW w:w="1843"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Выше среднего – 1 уч-ся - 17%</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4 уч-ся – 66%</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Сниженный –</w:t>
            </w:r>
          </w:p>
          <w:p w:rsidR="00776E3F" w:rsidRPr="00776E3F" w:rsidRDefault="00776E3F" w:rsidP="00952B64">
            <w:pPr>
              <w:spacing w:after="0" w:line="240" w:lineRule="auto"/>
              <w:jc w:val="center"/>
              <w:rPr>
                <w:rFonts w:ascii="Times New Roman" w:eastAsia="Times New Roman" w:hAnsi="Times New Roman"/>
                <w:sz w:val="20"/>
                <w:szCs w:val="20"/>
                <w:u w:val="single"/>
                <w:lang w:eastAsia="ru-RU"/>
              </w:rPr>
            </w:pPr>
            <w:r w:rsidRPr="00776E3F">
              <w:rPr>
                <w:rFonts w:ascii="Times New Roman" w:eastAsia="Times New Roman" w:hAnsi="Times New Roman"/>
                <w:sz w:val="20"/>
                <w:szCs w:val="20"/>
                <w:lang w:eastAsia="ru-RU"/>
              </w:rPr>
              <w:t>1 уч-ся – 17%</w:t>
            </w:r>
          </w:p>
        </w:tc>
        <w:tc>
          <w:tcPr>
            <w:tcW w:w="1985"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Выше среднего –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3 уч-ся - 50%</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3 уч-ся – 50%</w:t>
            </w:r>
          </w:p>
          <w:p w:rsidR="00776E3F" w:rsidRPr="00776E3F" w:rsidRDefault="00776E3F" w:rsidP="00952B64">
            <w:pPr>
              <w:spacing w:after="0" w:line="240" w:lineRule="auto"/>
              <w:jc w:val="center"/>
              <w:rPr>
                <w:rFonts w:ascii="Times New Roman" w:eastAsia="Times New Roman" w:hAnsi="Times New Roman"/>
                <w:sz w:val="20"/>
                <w:szCs w:val="20"/>
                <w:lang w:eastAsia="ru-RU"/>
              </w:rPr>
            </w:pPr>
          </w:p>
        </w:tc>
      </w:tr>
      <w:tr w:rsidR="00776E3F" w:rsidRPr="00776E3F" w:rsidTr="00952B64">
        <w:trPr>
          <w:jc w:val="center"/>
        </w:trPr>
        <w:tc>
          <w:tcPr>
            <w:tcW w:w="1996" w:type="dxa"/>
            <w:shd w:val="clear" w:color="auto" w:fill="auto"/>
          </w:tcPr>
          <w:p w:rsidR="00776E3F" w:rsidRPr="00776E3F" w:rsidRDefault="00776E3F" w:rsidP="00952B64">
            <w:pPr>
              <w:spacing w:after="0" w:line="240" w:lineRule="auto"/>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Распределение/</w:t>
            </w:r>
          </w:p>
          <w:p w:rsidR="00776E3F" w:rsidRPr="00776E3F" w:rsidRDefault="00776E3F" w:rsidP="00952B64">
            <w:pPr>
              <w:spacing w:after="0" w:line="240" w:lineRule="auto"/>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переключение внимания</w:t>
            </w:r>
          </w:p>
        </w:tc>
        <w:tc>
          <w:tcPr>
            <w:tcW w:w="1843"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3 уч-ся - 50%</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Сниженный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2 уч-ся – 33%</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Низкий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1 уч-ся – 17%</w:t>
            </w:r>
          </w:p>
        </w:tc>
        <w:tc>
          <w:tcPr>
            <w:tcW w:w="1842"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Выше среднего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1 уч-ся - 17%</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4 уч-ся – 66%</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Сниженный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1 уч-ся – 17%</w:t>
            </w:r>
          </w:p>
        </w:tc>
        <w:tc>
          <w:tcPr>
            <w:tcW w:w="1843"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Выше среднего – 2 уч-ся - 33%</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4 уч-ся – 67%</w:t>
            </w:r>
          </w:p>
          <w:p w:rsidR="00776E3F" w:rsidRPr="00776E3F" w:rsidRDefault="00776E3F" w:rsidP="00952B64">
            <w:pPr>
              <w:spacing w:after="0" w:line="240" w:lineRule="auto"/>
              <w:rPr>
                <w:rFonts w:ascii="Times New Roman" w:eastAsia="Times New Roman" w:hAnsi="Times New Roman"/>
                <w:sz w:val="20"/>
                <w:szCs w:val="20"/>
                <w:u w:val="single"/>
                <w:lang w:eastAsia="ru-RU"/>
              </w:rPr>
            </w:pPr>
          </w:p>
        </w:tc>
        <w:tc>
          <w:tcPr>
            <w:tcW w:w="1985"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Выше среднего –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4 уч-ся - 67%</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2 уч-ся – 33%</w:t>
            </w:r>
          </w:p>
        </w:tc>
      </w:tr>
      <w:tr w:rsidR="00776E3F" w:rsidRPr="00776E3F" w:rsidTr="00952B64">
        <w:trPr>
          <w:trHeight w:val="202"/>
          <w:jc w:val="center"/>
        </w:trPr>
        <w:tc>
          <w:tcPr>
            <w:tcW w:w="1996" w:type="dxa"/>
            <w:shd w:val="clear" w:color="auto" w:fill="auto"/>
          </w:tcPr>
          <w:p w:rsidR="00776E3F" w:rsidRPr="00776E3F" w:rsidRDefault="00776E3F" w:rsidP="00952B64">
            <w:pPr>
              <w:spacing w:after="0" w:line="240" w:lineRule="auto"/>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Словесно-логическое мышление</w:t>
            </w:r>
          </w:p>
          <w:p w:rsidR="00776E3F" w:rsidRPr="00776E3F" w:rsidRDefault="00776E3F" w:rsidP="00952B64">
            <w:pPr>
              <w:spacing w:after="0" w:line="240" w:lineRule="auto"/>
              <w:rPr>
                <w:rFonts w:ascii="Times New Roman" w:eastAsia="Times New Roman" w:hAnsi="Times New Roman"/>
                <w:sz w:val="20"/>
                <w:szCs w:val="20"/>
                <w:lang w:eastAsia="ru-RU"/>
              </w:rPr>
            </w:pPr>
          </w:p>
        </w:tc>
        <w:tc>
          <w:tcPr>
            <w:tcW w:w="1843"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2 уч-ся - 33%</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Сниженный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2 уч-ся – 34%</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Низкий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2 уч-ся – 34%</w:t>
            </w:r>
          </w:p>
        </w:tc>
        <w:tc>
          <w:tcPr>
            <w:tcW w:w="1842"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3 уч-ся - 50%</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Сниженный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3 уч-ся – 50%</w:t>
            </w:r>
          </w:p>
          <w:p w:rsidR="00776E3F" w:rsidRPr="00776E3F" w:rsidRDefault="00776E3F" w:rsidP="00952B64">
            <w:pPr>
              <w:spacing w:after="0" w:line="240" w:lineRule="auto"/>
              <w:rPr>
                <w:rFonts w:ascii="Times New Roman" w:eastAsia="Times New Roman" w:hAnsi="Times New Roman"/>
                <w:sz w:val="20"/>
                <w:szCs w:val="20"/>
                <w:lang w:eastAsia="ru-RU"/>
              </w:rPr>
            </w:pPr>
          </w:p>
        </w:tc>
        <w:tc>
          <w:tcPr>
            <w:tcW w:w="1843"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Высокий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1 уч-ся – 17%</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4 уч-ся - 67%</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Сниженный –</w:t>
            </w:r>
          </w:p>
          <w:p w:rsidR="00776E3F" w:rsidRPr="00776E3F" w:rsidRDefault="00776E3F" w:rsidP="00952B64">
            <w:pPr>
              <w:spacing w:after="0" w:line="240" w:lineRule="auto"/>
              <w:jc w:val="center"/>
              <w:rPr>
                <w:rFonts w:ascii="Times New Roman" w:eastAsia="Times New Roman" w:hAnsi="Times New Roman"/>
                <w:sz w:val="20"/>
                <w:szCs w:val="20"/>
                <w:u w:val="single"/>
                <w:lang w:eastAsia="ru-RU"/>
              </w:rPr>
            </w:pPr>
            <w:r w:rsidRPr="00776E3F">
              <w:rPr>
                <w:rFonts w:ascii="Times New Roman" w:eastAsia="Times New Roman" w:hAnsi="Times New Roman"/>
                <w:sz w:val="20"/>
                <w:szCs w:val="20"/>
                <w:lang w:eastAsia="ru-RU"/>
              </w:rPr>
              <w:t>1 уч-ся – 17%</w:t>
            </w:r>
          </w:p>
        </w:tc>
        <w:tc>
          <w:tcPr>
            <w:tcW w:w="1985" w:type="dxa"/>
            <w:shd w:val="clear" w:color="auto" w:fill="auto"/>
          </w:tcPr>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Высокий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3 уч-ся – 50%</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 xml:space="preserve">Средний </w:t>
            </w:r>
            <w:proofErr w:type="spellStart"/>
            <w:r w:rsidRPr="00776E3F">
              <w:rPr>
                <w:rFonts w:ascii="Times New Roman" w:eastAsia="Times New Roman" w:hAnsi="Times New Roman"/>
                <w:sz w:val="20"/>
                <w:szCs w:val="20"/>
                <w:lang w:eastAsia="ru-RU"/>
              </w:rPr>
              <w:t>ур-нь</w:t>
            </w:r>
            <w:proofErr w:type="spellEnd"/>
            <w:r w:rsidRPr="00776E3F">
              <w:rPr>
                <w:rFonts w:ascii="Times New Roman" w:eastAsia="Times New Roman" w:hAnsi="Times New Roman"/>
                <w:sz w:val="20"/>
                <w:szCs w:val="20"/>
                <w:lang w:eastAsia="ru-RU"/>
              </w:rPr>
              <w:t xml:space="preserve"> –</w:t>
            </w:r>
          </w:p>
          <w:p w:rsidR="00776E3F" w:rsidRPr="00776E3F" w:rsidRDefault="00776E3F" w:rsidP="00952B64">
            <w:pPr>
              <w:spacing w:after="0" w:line="240" w:lineRule="auto"/>
              <w:jc w:val="center"/>
              <w:rPr>
                <w:rFonts w:ascii="Times New Roman" w:eastAsia="Times New Roman" w:hAnsi="Times New Roman"/>
                <w:sz w:val="20"/>
                <w:szCs w:val="20"/>
                <w:lang w:eastAsia="ru-RU"/>
              </w:rPr>
            </w:pPr>
            <w:r w:rsidRPr="00776E3F">
              <w:rPr>
                <w:rFonts w:ascii="Times New Roman" w:eastAsia="Times New Roman" w:hAnsi="Times New Roman"/>
                <w:sz w:val="20"/>
                <w:szCs w:val="20"/>
                <w:lang w:eastAsia="ru-RU"/>
              </w:rPr>
              <w:t>3 уч-ся - 50%</w:t>
            </w:r>
          </w:p>
          <w:p w:rsidR="00776E3F" w:rsidRPr="00776E3F" w:rsidRDefault="00776E3F" w:rsidP="00952B64">
            <w:pPr>
              <w:spacing w:after="0" w:line="240" w:lineRule="auto"/>
              <w:jc w:val="center"/>
              <w:rPr>
                <w:rFonts w:ascii="Times New Roman" w:eastAsia="Times New Roman" w:hAnsi="Times New Roman"/>
                <w:sz w:val="20"/>
                <w:szCs w:val="20"/>
                <w:lang w:eastAsia="ru-RU"/>
              </w:rPr>
            </w:pPr>
          </w:p>
        </w:tc>
      </w:tr>
    </w:tbl>
    <w:p w:rsidR="00776E3F" w:rsidRDefault="00776E3F" w:rsidP="00776E3F">
      <w:pPr>
        <w:tabs>
          <w:tab w:val="left" w:pos="720"/>
        </w:tabs>
        <w:autoSpaceDE w:val="0"/>
        <w:autoSpaceDN w:val="0"/>
        <w:adjustRightInd w:val="0"/>
        <w:spacing w:line="240" w:lineRule="auto"/>
        <w:jc w:val="both"/>
        <w:rPr>
          <w:rFonts w:ascii="Times New Roman" w:hAnsi="Times New Roman" w:cs="Times New Roman"/>
          <w:color w:val="000000"/>
          <w:sz w:val="24"/>
          <w:szCs w:val="24"/>
        </w:rPr>
      </w:pPr>
    </w:p>
    <w:p w:rsidR="00776E3F" w:rsidRPr="00A32300" w:rsidRDefault="00776E3F" w:rsidP="00776E3F">
      <w:pPr>
        <w:tabs>
          <w:tab w:val="left" w:pos="720"/>
        </w:tabs>
        <w:autoSpaceDE w:val="0"/>
        <w:autoSpaceDN w:val="0"/>
        <w:adjustRightInd w:val="0"/>
        <w:spacing w:line="240" w:lineRule="auto"/>
        <w:ind w:left="720"/>
        <w:jc w:val="right"/>
        <w:rPr>
          <w:rFonts w:ascii="Times New Roman" w:hAnsi="Times New Roman" w:cs="Times New Roman"/>
          <w:i/>
          <w:color w:val="000000"/>
          <w:sz w:val="24"/>
          <w:szCs w:val="24"/>
        </w:rPr>
      </w:pPr>
      <w:r>
        <w:rPr>
          <w:rFonts w:ascii="Times New Roman" w:hAnsi="Times New Roman" w:cs="Times New Roman"/>
          <w:i/>
          <w:color w:val="000000"/>
          <w:sz w:val="24"/>
          <w:szCs w:val="24"/>
        </w:rPr>
        <w:t>Таблица 4</w:t>
      </w:r>
    </w:p>
    <w:p w:rsidR="00776E3F" w:rsidRPr="00891D57" w:rsidRDefault="00776E3F" w:rsidP="00776E3F">
      <w:pPr>
        <w:spacing w:after="0" w:line="240" w:lineRule="auto"/>
        <w:jc w:val="center"/>
        <w:rPr>
          <w:rFonts w:ascii="Times New Roman" w:hAnsi="Times New Roman"/>
          <w:b/>
        </w:rPr>
      </w:pPr>
      <w:r w:rsidRPr="00891D57">
        <w:rPr>
          <w:rFonts w:ascii="Times New Roman" w:hAnsi="Times New Roman"/>
          <w:b/>
        </w:rPr>
        <w:t xml:space="preserve">Результаты реализации программы психолого-педагогического сопровождения </w:t>
      </w:r>
      <w:proofErr w:type="gramStart"/>
      <w:r w:rsidRPr="00891D57">
        <w:rPr>
          <w:rFonts w:ascii="Times New Roman" w:hAnsi="Times New Roman"/>
          <w:b/>
        </w:rPr>
        <w:t>в</w:t>
      </w:r>
      <w:proofErr w:type="gramEnd"/>
      <w:r w:rsidRPr="00891D57">
        <w:rPr>
          <w:rFonts w:ascii="Times New Roman" w:hAnsi="Times New Roman"/>
          <w:b/>
        </w:rPr>
        <w:t xml:space="preserve"> </w:t>
      </w:r>
    </w:p>
    <w:p w:rsidR="00776E3F" w:rsidRPr="00891D57" w:rsidRDefault="00776E3F" w:rsidP="00776E3F">
      <w:pPr>
        <w:spacing w:after="0" w:line="240" w:lineRule="auto"/>
        <w:jc w:val="center"/>
        <w:rPr>
          <w:rFonts w:ascii="Times New Roman" w:hAnsi="Times New Roman"/>
          <w:b/>
        </w:rPr>
      </w:pPr>
      <w:r w:rsidRPr="00891D57">
        <w:rPr>
          <w:rFonts w:ascii="Times New Roman" w:hAnsi="Times New Roman"/>
          <w:b/>
        </w:rPr>
        <w:t xml:space="preserve">9-х, 11-х общеобразовательных </w:t>
      </w:r>
      <w:proofErr w:type="gramStart"/>
      <w:r w:rsidRPr="00891D57">
        <w:rPr>
          <w:rFonts w:ascii="Times New Roman" w:hAnsi="Times New Roman"/>
          <w:b/>
        </w:rPr>
        <w:t>классах</w:t>
      </w:r>
      <w:proofErr w:type="gramEnd"/>
      <w:r w:rsidRPr="00891D57">
        <w:rPr>
          <w:rFonts w:ascii="Times New Roman" w:hAnsi="Times New Roman"/>
          <w:b/>
        </w:rPr>
        <w:t xml:space="preserve"> за период с 2018 по 2020 год</w:t>
      </w:r>
    </w:p>
    <w:tbl>
      <w:tblPr>
        <w:tblW w:w="4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23"/>
        <w:gridCol w:w="1262"/>
        <w:gridCol w:w="1386"/>
        <w:gridCol w:w="2377"/>
        <w:gridCol w:w="3116"/>
      </w:tblGrid>
      <w:tr w:rsidR="00776E3F" w:rsidRPr="00776E3F" w:rsidTr="00297592">
        <w:trPr>
          <w:jc w:val="center"/>
        </w:trPr>
        <w:tc>
          <w:tcPr>
            <w:tcW w:w="699" w:type="pct"/>
            <w:vMerge w:val="restart"/>
          </w:tcPr>
          <w:p w:rsidR="00776E3F" w:rsidRPr="00776E3F" w:rsidRDefault="00776E3F" w:rsidP="00952B64">
            <w:pPr>
              <w:spacing w:after="0" w:line="240" w:lineRule="auto"/>
              <w:jc w:val="center"/>
              <w:rPr>
                <w:rFonts w:ascii="Times New Roman" w:hAnsi="Times New Roman"/>
                <w:b/>
                <w:sz w:val="20"/>
                <w:szCs w:val="20"/>
                <w:lang w:eastAsia="ru-RU"/>
              </w:rPr>
            </w:pPr>
            <w:r w:rsidRPr="00776E3F">
              <w:rPr>
                <w:rFonts w:ascii="Times New Roman" w:hAnsi="Times New Roman"/>
                <w:b/>
                <w:sz w:val="20"/>
                <w:szCs w:val="20"/>
                <w:lang w:eastAsia="ru-RU"/>
              </w:rPr>
              <w:t>Учебный</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b/>
                <w:sz w:val="20"/>
                <w:szCs w:val="20"/>
                <w:lang w:eastAsia="ru-RU"/>
              </w:rPr>
              <w:t>год</w:t>
            </w:r>
          </w:p>
        </w:tc>
        <w:tc>
          <w:tcPr>
            <w:tcW w:w="667" w:type="pct"/>
            <w:vMerge w:val="restart"/>
          </w:tcPr>
          <w:p w:rsidR="00776E3F" w:rsidRPr="00776E3F" w:rsidRDefault="00776E3F" w:rsidP="00952B64">
            <w:pPr>
              <w:spacing w:after="0" w:line="240" w:lineRule="auto"/>
              <w:jc w:val="center"/>
              <w:rPr>
                <w:rFonts w:ascii="Times New Roman" w:hAnsi="Times New Roman"/>
                <w:b/>
                <w:sz w:val="20"/>
                <w:szCs w:val="20"/>
                <w:lang w:eastAsia="ru-RU"/>
              </w:rPr>
            </w:pPr>
            <w:r w:rsidRPr="00776E3F">
              <w:rPr>
                <w:rFonts w:ascii="Times New Roman" w:hAnsi="Times New Roman"/>
                <w:b/>
                <w:sz w:val="20"/>
                <w:szCs w:val="20"/>
                <w:lang w:eastAsia="ru-RU"/>
              </w:rPr>
              <w:t>Классы</w:t>
            </w:r>
          </w:p>
        </w:tc>
        <w:tc>
          <w:tcPr>
            <w:tcW w:w="732" w:type="pct"/>
            <w:vMerge w:val="restart"/>
          </w:tcPr>
          <w:p w:rsidR="00776E3F" w:rsidRPr="00776E3F" w:rsidRDefault="00776E3F" w:rsidP="00952B64">
            <w:pPr>
              <w:spacing w:after="0" w:line="240" w:lineRule="auto"/>
              <w:jc w:val="center"/>
              <w:rPr>
                <w:rFonts w:ascii="Times New Roman" w:hAnsi="Times New Roman"/>
                <w:b/>
                <w:sz w:val="20"/>
                <w:szCs w:val="20"/>
                <w:lang w:eastAsia="ru-RU"/>
              </w:rPr>
            </w:pPr>
            <w:r w:rsidRPr="00776E3F">
              <w:rPr>
                <w:rFonts w:ascii="Times New Roman" w:hAnsi="Times New Roman"/>
                <w:b/>
                <w:sz w:val="20"/>
                <w:szCs w:val="20"/>
                <w:lang w:eastAsia="ru-RU"/>
              </w:rPr>
              <w:t>Кол-во учеников</w:t>
            </w:r>
          </w:p>
        </w:tc>
        <w:tc>
          <w:tcPr>
            <w:tcW w:w="2902" w:type="pct"/>
            <w:gridSpan w:val="2"/>
          </w:tcPr>
          <w:p w:rsidR="00776E3F" w:rsidRPr="00776E3F" w:rsidRDefault="00776E3F" w:rsidP="00952B64">
            <w:pPr>
              <w:spacing w:after="0" w:line="240" w:lineRule="auto"/>
              <w:jc w:val="center"/>
              <w:rPr>
                <w:rFonts w:ascii="Times New Roman" w:hAnsi="Times New Roman"/>
                <w:i/>
                <w:sz w:val="20"/>
                <w:szCs w:val="20"/>
                <w:lang w:eastAsia="ru-RU"/>
              </w:rPr>
            </w:pPr>
            <w:r w:rsidRPr="00776E3F">
              <w:rPr>
                <w:rFonts w:ascii="Times New Roman" w:hAnsi="Times New Roman"/>
                <w:b/>
                <w:sz w:val="20"/>
                <w:szCs w:val="20"/>
                <w:lang w:eastAsia="ru-RU"/>
              </w:rPr>
              <w:t>Реализация занятий по преодолению экзаменационной тревожности (ЭТ)</w:t>
            </w:r>
          </w:p>
        </w:tc>
      </w:tr>
      <w:tr w:rsidR="00776E3F" w:rsidRPr="00776E3F" w:rsidTr="00297592">
        <w:trPr>
          <w:jc w:val="center"/>
        </w:trPr>
        <w:tc>
          <w:tcPr>
            <w:tcW w:w="699" w:type="pct"/>
            <w:vMerge/>
          </w:tcPr>
          <w:p w:rsidR="00776E3F" w:rsidRPr="00776E3F" w:rsidRDefault="00776E3F" w:rsidP="00952B64">
            <w:pPr>
              <w:spacing w:after="0" w:line="240" w:lineRule="auto"/>
              <w:jc w:val="center"/>
              <w:rPr>
                <w:rFonts w:ascii="Times New Roman" w:hAnsi="Times New Roman"/>
                <w:i/>
                <w:sz w:val="20"/>
                <w:szCs w:val="20"/>
                <w:lang w:eastAsia="ru-RU"/>
              </w:rPr>
            </w:pPr>
          </w:p>
        </w:tc>
        <w:tc>
          <w:tcPr>
            <w:tcW w:w="667" w:type="pct"/>
            <w:vMerge/>
          </w:tcPr>
          <w:p w:rsidR="00776E3F" w:rsidRPr="00776E3F" w:rsidRDefault="00776E3F" w:rsidP="00952B64">
            <w:pPr>
              <w:spacing w:after="0" w:line="240" w:lineRule="auto"/>
              <w:jc w:val="center"/>
              <w:rPr>
                <w:rFonts w:ascii="Times New Roman" w:hAnsi="Times New Roman"/>
                <w:i/>
                <w:sz w:val="20"/>
                <w:szCs w:val="20"/>
                <w:lang w:eastAsia="ru-RU"/>
              </w:rPr>
            </w:pPr>
          </w:p>
        </w:tc>
        <w:tc>
          <w:tcPr>
            <w:tcW w:w="732" w:type="pct"/>
            <w:vMerge/>
          </w:tcPr>
          <w:p w:rsidR="00776E3F" w:rsidRPr="00776E3F" w:rsidRDefault="00776E3F" w:rsidP="00952B64">
            <w:pPr>
              <w:spacing w:after="0" w:line="240" w:lineRule="auto"/>
              <w:jc w:val="center"/>
              <w:rPr>
                <w:rFonts w:ascii="Times New Roman" w:hAnsi="Times New Roman"/>
                <w:i/>
                <w:sz w:val="20"/>
                <w:szCs w:val="20"/>
                <w:lang w:eastAsia="ru-RU"/>
              </w:rPr>
            </w:pPr>
          </w:p>
        </w:tc>
        <w:tc>
          <w:tcPr>
            <w:tcW w:w="1256"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Перед занятиями</w:t>
            </w:r>
          </w:p>
        </w:tc>
        <w:tc>
          <w:tcPr>
            <w:tcW w:w="1646"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После занятий</w:t>
            </w:r>
          </w:p>
        </w:tc>
      </w:tr>
      <w:tr w:rsidR="00776E3F" w:rsidRPr="00776E3F" w:rsidTr="00297592">
        <w:trPr>
          <w:jc w:val="center"/>
        </w:trPr>
        <w:tc>
          <w:tcPr>
            <w:tcW w:w="699" w:type="pct"/>
          </w:tcPr>
          <w:p w:rsidR="00776E3F" w:rsidRPr="00776E3F" w:rsidRDefault="00776E3F" w:rsidP="00952B64">
            <w:pPr>
              <w:spacing w:after="0" w:line="240" w:lineRule="auto"/>
              <w:rPr>
                <w:rFonts w:ascii="Times New Roman" w:hAnsi="Times New Roman"/>
                <w:b/>
                <w:sz w:val="20"/>
                <w:szCs w:val="20"/>
                <w:lang w:eastAsia="ru-RU"/>
              </w:rPr>
            </w:pPr>
            <w:r w:rsidRPr="00776E3F">
              <w:rPr>
                <w:rFonts w:ascii="Times New Roman" w:hAnsi="Times New Roman"/>
                <w:b/>
                <w:sz w:val="20"/>
                <w:szCs w:val="20"/>
                <w:lang w:eastAsia="ru-RU"/>
              </w:rPr>
              <w:t>2018- 2019</w:t>
            </w:r>
          </w:p>
          <w:p w:rsidR="00776E3F" w:rsidRPr="00776E3F" w:rsidRDefault="00776E3F" w:rsidP="00952B64">
            <w:pPr>
              <w:spacing w:after="0" w:line="240" w:lineRule="auto"/>
              <w:rPr>
                <w:rFonts w:ascii="Times New Roman" w:hAnsi="Times New Roman"/>
                <w:i/>
                <w:sz w:val="20"/>
                <w:szCs w:val="20"/>
                <w:lang w:eastAsia="ru-RU"/>
              </w:rPr>
            </w:pPr>
            <w:proofErr w:type="spellStart"/>
            <w:r w:rsidRPr="00776E3F">
              <w:rPr>
                <w:rFonts w:ascii="Times New Roman" w:hAnsi="Times New Roman"/>
                <w:b/>
                <w:sz w:val="20"/>
                <w:szCs w:val="20"/>
                <w:lang w:eastAsia="ru-RU"/>
              </w:rPr>
              <w:t>уч</w:t>
            </w:r>
            <w:proofErr w:type="spellEnd"/>
            <w:r w:rsidRPr="00776E3F">
              <w:rPr>
                <w:rFonts w:ascii="Times New Roman" w:hAnsi="Times New Roman"/>
                <w:b/>
                <w:sz w:val="20"/>
                <w:szCs w:val="20"/>
                <w:lang w:eastAsia="ru-RU"/>
              </w:rPr>
              <w:t>. г.</w:t>
            </w:r>
          </w:p>
        </w:tc>
        <w:tc>
          <w:tcPr>
            <w:tcW w:w="667" w:type="pct"/>
          </w:tcPr>
          <w:p w:rsidR="00776E3F" w:rsidRPr="00776E3F" w:rsidRDefault="00776E3F" w:rsidP="00952B64">
            <w:pPr>
              <w:spacing w:after="0" w:line="240" w:lineRule="auto"/>
              <w:rPr>
                <w:rFonts w:ascii="Times New Roman" w:hAnsi="Times New Roman"/>
                <w:sz w:val="20"/>
                <w:szCs w:val="20"/>
                <w:lang w:eastAsia="ru-RU"/>
              </w:rPr>
            </w:pPr>
            <w:r w:rsidRPr="00776E3F">
              <w:rPr>
                <w:rFonts w:ascii="Times New Roman" w:hAnsi="Times New Roman"/>
                <w:sz w:val="20"/>
                <w:szCs w:val="20"/>
                <w:lang w:eastAsia="ru-RU"/>
              </w:rPr>
              <w:t xml:space="preserve">9а, б, в, </w:t>
            </w:r>
            <w:proofErr w:type="gramStart"/>
            <w:r w:rsidRPr="00776E3F">
              <w:rPr>
                <w:rFonts w:ascii="Times New Roman" w:hAnsi="Times New Roman"/>
                <w:sz w:val="20"/>
                <w:szCs w:val="20"/>
                <w:lang w:eastAsia="ru-RU"/>
              </w:rPr>
              <w:t>г</w:t>
            </w:r>
            <w:proofErr w:type="gramEnd"/>
          </w:p>
          <w:p w:rsidR="00776E3F" w:rsidRPr="00776E3F" w:rsidRDefault="00776E3F" w:rsidP="00952B64">
            <w:pPr>
              <w:spacing w:after="0" w:line="240" w:lineRule="auto"/>
              <w:rPr>
                <w:rFonts w:ascii="Times New Roman" w:hAnsi="Times New Roman"/>
                <w:sz w:val="20"/>
                <w:szCs w:val="20"/>
                <w:lang w:eastAsia="ru-RU"/>
              </w:rPr>
            </w:pPr>
            <w:r w:rsidRPr="00776E3F">
              <w:rPr>
                <w:rFonts w:ascii="Times New Roman" w:hAnsi="Times New Roman"/>
                <w:sz w:val="20"/>
                <w:szCs w:val="20"/>
                <w:lang w:eastAsia="ru-RU"/>
              </w:rPr>
              <w:t>11а, б</w:t>
            </w:r>
          </w:p>
        </w:tc>
        <w:tc>
          <w:tcPr>
            <w:tcW w:w="732" w:type="pct"/>
          </w:tcPr>
          <w:p w:rsidR="00776E3F" w:rsidRPr="00776E3F" w:rsidRDefault="00776E3F" w:rsidP="00952B64">
            <w:pPr>
              <w:spacing w:after="0" w:line="360" w:lineRule="auto"/>
              <w:jc w:val="center"/>
              <w:rPr>
                <w:rFonts w:ascii="Times New Roman" w:hAnsi="Times New Roman"/>
                <w:sz w:val="20"/>
                <w:szCs w:val="20"/>
                <w:lang w:eastAsia="ru-RU"/>
              </w:rPr>
            </w:pPr>
            <w:r w:rsidRPr="00776E3F">
              <w:rPr>
                <w:rFonts w:ascii="Times New Roman" w:hAnsi="Times New Roman"/>
                <w:sz w:val="20"/>
                <w:szCs w:val="20"/>
                <w:lang w:eastAsia="ru-RU"/>
              </w:rPr>
              <w:t>98</w:t>
            </w:r>
          </w:p>
          <w:p w:rsidR="00776E3F" w:rsidRPr="00776E3F" w:rsidRDefault="00776E3F" w:rsidP="00952B64">
            <w:pPr>
              <w:spacing w:after="0" w:line="360" w:lineRule="auto"/>
              <w:jc w:val="center"/>
              <w:rPr>
                <w:rFonts w:ascii="Times New Roman" w:hAnsi="Times New Roman"/>
                <w:sz w:val="20"/>
                <w:szCs w:val="20"/>
                <w:lang w:eastAsia="ru-RU"/>
              </w:rPr>
            </w:pPr>
            <w:r w:rsidRPr="00776E3F">
              <w:rPr>
                <w:rFonts w:ascii="Times New Roman" w:hAnsi="Times New Roman"/>
                <w:sz w:val="20"/>
                <w:szCs w:val="20"/>
                <w:lang w:eastAsia="ru-RU"/>
              </w:rPr>
              <w:t>35</w:t>
            </w:r>
          </w:p>
        </w:tc>
        <w:tc>
          <w:tcPr>
            <w:tcW w:w="1256"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Высокий уровень ЭТ –</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60% - 80 ч.</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Средний уровень ЭТ –</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35% - 46 ч.</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Низкий уровень ЭТ –</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5% - 7 ч.</w:t>
            </w:r>
          </w:p>
        </w:tc>
        <w:tc>
          <w:tcPr>
            <w:tcW w:w="1646"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Повышенный уровень ЭТ –</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24% - 32 ч.</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Средний уровень ЭТ –</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47% - 63ч.</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Низкий уровень ЭТ –</w:t>
            </w:r>
          </w:p>
          <w:p w:rsidR="00776E3F" w:rsidRPr="00776E3F" w:rsidRDefault="00776E3F" w:rsidP="00952B64">
            <w:pPr>
              <w:spacing w:after="0" w:line="240" w:lineRule="auto"/>
              <w:jc w:val="center"/>
              <w:rPr>
                <w:rFonts w:ascii="Times New Roman" w:hAnsi="Times New Roman"/>
                <w:b/>
                <w:sz w:val="20"/>
                <w:szCs w:val="20"/>
                <w:lang w:eastAsia="ru-RU"/>
              </w:rPr>
            </w:pPr>
            <w:r w:rsidRPr="00776E3F">
              <w:rPr>
                <w:rFonts w:ascii="Times New Roman" w:hAnsi="Times New Roman"/>
                <w:sz w:val="20"/>
                <w:szCs w:val="20"/>
                <w:lang w:eastAsia="ru-RU"/>
              </w:rPr>
              <w:t>29% - 38 ч.</w:t>
            </w:r>
          </w:p>
        </w:tc>
      </w:tr>
      <w:tr w:rsidR="00776E3F" w:rsidRPr="00776E3F" w:rsidTr="00297592">
        <w:trPr>
          <w:trHeight w:val="232"/>
          <w:jc w:val="center"/>
        </w:trPr>
        <w:tc>
          <w:tcPr>
            <w:tcW w:w="3354" w:type="pct"/>
            <w:gridSpan w:val="4"/>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b/>
                <w:sz w:val="20"/>
                <w:szCs w:val="20"/>
                <w:lang w:eastAsia="ru-RU"/>
              </w:rPr>
              <w:t xml:space="preserve">Итого: </w:t>
            </w:r>
            <w:r w:rsidRPr="00776E3F">
              <w:rPr>
                <w:rFonts w:ascii="Times New Roman" w:hAnsi="Times New Roman"/>
                <w:sz w:val="20"/>
                <w:szCs w:val="20"/>
                <w:lang w:eastAsia="ru-RU"/>
              </w:rPr>
              <w:t>продемонстрировали положительную динамику</w:t>
            </w:r>
          </w:p>
        </w:tc>
        <w:tc>
          <w:tcPr>
            <w:tcW w:w="1646"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100%</w:t>
            </w:r>
          </w:p>
        </w:tc>
      </w:tr>
      <w:tr w:rsidR="00776E3F" w:rsidRPr="00776E3F" w:rsidTr="00297592">
        <w:trPr>
          <w:jc w:val="center"/>
        </w:trPr>
        <w:tc>
          <w:tcPr>
            <w:tcW w:w="699" w:type="pct"/>
          </w:tcPr>
          <w:p w:rsidR="00776E3F" w:rsidRPr="00776E3F" w:rsidRDefault="00776E3F" w:rsidP="00952B64">
            <w:pPr>
              <w:spacing w:after="0" w:line="240" w:lineRule="auto"/>
              <w:rPr>
                <w:rFonts w:ascii="Times New Roman" w:hAnsi="Times New Roman"/>
                <w:b/>
                <w:sz w:val="20"/>
                <w:szCs w:val="20"/>
                <w:lang w:eastAsia="ru-RU"/>
              </w:rPr>
            </w:pPr>
            <w:r w:rsidRPr="00776E3F">
              <w:rPr>
                <w:rFonts w:ascii="Times New Roman" w:hAnsi="Times New Roman"/>
                <w:b/>
                <w:sz w:val="20"/>
                <w:szCs w:val="20"/>
                <w:lang w:eastAsia="ru-RU"/>
              </w:rPr>
              <w:t>2019- 2020</w:t>
            </w:r>
          </w:p>
          <w:p w:rsidR="00776E3F" w:rsidRPr="00776E3F" w:rsidRDefault="00776E3F" w:rsidP="00952B64">
            <w:pPr>
              <w:spacing w:after="0" w:line="240" w:lineRule="auto"/>
              <w:rPr>
                <w:rFonts w:ascii="Times New Roman" w:hAnsi="Times New Roman"/>
                <w:i/>
                <w:sz w:val="20"/>
                <w:szCs w:val="20"/>
                <w:lang w:eastAsia="ru-RU"/>
              </w:rPr>
            </w:pPr>
            <w:proofErr w:type="spellStart"/>
            <w:r w:rsidRPr="00776E3F">
              <w:rPr>
                <w:rFonts w:ascii="Times New Roman" w:hAnsi="Times New Roman"/>
                <w:b/>
                <w:sz w:val="20"/>
                <w:szCs w:val="20"/>
                <w:lang w:eastAsia="ru-RU"/>
              </w:rPr>
              <w:t>уч</w:t>
            </w:r>
            <w:proofErr w:type="spellEnd"/>
            <w:r w:rsidRPr="00776E3F">
              <w:rPr>
                <w:rFonts w:ascii="Times New Roman" w:hAnsi="Times New Roman"/>
                <w:b/>
                <w:sz w:val="20"/>
                <w:szCs w:val="20"/>
                <w:lang w:eastAsia="ru-RU"/>
              </w:rPr>
              <w:t>. г.</w:t>
            </w:r>
          </w:p>
        </w:tc>
        <w:tc>
          <w:tcPr>
            <w:tcW w:w="667" w:type="pct"/>
          </w:tcPr>
          <w:p w:rsidR="00776E3F" w:rsidRPr="00776E3F" w:rsidRDefault="00776E3F" w:rsidP="00952B64">
            <w:pPr>
              <w:spacing w:after="0" w:line="240" w:lineRule="auto"/>
              <w:rPr>
                <w:rFonts w:ascii="Times New Roman" w:hAnsi="Times New Roman"/>
                <w:sz w:val="20"/>
                <w:szCs w:val="20"/>
                <w:lang w:eastAsia="ru-RU"/>
              </w:rPr>
            </w:pPr>
            <w:r w:rsidRPr="00776E3F">
              <w:rPr>
                <w:rFonts w:ascii="Times New Roman" w:hAnsi="Times New Roman"/>
                <w:sz w:val="20"/>
                <w:szCs w:val="20"/>
                <w:lang w:eastAsia="ru-RU"/>
              </w:rPr>
              <w:t xml:space="preserve">9а, б, в, </w:t>
            </w:r>
            <w:proofErr w:type="gramStart"/>
            <w:r w:rsidRPr="00776E3F">
              <w:rPr>
                <w:rFonts w:ascii="Times New Roman" w:hAnsi="Times New Roman"/>
                <w:sz w:val="20"/>
                <w:szCs w:val="20"/>
                <w:lang w:eastAsia="ru-RU"/>
              </w:rPr>
              <w:t>г</w:t>
            </w:r>
            <w:proofErr w:type="gramEnd"/>
          </w:p>
          <w:p w:rsidR="00776E3F" w:rsidRPr="00776E3F" w:rsidRDefault="00776E3F" w:rsidP="00952B64">
            <w:pPr>
              <w:spacing w:after="0" w:line="240" w:lineRule="auto"/>
              <w:rPr>
                <w:rFonts w:ascii="Times New Roman" w:hAnsi="Times New Roman"/>
                <w:sz w:val="20"/>
                <w:szCs w:val="20"/>
                <w:lang w:eastAsia="ru-RU"/>
              </w:rPr>
            </w:pPr>
            <w:r w:rsidRPr="00776E3F">
              <w:rPr>
                <w:rFonts w:ascii="Times New Roman" w:hAnsi="Times New Roman"/>
                <w:sz w:val="20"/>
                <w:szCs w:val="20"/>
                <w:lang w:eastAsia="ru-RU"/>
              </w:rPr>
              <w:t>11а, б</w:t>
            </w:r>
          </w:p>
        </w:tc>
        <w:tc>
          <w:tcPr>
            <w:tcW w:w="732" w:type="pct"/>
          </w:tcPr>
          <w:p w:rsidR="00776E3F" w:rsidRPr="00776E3F" w:rsidRDefault="00776E3F" w:rsidP="00952B64">
            <w:pPr>
              <w:spacing w:after="0" w:line="360" w:lineRule="auto"/>
              <w:jc w:val="center"/>
              <w:rPr>
                <w:rFonts w:ascii="Times New Roman" w:hAnsi="Times New Roman"/>
                <w:sz w:val="20"/>
                <w:szCs w:val="20"/>
                <w:lang w:eastAsia="ru-RU"/>
              </w:rPr>
            </w:pPr>
            <w:r w:rsidRPr="00776E3F">
              <w:rPr>
                <w:rFonts w:ascii="Times New Roman" w:hAnsi="Times New Roman"/>
                <w:sz w:val="20"/>
                <w:szCs w:val="20"/>
                <w:lang w:eastAsia="ru-RU"/>
              </w:rPr>
              <w:t>96</w:t>
            </w:r>
          </w:p>
          <w:p w:rsidR="00776E3F" w:rsidRPr="00776E3F" w:rsidRDefault="00776E3F" w:rsidP="00952B64">
            <w:pPr>
              <w:spacing w:after="0" w:line="360" w:lineRule="auto"/>
              <w:jc w:val="center"/>
              <w:rPr>
                <w:rFonts w:ascii="Times New Roman" w:hAnsi="Times New Roman"/>
                <w:sz w:val="20"/>
                <w:szCs w:val="20"/>
                <w:lang w:eastAsia="ru-RU"/>
              </w:rPr>
            </w:pPr>
            <w:r w:rsidRPr="00776E3F">
              <w:rPr>
                <w:rFonts w:ascii="Times New Roman" w:hAnsi="Times New Roman"/>
                <w:sz w:val="20"/>
                <w:szCs w:val="20"/>
                <w:lang w:eastAsia="ru-RU"/>
              </w:rPr>
              <w:t>33</w:t>
            </w:r>
          </w:p>
        </w:tc>
        <w:tc>
          <w:tcPr>
            <w:tcW w:w="1256"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Высокий уровень ЭТ –</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33% - 43 ч.</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Повышенный уровень ЭТ –</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25% - 32 ч.</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Средний уровень ЭТ –</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30% - 38 ч.</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Низкий уровень ЭТ –</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12% - 16 ч.</w:t>
            </w:r>
          </w:p>
        </w:tc>
        <w:tc>
          <w:tcPr>
            <w:tcW w:w="1646"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Повышенный уровень ЭТ –</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22% - 28 ч.</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Средний уровень ЭТ –</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52% - 68ч.</w:t>
            </w:r>
          </w:p>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Низкий уровень ЭТ –</w:t>
            </w:r>
          </w:p>
          <w:p w:rsidR="00776E3F" w:rsidRPr="00776E3F" w:rsidRDefault="00776E3F" w:rsidP="00952B64">
            <w:pPr>
              <w:spacing w:after="0" w:line="240" w:lineRule="auto"/>
              <w:jc w:val="center"/>
              <w:rPr>
                <w:rFonts w:ascii="Times New Roman" w:hAnsi="Times New Roman"/>
                <w:b/>
                <w:sz w:val="20"/>
                <w:szCs w:val="20"/>
                <w:lang w:eastAsia="ru-RU"/>
              </w:rPr>
            </w:pPr>
            <w:r w:rsidRPr="00776E3F">
              <w:rPr>
                <w:rFonts w:ascii="Times New Roman" w:hAnsi="Times New Roman"/>
                <w:sz w:val="20"/>
                <w:szCs w:val="20"/>
                <w:lang w:eastAsia="ru-RU"/>
              </w:rPr>
              <w:t>26% - 33 ч.</w:t>
            </w:r>
          </w:p>
        </w:tc>
      </w:tr>
      <w:tr w:rsidR="00776E3F" w:rsidRPr="00776E3F" w:rsidTr="00297592">
        <w:trPr>
          <w:jc w:val="center"/>
        </w:trPr>
        <w:tc>
          <w:tcPr>
            <w:tcW w:w="3354" w:type="pct"/>
            <w:gridSpan w:val="4"/>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b/>
                <w:sz w:val="20"/>
                <w:szCs w:val="20"/>
                <w:lang w:eastAsia="ru-RU"/>
              </w:rPr>
              <w:t xml:space="preserve">Итого: </w:t>
            </w:r>
            <w:r w:rsidRPr="00776E3F">
              <w:rPr>
                <w:rFonts w:ascii="Times New Roman" w:hAnsi="Times New Roman"/>
                <w:sz w:val="20"/>
                <w:szCs w:val="20"/>
                <w:lang w:eastAsia="ru-RU"/>
              </w:rPr>
              <w:t>продемонстрировали положительную динамику</w:t>
            </w:r>
          </w:p>
        </w:tc>
        <w:tc>
          <w:tcPr>
            <w:tcW w:w="1646" w:type="pct"/>
          </w:tcPr>
          <w:p w:rsidR="00776E3F" w:rsidRPr="00776E3F" w:rsidRDefault="00776E3F" w:rsidP="00952B64">
            <w:pPr>
              <w:spacing w:after="0" w:line="240" w:lineRule="auto"/>
              <w:jc w:val="center"/>
              <w:rPr>
                <w:rFonts w:ascii="Times New Roman" w:hAnsi="Times New Roman"/>
                <w:sz w:val="20"/>
                <w:szCs w:val="20"/>
                <w:lang w:eastAsia="ru-RU"/>
              </w:rPr>
            </w:pPr>
            <w:r w:rsidRPr="00776E3F">
              <w:rPr>
                <w:rFonts w:ascii="Times New Roman" w:hAnsi="Times New Roman"/>
                <w:sz w:val="20"/>
                <w:szCs w:val="20"/>
                <w:lang w:eastAsia="ru-RU"/>
              </w:rPr>
              <w:t>100%</w:t>
            </w:r>
          </w:p>
        </w:tc>
      </w:tr>
    </w:tbl>
    <w:p w:rsidR="00776E3F" w:rsidRDefault="00776E3F" w:rsidP="00776E3F">
      <w:pPr>
        <w:tabs>
          <w:tab w:val="left" w:pos="720"/>
          <w:tab w:val="left" w:pos="2250"/>
        </w:tabs>
        <w:autoSpaceDE w:val="0"/>
        <w:autoSpaceDN w:val="0"/>
        <w:adjustRightInd w:val="0"/>
        <w:spacing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776E3F" w:rsidRPr="00776E3F" w:rsidRDefault="00776E3F" w:rsidP="00776E3F">
      <w:pPr>
        <w:tabs>
          <w:tab w:val="left" w:pos="-142"/>
          <w:tab w:val="left" w:pos="2250"/>
        </w:tabs>
        <w:autoSpaceDE w:val="0"/>
        <w:autoSpaceDN w:val="0"/>
        <w:adjustRightInd w:val="0"/>
        <w:spacing w:line="240" w:lineRule="auto"/>
        <w:jc w:val="both"/>
        <w:rPr>
          <w:rFonts w:ascii="Times New Roman" w:hAnsi="Times New Roman" w:cs="Times New Roman"/>
          <w:color w:val="000000"/>
          <w:sz w:val="24"/>
          <w:szCs w:val="24"/>
        </w:rPr>
      </w:pPr>
      <w:r w:rsidRPr="00063BD2">
        <w:rPr>
          <w:rFonts w:ascii="Times New Roman" w:hAnsi="Times New Roman" w:cs="Times New Roman"/>
          <w:sz w:val="24"/>
          <w:szCs w:val="24"/>
        </w:rPr>
        <w:t xml:space="preserve">Не менее важной частью моей деятельности является </w:t>
      </w:r>
      <w:r w:rsidRPr="00063BD2">
        <w:rPr>
          <w:rFonts w:ascii="Times New Roman" w:hAnsi="Times New Roman" w:cs="Times New Roman"/>
          <w:b/>
          <w:bCs/>
          <w:sz w:val="24"/>
          <w:szCs w:val="24"/>
        </w:rPr>
        <w:t>проведение индивидуальных и групповых консультаций</w:t>
      </w:r>
      <w:r w:rsidRPr="00063BD2">
        <w:rPr>
          <w:rFonts w:ascii="Times New Roman" w:hAnsi="Times New Roman" w:cs="Times New Roman"/>
          <w:sz w:val="24"/>
          <w:szCs w:val="24"/>
        </w:rPr>
        <w:t>. Данную деятельность я выстраиваю в соответствии с гуманистическим подходом в</w:t>
      </w:r>
      <w:r w:rsidR="00952B64">
        <w:rPr>
          <w:rFonts w:ascii="Times New Roman" w:hAnsi="Times New Roman" w:cs="Times New Roman"/>
          <w:sz w:val="24"/>
          <w:szCs w:val="24"/>
        </w:rPr>
        <w:t xml:space="preserve"> </w:t>
      </w:r>
      <w:r w:rsidRPr="00063BD2">
        <w:rPr>
          <w:rFonts w:ascii="Times New Roman" w:hAnsi="Times New Roman" w:cs="Times New Roman"/>
          <w:sz w:val="24"/>
          <w:szCs w:val="24"/>
        </w:rPr>
        <w:t xml:space="preserve"> психологии, основоположниками которой были </w:t>
      </w:r>
      <w:proofErr w:type="spellStart"/>
      <w:r w:rsidRPr="00063BD2">
        <w:rPr>
          <w:rFonts w:ascii="Times New Roman" w:hAnsi="Times New Roman" w:cs="Times New Roman"/>
          <w:sz w:val="24"/>
          <w:szCs w:val="24"/>
        </w:rPr>
        <w:t>Абрахам</w:t>
      </w:r>
      <w:proofErr w:type="spellEnd"/>
      <w:r w:rsidRPr="00063BD2">
        <w:rPr>
          <w:rFonts w:ascii="Times New Roman" w:hAnsi="Times New Roman" w:cs="Times New Roman"/>
          <w:sz w:val="24"/>
          <w:szCs w:val="24"/>
        </w:rPr>
        <w:t xml:space="preserve"> </w:t>
      </w:r>
      <w:proofErr w:type="spellStart"/>
      <w:r w:rsidRPr="00063BD2">
        <w:rPr>
          <w:rFonts w:ascii="Times New Roman" w:hAnsi="Times New Roman" w:cs="Times New Roman"/>
          <w:sz w:val="24"/>
          <w:szCs w:val="24"/>
        </w:rPr>
        <w:t>Маслоу</w:t>
      </w:r>
      <w:proofErr w:type="spellEnd"/>
      <w:r w:rsidRPr="00063BD2">
        <w:rPr>
          <w:rFonts w:ascii="Times New Roman" w:hAnsi="Times New Roman" w:cs="Times New Roman"/>
          <w:sz w:val="24"/>
          <w:szCs w:val="24"/>
        </w:rPr>
        <w:t xml:space="preserve">, Карл </w:t>
      </w:r>
      <w:proofErr w:type="spellStart"/>
      <w:r w:rsidRPr="00063BD2">
        <w:rPr>
          <w:rFonts w:ascii="Times New Roman" w:hAnsi="Times New Roman" w:cs="Times New Roman"/>
          <w:sz w:val="24"/>
          <w:szCs w:val="24"/>
        </w:rPr>
        <w:t>Роджерс</w:t>
      </w:r>
      <w:proofErr w:type="spellEnd"/>
      <w:r w:rsidRPr="00063BD2">
        <w:rPr>
          <w:rFonts w:ascii="Times New Roman" w:hAnsi="Times New Roman" w:cs="Times New Roman"/>
          <w:sz w:val="24"/>
          <w:szCs w:val="24"/>
        </w:rPr>
        <w:t xml:space="preserve">, Виктор </w:t>
      </w:r>
      <w:proofErr w:type="spellStart"/>
      <w:r w:rsidRPr="00063BD2">
        <w:rPr>
          <w:rFonts w:ascii="Times New Roman" w:hAnsi="Times New Roman" w:cs="Times New Roman"/>
          <w:sz w:val="24"/>
          <w:szCs w:val="24"/>
        </w:rPr>
        <w:t>Франкл</w:t>
      </w:r>
      <w:proofErr w:type="spellEnd"/>
      <w:r w:rsidRPr="00063BD2">
        <w:rPr>
          <w:rFonts w:ascii="Times New Roman" w:hAnsi="Times New Roman" w:cs="Times New Roman"/>
          <w:sz w:val="24"/>
          <w:szCs w:val="24"/>
        </w:rPr>
        <w:t xml:space="preserve"> и другие. Беру за основу основные принципы этого направления: развития, целостности, гуманности, активности, целевого </w:t>
      </w:r>
      <w:proofErr w:type="spellStart"/>
      <w:r w:rsidRPr="00063BD2">
        <w:rPr>
          <w:rFonts w:ascii="Times New Roman" w:hAnsi="Times New Roman" w:cs="Times New Roman"/>
          <w:sz w:val="24"/>
          <w:szCs w:val="24"/>
        </w:rPr>
        <w:t>детерменизма</w:t>
      </w:r>
      <w:proofErr w:type="spellEnd"/>
      <w:r w:rsidRPr="00063BD2">
        <w:rPr>
          <w:rFonts w:ascii="Times New Roman" w:hAnsi="Times New Roman" w:cs="Times New Roman"/>
          <w:sz w:val="24"/>
          <w:szCs w:val="24"/>
        </w:rPr>
        <w:t xml:space="preserve">. Еще я открыла для себя с новой стороны использование ценностей и приемов медиации в русле психологического консультирования и стараюсь внедрять и использовать их в свою практику психолога-консультанта. Консультативную деятельность я организую только по запросу </w:t>
      </w:r>
      <w:proofErr w:type="gramStart"/>
      <w:r w:rsidRPr="00063BD2">
        <w:rPr>
          <w:rFonts w:ascii="Times New Roman" w:hAnsi="Times New Roman" w:cs="Times New Roman"/>
          <w:sz w:val="24"/>
          <w:szCs w:val="24"/>
        </w:rPr>
        <w:t>консультируемого</w:t>
      </w:r>
      <w:proofErr w:type="gramEnd"/>
      <w:r w:rsidRPr="00063BD2">
        <w:rPr>
          <w:rFonts w:ascii="Times New Roman" w:hAnsi="Times New Roman" w:cs="Times New Roman"/>
          <w:sz w:val="24"/>
          <w:szCs w:val="24"/>
        </w:rPr>
        <w:t xml:space="preserve"> и при условии моей компетентности в области обозначенной проблемы. </w:t>
      </w:r>
    </w:p>
    <w:p w:rsidR="00776E3F" w:rsidRDefault="00776E3F" w:rsidP="00776E3F">
      <w:pPr>
        <w:spacing w:line="240" w:lineRule="auto"/>
        <w:ind w:right="-284"/>
        <w:jc w:val="both"/>
        <w:rPr>
          <w:rFonts w:ascii="Times New Roman" w:hAnsi="Times New Roman" w:cs="Times New Roman"/>
          <w:sz w:val="24"/>
          <w:szCs w:val="24"/>
        </w:rPr>
      </w:pPr>
      <w:r w:rsidRPr="00063BD2">
        <w:rPr>
          <w:rFonts w:ascii="Times New Roman" w:hAnsi="Times New Roman" w:cs="Times New Roman"/>
          <w:sz w:val="24"/>
          <w:szCs w:val="24"/>
        </w:rPr>
        <w:t xml:space="preserve">На данном этапе своей профессиональной деятельности, основной точкой опоры при реализации консультативной деятельности является для меня метод ненасильственного общения, автор которого зарубежный психолог, </w:t>
      </w:r>
      <w:proofErr w:type="spellStart"/>
      <w:r w:rsidRPr="00063BD2">
        <w:rPr>
          <w:rFonts w:ascii="Times New Roman" w:hAnsi="Times New Roman" w:cs="Times New Roman"/>
          <w:sz w:val="24"/>
          <w:szCs w:val="24"/>
        </w:rPr>
        <w:t>конфликтолог</w:t>
      </w:r>
      <w:proofErr w:type="spellEnd"/>
      <w:r w:rsidRPr="00063BD2">
        <w:rPr>
          <w:rFonts w:ascii="Times New Roman" w:hAnsi="Times New Roman" w:cs="Times New Roman"/>
          <w:sz w:val="24"/>
          <w:szCs w:val="24"/>
        </w:rPr>
        <w:t xml:space="preserve">, миротворец – доктор Маршалл Розенберг. В основе этого метода лежит </w:t>
      </w:r>
      <w:proofErr w:type="spellStart"/>
      <w:r w:rsidRPr="00063BD2">
        <w:rPr>
          <w:rFonts w:ascii="Times New Roman" w:hAnsi="Times New Roman" w:cs="Times New Roman"/>
          <w:sz w:val="24"/>
          <w:szCs w:val="24"/>
        </w:rPr>
        <w:t>самоэмпатия</w:t>
      </w:r>
      <w:proofErr w:type="spellEnd"/>
      <w:r w:rsidRPr="00063BD2">
        <w:rPr>
          <w:rFonts w:ascii="Times New Roman" w:hAnsi="Times New Roman" w:cs="Times New Roman"/>
          <w:sz w:val="24"/>
          <w:szCs w:val="24"/>
        </w:rPr>
        <w:t xml:space="preserve"> (как осознание своих истинных чувств и потребностей), </w:t>
      </w:r>
      <w:proofErr w:type="spellStart"/>
      <w:r w:rsidRPr="00063BD2">
        <w:rPr>
          <w:rFonts w:ascii="Times New Roman" w:hAnsi="Times New Roman" w:cs="Times New Roman"/>
          <w:sz w:val="24"/>
          <w:szCs w:val="24"/>
        </w:rPr>
        <w:t>эмпатия</w:t>
      </w:r>
      <w:proofErr w:type="spellEnd"/>
      <w:r w:rsidRPr="00063BD2">
        <w:rPr>
          <w:rFonts w:ascii="Times New Roman" w:hAnsi="Times New Roman" w:cs="Times New Roman"/>
          <w:sz w:val="24"/>
          <w:szCs w:val="24"/>
        </w:rPr>
        <w:t xml:space="preserve"> (как попытка понять и почувствовать истинные чувства и потребности другого) и вера в то, что потребности каждого важны (как способ найти решение, которое устроило бы каждого). </w:t>
      </w:r>
    </w:p>
    <w:p w:rsidR="00776E3F" w:rsidRDefault="00776E3F" w:rsidP="00776E3F">
      <w:pPr>
        <w:spacing w:line="240" w:lineRule="auto"/>
        <w:ind w:right="-284"/>
        <w:jc w:val="both"/>
        <w:rPr>
          <w:rFonts w:ascii="Times New Roman" w:hAnsi="Times New Roman" w:cs="Times New Roman"/>
          <w:sz w:val="24"/>
          <w:szCs w:val="24"/>
        </w:rPr>
      </w:pPr>
      <w:r>
        <w:rPr>
          <w:rFonts w:ascii="Times New Roman" w:hAnsi="Times New Roman" w:cs="Times New Roman"/>
          <w:sz w:val="24"/>
          <w:szCs w:val="24"/>
        </w:rPr>
        <w:t>К</w:t>
      </w:r>
      <w:r w:rsidRPr="00063BD2">
        <w:rPr>
          <w:rFonts w:ascii="Times New Roman" w:hAnsi="Times New Roman" w:cs="Times New Roman"/>
          <w:sz w:val="24"/>
          <w:szCs w:val="24"/>
        </w:rPr>
        <w:t>онсультативное направление профессиональной деятель</w:t>
      </w:r>
      <w:r>
        <w:rPr>
          <w:rFonts w:ascii="Times New Roman" w:hAnsi="Times New Roman" w:cs="Times New Roman"/>
          <w:sz w:val="24"/>
          <w:szCs w:val="24"/>
        </w:rPr>
        <w:t xml:space="preserve">ности нравится мне больше всего. </w:t>
      </w:r>
      <w:r w:rsidRPr="00063BD2">
        <w:rPr>
          <w:rFonts w:ascii="Times New Roman" w:hAnsi="Times New Roman" w:cs="Times New Roman"/>
          <w:sz w:val="24"/>
          <w:szCs w:val="24"/>
        </w:rPr>
        <w:t xml:space="preserve">Я вижу в нем большой потенциал, поскольку именно процесс консультации позволяет человеку проявить максимальную самостоятельность в решении своей проблемы, увидеть свои скрытые ресурсы и обрести уверенность и опыт решения подобных проблемных ситуаций для будущего. Грамотно выстроенная консультация превращается в глубокий, искренний диалог сознательного и бессознательного клиента и позволяет пробить скорлупу проблемы и увидеть ядро её решения. </w:t>
      </w:r>
    </w:p>
    <w:p w:rsidR="00776E3F" w:rsidRPr="004639BE" w:rsidRDefault="00776E3F" w:rsidP="00776E3F">
      <w:pPr>
        <w:spacing w:line="240" w:lineRule="auto"/>
        <w:ind w:right="-284"/>
        <w:jc w:val="both"/>
        <w:rPr>
          <w:rFonts w:ascii="Times New Roman" w:hAnsi="Times New Roman" w:cs="Times New Roman"/>
          <w:sz w:val="24"/>
          <w:szCs w:val="24"/>
        </w:rPr>
      </w:pPr>
      <w:r w:rsidRPr="004639BE">
        <w:rPr>
          <w:rFonts w:ascii="Times New Roman" w:hAnsi="Times New Roman" w:cs="Times New Roman"/>
          <w:b/>
          <w:bCs/>
          <w:sz w:val="24"/>
          <w:szCs w:val="24"/>
        </w:rPr>
        <w:t xml:space="preserve">Психологическая профилактика и просвещение. </w:t>
      </w:r>
      <w:r w:rsidRPr="004639BE">
        <w:rPr>
          <w:rFonts w:ascii="Times New Roman" w:hAnsi="Times New Roman" w:cs="Times New Roman"/>
          <w:sz w:val="24"/>
          <w:szCs w:val="24"/>
        </w:rPr>
        <w:t xml:space="preserve">В деятельности психолога, как и во многих других, проблему легче предотвратить, чем решить, поэтому я </w:t>
      </w:r>
      <w:proofErr w:type="gramStart"/>
      <w:r w:rsidRPr="004639BE">
        <w:rPr>
          <w:rFonts w:ascii="Times New Roman" w:hAnsi="Times New Roman" w:cs="Times New Roman"/>
          <w:sz w:val="24"/>
          <w:szCs w:val="24"/>
        </w:rPr>
        <w:t>стараюсь</w:t>
      </w:r>
      <w:proofErr w:type="gramEnd"/>
      <w:r w:rsidRPr="004639BE">
        <w:rPr>
          <w:rFonts w:ascii="Times New Roman" w:hAnsi="Times New Roman" w:cs="Times New Roman"/>
          <w:sz w:val="24"/>
          <w:szCs w:val="24"/>
        </w:rPr>
        <w:t xml:space="preserve"> активно реализовывать данное направление на практике. В перечень запланированных мероприятий входят:</w:t>
      </w:r>
    </w:p>
    <w:p w:rsidR="00776E3F" w:rsidRPr="004639BE" w:rsidRDefault="00776E3F" w:rsidP="00776E3F">
      <w:pPr>
        <w:numPr>
          <w:ilvl w:val="0"/>
          <w:numId w:val="1"/>
        </w:numPr>
        <w:autoSpaceDE w:val="0"/>
        <w:autoSpaceDN w:val="0"/>
        <w:adjustRightInd w:val="0"/>
        <w:spacing w:line="240" w:lineRule="auto"/>
        <w:ind w:left="720" w:hanging="360"/>
        <w:jc w:val="both"/>
        <w:rPr>
          <w:rFonts w:ascii="Times New Roman" w:hAnsi="Times New Roman" w:cs="Times New Roman"/>
          <w:b/>
          <w:bCs/>
          <w:sz w:val="24"/>
          <w:szCs w:val="24"/>
        </w:rPr>
      </w:pPr>
      <w:r w:rsidRPr="004639BE">
        <w:rPr>
          <w:rFonts w:ascii="Times New Roman" w:hAnsi="Times New Roman" w:cs="Times New Roman"/>
          <w:sz w:val="24"/>
          <w:szCs w:val="24"/>
        </w:rPr>
        <w:t>Оформление стенда педагога-психолога;</w:t>
      </w:r>
    </w:p>
    <w:p w:rsidR="00776E3F" w:rsidRPr="004639BE" w:rsidRDefault="00776E3F" w:rsidP="00776E3F">
      <w:pPr>
        <w:numPr>
          <w:ilvl w:val="0"/>
          <w:numId w:val="1"/>
        </w:numPr>
        <w:autoSpaceDE w:val="0"/>
        <w:autoSpaceDN w:val="0"/>
        <w:adjustRightInd w:val="0"/>
        <w:spacing w:line="240" w:lineRule="auto"/>
        <w:ind w:left="720" w:hanging="360"/>
        <w:jc w:val="both"/>
        <w:rPr>
          <w:rFonts w:ascii="Times New Roman" w:hAnsi="Times New Roman" w:cs="Times New Roman"/>
          <w:b/>
          <w:bCs/>
          <w:sz w:val="24"/>
          <w:szCs w:val="24"/>
        </w:rPr>
      </w:pPr>
      <w:r w:rsidRPr="004639BE">
        <w:rPr>
          <w:rFonts w:ascii="Times New Roman" w:hAnsi="Times New Roman" w:cs="Times New Roman"/>
          <w:sz w:val="24"/>
          <w:szCs w:val="24"/>
        </w:rPr>
        <w:t>Проведение психологических акций;</w:t>
      </w:r>
    </w:p>
    <w:p w:rsidR="00776E3F" w:rsidRPr="004639BE" w:rsidRDefault="00776E3F" w:rsidP="00776E3F">
      <w:pPr>
        <w:numPr>
          <w:ilvl w:val="0"/>
          <w:numId w:val="1"/>
        </w:numPr>
        <w:autoSpaceDE w:val="0"/>
        <w:autoSpaceDN w:val="0"/>
        <w:adjustRightInd w:val="0"/>
        <w:spacing w:line="240" w:lineRule="auto"/>
        <w:ind w:left="720" w:hanging="360"/>
        <w:jc w:val="both"/>
        <w:rPr>
          <w:rFonts w:ascii="Times New Roman" w:hAnsi="Times New Roman" w:cs="Times New Roman"/>
          <w:b/>
          <w:bCs/>
          <w:sz w:val="24"/>
          <w:szCs w:val="24"/>
        </w:rPr>
      </w:pPr>
      <w:r w:rsidRPr="004639BE">
        <w:rPr>
          <w:rFonts w:ascii="Times New Roman" w:hAnsi="Times New Roman" w:cs="Times New Roman"/>
          <w:sz w:val="24"/>
          <w:szCs w:val="24"/>
        </w:rPr>
        <w:t>Выступление на родительских собраниях;</w:t>
      </w:r>
    </w:p>
    <w:p w:rsidR="00776E3F" w:rsidRPr="004639BE" w:rsidRDefault="00776E3F" w:rsidP="00776E3F">
      <w:pPr>
        <w:numPr>
          <w:ilvl w:val="0"/>
          <w:numId w:val="1"/>
        </w:numPr>
        <w:autoSpaceDE w:val="0"/>
        <w:autoSpaceDN w:val="0"/>
        <w:adjustRightInd w:val="0"/>
        <w:spacing w:line="240" w:lineRule="auto"/>
        <w:ind w:left="720" w:hanging="360"/>
        <w:jc w:val="both"/>
        <w:rPr>
          <w:rFonts w:ascii="Times New Roman" w:hAnsi="Times New Roman" w:cs="Times New Roman"/>
          <w:sz w:val="24"/>
          <w:szCs w:val="24"/>
        </w:rPr>
      </w:pPr>
      <w:r w:rsidRPr="004639BE">
        <w:rPr>
          <w:rFonts w:ascii="Times New Roman" w:hAnsi="Times New Roman" w:cs="Times New Roman"/>
          <w:sz w:val="24"/>
          <w:szCs w:val="24"/>
        </w:rPr>
        <w:t>Выступления на педагогических советах;</w:t>
      </w:r>
    </w:p>
    <w:p w:rsidR="00776E3F" w:rsidRPr="004639BE" w:rsidRDefault="00776E3F" w:rsidP="00776E3F">
      <w:pPr>
        <w:numPr>
          <w:ilvl w:val="0"/>
          <w:numId w:val="1"/>
        </w:numPr>
        <w:autoSpaceDE w:val="0"/>
        <w:autoSpaceDN w:val="0"/>
        <w:adjustRightInd w:val="0"/>
        <w:spacing w:line="240" w:lineRule="auto"/>
        <w:ind w:left="720" w:hanging="360"/>
        <w:jc w:val="both"/>
        <w:rPr>
          <w:rFonts w:ascii="Times New Roman" w:hAnsi="Times New Roman" w:cs="Times New Roman"/>
          <w:sz w:val="24"/>
          <w:szCs w:val="24"/>
        </w:rPr>
      </w:pPr>
      <w:r w:rsidRPr="004639BE">
        <w:rPr>
          <w:rFonts w:ascii="Times New Roman" w:hAnsi="Times New Roman" w:cs="Times New Roman"/>
          <w:sz w:val="24"/>
          <w:szCs w:val="24"/>
        </w:rPr>
        <w:t>Проведение бесед, классных часов с учащимися;</w:t>
      </w:r>
    </w:p>
    <w:p w:rsidR="00776E3F" w:rsidRPr="004639BE" w:rsidRDefault="00776E3F" w:rsidP="00776E3F">
      <w:pPr>
        <w:numPr>
          <w:ilvl w:val="0"/>
          <w:numId w:val="1"/>
        </w:numPr>
        <w:autoSpaceDE w:val="0"/>
        <w:autoSpaceDN w:val="0"/>
        <w:adjustRightInd w:val="0"/>
        <w:spacing w:line="240" w:lineRule="auto"/>
        <w:ind w:left="720" w:hanging="360"/>
        <w:jc w:val="both"/>
        <w:rPr>
          <w:rFonts w:ascii="Times New Roman" w:hAnsi="Times New Roman" w:cs="Times New Roman"/>
          <w:sz w:val="24"/>
          <w:szCs w:val="24"/>
        </w:rPr>
      </w:pPr>
      <w:r w:rsidRPr="004639BE">
        <w:rPr>
          <w:rFonts w:ascii="Times New Roman" w:hAnsi="Times New Roman" w:cs="Times New Roman"/>
          <w:sz w:val="24"/>
          <w:szCs w:val="24"/>
        </w:rPr>
        <w:t>Проведение мастер-классов, занятий для педагогов и родителей;</w:t>
      </w:r>
    </w:p>
    <w:p w:rsidR="00776E3F" w:rsidRPr="004639BE" w:rsidRDefault="00776E3F" w:rsidP="00776E3F">
      <w:pPr>
        <w:numPr>
          <w:ilvl w:val="0"/>
          <w:numId w:val="1"/>
        </w:numPr>
        <w:autoSpaceDE w:val="0"/>
        <w:autoSpaceDN w:val="0"/>
        <w:adjustRightInd w:val="0"/>
        <w:spacing w:line="240" w:lineRule="auto"/>
        <w:ind w:left="720" w:hanging="360"/>
        <w:jc w:val="both"/>
        <w:rPr>
          <w:rFonts w:ascii="Times New Roman" w:hAnsi="Times New Roman" w:cs="Times New Roman"/>
          <w:sz w:val="24"/>
          <w:szCs w:val="24"/>
        </w:rPr>
      </w:pPr>
      <w:r w:rsidRPr="004639BE">
        <w:rPr>
          <w:rFonts w:ascii="Times New Roman" w:hAnsi="Times New Roman" w:cs="Times New Roman"/>
          <w:sz w:val="24"/>
          <w:szCs w:val="24"/>
        </w:rPr>
        <w:t>Разработка рекомендаций, брошюр, буклетов для учеников, родителей, учителей;</w:t>
      </w:r>
    </w:p>
    <w:p w:rsidR="00776E3F" w:rsidRPr="004639BE" w:rsidRDefault="00776E3F" w:rsidP="00776E3F">
      <w:pPr>
        <w:numPr>
          <w:ilvl w:val="0"/>
          <w:numId w:val="1"/>
        </w:numPr>
        <w:autoSpaceDE w:val="0"/>
        <w:autoSpaceDN w:val="0"/>
        <w:adjustRightInd w:val="0"/>
        <w:spacing w:line="240" w:lineRule="auto"/>
        <w:ind w:left="720" w:hanging="360"/>
        <w:jc w:val="both"/>
        <w:rPr>
          <w:rFonts w:ascii="Times New Roman" w:hAnsi="Times New Roman" w:cs="Times New Roman"/>
          <w:sz w:val="24"/>
          <w:szCs w:val="24"/>
        </w:rPr>
      </w:pPr>
      <w:r w:rsidRPr="004639BE">
        <w:rPr>
          <w:rFonts w:ascii="Times New Roman" w:hAnsi="Times New Roman" w:cs="Times New Roman"/>
          <w:sz w:val="24"/>
          <w:szCs w:val="24"/>
        </w:rPr>
        <w:t>Методическое сопровождение педагогов в вопросах психологических особенностей школьников.</w:t>
      </w:r>
    </w:p>
    <w:p w:rsidR="00776E3F" w:rsidRPr="004639BE" w:rsidRDefault="00776E3F" w:rsidP="00776E3F">
      <w:pPr>
        <w:autoSpaceDE w:val="0"/>
        <w:autoSpaceDN w:val="0"/>
        <w:adjustRightInd w:val="0"/>
        <w:spacing w:line="240" w:lineRule="auto"/>
        <w:jc w:val="both"/>
        <w:rPr>
          <w:rFonts w:ascii="Times New Roman" w:hAnsi="Times New Roman" w:cs="Times New Roman"/>
          <w:sz w:val="24"/>
          <w:szCs w:val="24"/>
        </w:rPr>
      </w:pPr>
      <w:r w:rsidRPr="004639BE">
        <w:rPr>
          <w:rFonts w:ascii="Times New Roman" w:hAnsi="Times New Roman" w:cs="Times New Roman"/>
          <w:sz w:val="24"/>
          <w:szCs w:val="24"/>
        </w:rPr>
        <w:lastRenderedPageBreak/>
        <w:t xml:space="preserve">При реализации этого направления, самым важным для меня является подтолкнуть окружающих к размышлению в направлении самопознания, к формулированию вопросов и поиску ответов, к формированию и уточнению запроса с которым они могли бы, в случае необходимости, обратиться к специалисту. </w:t>
      </w:r>
    </w:p>
    <w:p w:rsidR="00776E3F" w:rsidRPr="004639BE" w:rsidRDefault="00776E3F" w:rsidP="00776E3F">
      <w:pPr>
        <w:autoSpaceDE w:val="0"/>
        <w:autoSpaceDN w:val="0"/>
        <w:adjustRightInd w:val="0"/>
        <w:spacing w:line="240" w:lineRule="auto"/>
        <w:jc w:val="both"/>
        <w:rPr>
          <w:rFonts w:ascii="Times New Roman" w:hAnsi="Times New Roman" w:cs="Times New Roman"/>
          <w:sz w:val="24"/>
          <w:szCs w:val="24"/>
        </w:rPr>
      </w:pPr>
      <w:r w:rsidRPr="004639BE">
        <w:rPr>
          <w:rFonts w:ascii="Times New Roman" w:hAnsi="Times New Roman" w:cs="Times New Roman"/>
          <w:sz w:val="24"/>
          <w:szCs w:val="24"/>
        </w:rPr>
        <w:t xml:space="preserve">Последнее, но не менее важное направление деятельности психолога в школе – </w:t>
      </w:r>
      <w:r w:rsidRPr="004639BE">
        <w:rPr>
          <w:rFonts w:ascii="Times New Roman" w:hAnsi="Times New Roman" w:cs="Times New Roman"/>
          <w:b/>
          <w:bCs/>
          <w:sz w:val="24"/>
          <w:szCs w:val="24"/>
        </w:rPr>
        <w:t>аналитическое и методическое</w:t>
      </w:r>
      <w:r w:rsidRPr="004639BE">
        <w:rPr>
          <w:rFonts w:ascii="Times New Roman" w:hAnsi="Times New Roman" w:cs="Times New Roman"/>
          <w:sz w:val="24"/>
          <w:szCs w:val="24"/>
        </w:rPr>
        <w:t>. Работа в данном русле позволяет мне отслеживать результаты моего труда, корректировать и совершенствовать свою деятельность. Также дает возможность провести мониторинг многих психологических процессов в системе школьного образования, например, адаптация, мотивация учащихся, удовлетворенность образовательным процессом учениками, родителями и педагогами и другие. Все это необходимо для качественного планирования и реализации психолого-педагогического сопровождения образовательного процесса.</w:t>
      </w:r>
      <w:r w:rsidRPr="004639BE">
        <w:rPr>
          <w:rFonts w:ascii="Times New Roman" w:hAnsi="Times New Roman" w:cs="Times New Roman"/>
          <w:sz w:val="24"/>
          <w:szCs w:val="24"/>
        </w:rPr>
        <w:tab/>
      </w:r>
    </w:p>
    <w:p w:rsidR="00776E3F" w:rsidRPr="00891D57" w:rsidRDefault="00891D57" w:rsidP="00891D57">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В заключение,</w:t>
      </w:r>
      <w:r w:rsidR="00776E3F" w:rsidRPr="004639BE">
        <w:rPr>
          <w:rFonts w:ascii="Times New Roman" w:hAnsi="Times New Roman" w:cs="Times New Roman"/>
          <w:sz w:val="24"/>
          <w:szCs w:val="24"/>
        </w:rPr>
        <w:t xml:space="preserve"> хочется добавить несколько слов о наиболее актуальных для меня технологиях и методах работы, позволяющих реализовывать на практике все вышеперечисленные направления.</w:t>
      </w:r>
      <w:r>
        <w:rPr>
          <w:rFonts w:ascii="Times New Roman" w:hAnsi="Times New Roman" w:cs="Times New Roman"/>
          <w:sz w:val="24"/>
          <w:szCs w:val="24"/>
        </w:rPr>
        <w:t xml:space="preserve"> </w:t>
      </w:r>
      <w:r w:rsidR="00776E3F" w:rsidRPr="00231B8D">
        <w:rPr>
          <w:rFonts w:ascii="Times New Roman" w:hAnsi="Times New Roman"/>
          <w:color w:val="000000"/>
          <w:sz w:val="24"/>
          <w:szCs w:val="24"/>
          <w:lang w:eastAsia="ru-RU"/>
        </w:rPr>
        <w:t xml:space="preserve">Список и результативность используемых технологий </w:t>
      </w:r>
      <w:proofErr w:type="gramStart"/>
      <w:r w:rsidR="00776E3F" w:rsidRPr="00231B8D">
        <w:rPr>
          <w:rFonts w:ascii="Times New Roman" w:hAnsi="Times New Roman"/>
          <w:color w:val="000000"/>
          <w:sz w:val="24"/>
          <w:szCs w:val="24"/>
          <w:lang w:eastAsia="ru-RU"/>
        </w:rPr>
        <w:t>представлены</w:t>
      </w:r>
      <w:proofErr w:type="gramEnd"/>
      <w:r w:rsidR="00776E3F">
        <w:rPr>
          <w:rFonts w:ascii="Times New Roman" w:hAnsi="Times New Roman"/>
          <w:color w:val="000000"/>
          <w:sz w:val="24"/>
          <w:szCs w:val="24"/>
          <w:lang w:eastAsia="ru-RU"/>
        </w:rPr>
        <w:t xml:space="preserve"> в Т</w:t>
      </w:r>
      <w:r w:rsidR="00776E3F" w:rsidRPr="00231B8D">
        <w:rPr>
          <w:rFonts w:ascii="Times New Roman" w:hAnsi="Times New Roman"/>
          <w:color w:val="000000"/>
          <w:sz w:val="24"/>
          <w:szCs w:val="24"/>
          <w:lang w:eastAsia="ru-RU"/>
        </w:rPr>
        <w:t>аблице</w:t>
      </w:r>
      <w:r w:rsidR="00776E3F">
        <w:rPr>
          <w:rFonts w:ascii="Times New Roman" w:hAnsi="Times New Roman"/>
          <w:color w:val="000000"/>
          <w:sz w:val="24"/>
          <w:szCs w:val="24"/>
          <w:lang w:eastAsia="ru-RU"/>
        </w:rPr>
        <w:t xml:space="preserve"> 5</w:t>
      </w:r>
      <w:r w:rsidR="00776E3F" w:rsidRPr="00231B8D">
        <w:rPr>
          <w:rFonts w:ascii="Times New Roman" w:hAnsi="Times New Roman"/>
          <w:color w:val="000000"/>
          <w:sz w:val="24"/>
          <w:szCs w:val="24"/>
          <w:lang w:eastAsia="ru-RU"/>
        </w:rPr>
        <w:t>.</w:t>
      </w:r>
    </w:p>
    <w:p w:rsidR="00776E3F" w:rsidRPr="00231B8D" w:rsidRDefault="00776E3F" w:rsidP="00776E3F">
      <w:pPr>
        <w:spacing w:line="360" w:lineRule="auto"/>
        <w:jc w:val="right"/>
        <w:rPr>
          <w:rFonts w:ascii="Times New Roman" w:hAnsi="Times New Roman"/>
          <w:i/>
          <w:color w:val="000000"/>
          <w:sz w:val="24"/>
          <w:szCs w:val="24"/>
          <w:lang w:eastAsia="ru-RU"/>
        </w:rPr>
      </w:pPr>
      <w:r w:rsidRPr="00231B8D">
        <w:rPr>
          <w:rFonts w:ascii="Times New Roman" w:hAnsi="Times New Roman"/>
          <w:i/>
          <w:color w:val="000000"/>
          <w:sz w:val="24"/>
          <w:szCs w:val="24"/>
          <w:lang w:eastAsia="ru-RU"/>
        </w:rPr>
        <w:t xml:space="preserve">Таблица </w:t>
      </w:r>
      <w:r>
        <w:rPr>
          <w:rFonts w:ascii="Times New Roman" w:hAnsi="Times New Roman"/>
          <w:i/>
          <w:color w:val="000000"/>
          <w:sz w:val="24"/>
          <w:szCs w:val="24"/>
          <w:lang w:eastAsia="ru-RU"/>
        </w:rPr>
        <w:t>5</w:t>
      </w:r>
    </w:p>
    <w:tbl>
      <w:tblPr>
        <w:tblW w:w="10065"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7655"/>
      </w:tblGrid>
      <w:tr w:rsidR="00776E3F" w:rsidRPr="00776E3F" w:rsidTr="00297592">
        <w:trPr>
          <w:trHeight w:val="587"/>
          <w:jc w:val="center"/>
        </w:trPr>
        <w:tc>
          <w:tcPr>
            <w:tcW w:w="2410" w:type="dxa"/>
          </w:tcPr>
          <w:p w:rsidR="00776E3F" w:rsidRPr="00776E3F" w:rsidRDefault="00776E3F" w:rsidP="00952B64">
            <w:pPr>
              <w:spacing w:after="0" w:line="240" w:lineRule="auto"/>
              <w:jc w:val="both"/>
              <w:rPr>
                <w:rFonts w:ascii="Times New Roman" w:hAnsi="Times New Roman"/>
                <w:b/>
                <w:bCs/>
                <w:i/>
                <w:sz w:val="20"/>
                <w:szCs w:val="20"/>
              </w:rPr>
            </w:pPr>
            <w:r w:rsidRPr="00776E3F">
              <w:rPr>
                <w:rFonts w:ascii="Times New Roman" w:hAnsi="Times New Roman"/>
                <w:b/>
                <w:bCs/>
                <w:i/>
                <w:sz w:val="20"/>
                <w:szCs w:val="20"/>
              </w:rPr>
              <w:t>Современные образовательные</w:t>
            </w:r>
          </w:p>
          <w:p w:rsidR="00776E3F" w:rsidRPr="00776E3F" w:rsidRDefault="00776E3F" w:rsidP="00952B64">
            <w:pPr>
              <w:spacing w:after="0" w:line="240" w:lineRule="auto"/>
              <w:jc w:val="both"/>
              <w:rPr>
                <w:rFonts w:ascii="Times New Roman" w:hAnsi="Times New Roman"/>
                <w:b/>
                <w:i/>
                <w:sz w:val="20"/>
                <w:szCs w:val="20"/>
              </w:rPr>
            </w:pPr>
            <w:r w:rsidRPr="00776E3F">
              <w:rPr>
                <w:rFonts w:ascii="Times New Roman" w:hAnsi="Times New Roman"/>
                <w:b/>
                <w:bCs/>
                <w:i/>
                <w:sz w:val="20"/>
                <w:szCs w:val="20"/>
              </w:rPr>
              <w:t>технологии</w:t>
            </w:r>
          </w:p>
        </w:tc>
        <w:tc>
          <w:tcPr>
            <w:tcW w:w="7655" w:type="dxa"/>
          </w:tcPr>
          <w:p w:rsidR="00776E3F" w:rsidRPr="00776E3F" w:rsidRDefault="00776E3F" w:rsidP="00952B64">
            <w:pPr>
              <w:spacing w:after="0" w:line="240" w:lineRule="auto"/>
              <w:jc w:val="center"/>
              <w:rPr>
                <w:rFonts w:ascii="Times New Roman" w:hAnsi="Times New Roman"/>
                <w:b/>
                <w:bCs/>
                <w:i/>
                <w:sz w:val="20"/>
                <w:szCs w:val="20"/>
              </w:rPr>
            </w:pPr>
            <w:r w:rsidRPr="00776E3F">
              <w:rPr>
                <w:rFonts w:ascii="Times New Roman" w:hAnsi="Times New Roman"/>
                <w:b/>
                <w:bCs/>
                <w:i/>
                <w:sz w:val="20"/>
                <w:szCs w:val="20"/>
              </w:rPr>
              <w:t>Результативность применения  современных образовательных технологий</w:t>
            </w:r>
          </w:p>
        </w:tc>
      </w:tr>
      <w:tr w:rsidR="00776E3F" w:rsidRPr="00776E3F" w:rsidTr="00297592">
        <w:trPr>
          <w:trHeight w:val="587"/>
          <w:jc w:val="center"/>
        </w:trPr>
        <w:tc>
          <w:tcPr>
            <w:tcW w:w="2410" w:type="dxa"/>
          </w:tcPr>
          <w:p w:rsidR="00776E3F" w:rsidRPr="00776E3F" w:rsidRDefault="00776E3F" w:rsidP="00952B64">
            <w:pPr>
              <w:spacing w:after="0" w:line="240" w:lineRule="auto"/>
              <w:jc w:val="both"/>
              <w:rPr>
                <w:rFonts w:ascii="Times New Roman" w:hAnsi="Times New Roman"/>
                <w:sz w:val="20"/>
                <w:szCs w:val="20"/>
              </w:rPr>
            </w:pPr>
            <w:proofErr w:type="spellStart"/>
            <w:r w:rsidRPr="00776E3F">
              <w:rPr>
                <w:rFonts w:ascii="Times New Roman" w:hAnsi="Times New Roman"/>
                <w:sz w:val="20"/>
                <w:szCs w:val="20"/>
              </w:rPr>
              <w:t>Здоровьесберегающие</w:t>
            </w:r>
            <w:proofErr w:type="spellEnd"/>
            <w:r w:rsidRPr="00776E3F">
              <w:rPr>
                <w:rFonts w:ascii="Times New Roman" w:hAnsi="Times New Roman"/>
                <w:sz w:val="20"/>
                <w:szCs w:val="20"/>
              </w:rPr>
              <w:t xml:space="preserve"> технологии</w:t>
            </w:r>
          </w:p>
        </w:tc>
        <w:tc>
          <w:tcPr>
            <w:tcW w:w="7655" w:type="dxa"/>
          </w:tcPr>
          <w:p w:rsidR="00776E3F" w:rsidRPr="00776E3F" w:rsidRDefault="00776E3F" w:rsidP="00776E3F">
            <w:pPr>
              <w:spacing w:before="100" w:beforeAutospacing="1" w:after="100" w:afterAutospacing="1" w:line="240" w:lineRule="auto"/>
              <w:jc w:val="both"/>
              <w:rPr>
                <w:rFonts w:ascii="Times New Roman" w:hAnsi="Times New Roman"/>
                <w:sz w:val="20"/>
                <w:szCs w:val="20"/>
                <w:lang w:eastAsia="ru-RU"/>
              </w:rPr>
            </w:pPr>
            <w:r w:rsidRPr="00776E3F">
              <w:rPr>
                <w:rFonts w:ascii="Times New Roman" w:hAnsi="Times New Roman"/>
                <w:sz w:val="20"/>
                <w:szCs w:val="20"/>
                <w:lang w:eastAsia="ru-RU"/>
              </w:rPr>
              <w:t>Создание условий, способствующих с</w:t>
            </w:r>
            <w:r w:rsidRPr="00776E3F">
              <w:rPr>
                <w:rFonts w:ascii="Times New Roman" w:hAnsi="Times New Roman"/>
                <w:sz w:val="20"/>
                <w:szCs w:val="20"/>
              </w:rPr>
              <w:t>охранению и укреплению психофизического состояния здоровья обучающихся, формированию представлений о здоровье как ценности, мотивации на ведение здорового образа</w:t>
            </w:r>
            <w:r w:rsidRPr="00776E3F">
              <w:rPr>
                <w:rFonts w:ascii="Times New Roman" w:hAnsi="Times New Roman" w:cs="Times New Roman"/>
                <w:sz w:val="20"/>
                <w:szCs w:val="20"/>
              </w:rPr>
              <w:t>, коррекционные технологии</w:t>
            </w:r>
          </w:p>
        </w:tc>
      </w:tr>
      <w:tr w:rsidR="00776E3F" w:rsidRPr="00776E3F" w:rsidTr="00297592">
        <w:trPr>
          <w:trHeight w:val="587"/>
          <w:jc w:val="center"/>
        </w:trPr>
        <w:tc>
          <w:tcPr>
            <w:tcW w:w="2410" w:type="dxa"/>
          </w:tcPr>
          <w:p w:rsidR="00776E3F" w:rsidRPr="00776E3F" w:rsidRDefault="00776E3F" w:rsidP="00952B64">
            <w:pPr>
              <w:pStyle w:val="2"/>
              <w:spacing w:after="0" w:line="240" w:lineRule="auto"/>
              <w:rPr>
                <w:rFonts w:ascii="Times New Roman" w:hAnsi="Times New Roman"/>
                <w:bCs/>
                <w:iCs/>
              </w:rPr>
            </w:pPr>
            <w:r w:rsidRPr="00776E3F">
              <w:rPr>
                <w:rFonts w:ascii="Times New Roman" w:hAnsi="Times New Roman"/>
                <w:bCs/>
                <w:iCs/>
              </w:rPr>
              <w:t xml:space="preserve">Личностно-ориентированные технологии </w:t>
            </w:r>
          </w:p>
        </w:tc>
        <w:tc>
          <w:tcPr>
            <w:tcW w:w="7655" w:type="dxa"/>
          </w:tcPr>
          <w:p w:rsidR="00776E3F" w:rsidRPr="00776E3F" w:rsidRDefault="00776E3F" w:rsidP="00776E3F">
            <w:pPr>
              <w:pStyle w:val="a5"/>
              <w:shd w:val="clear" w:color="auto" w:fill="FFFFFF"/>
              <w:jc w:val="both"/>
              <w:rPr>
                <w:sz w:val="20"/>
                <w:szCs w:val="20"/>
              </w:rPr>
            </w:pPr>
            <w:r w:rsidRPr="00776E3F">
              <w:rPr>
                <w:sz w:val="20"/>
                <w:szCs w:val="20"/>
              </w:rPr>
              <w:t xml:space="preserve">Способствуют реализации имеющихся природных потенциалов личности. Моделирование коррекционно-развивающих занятий с учётом способностей каждого ребенка; создание условий для развития, самореализации, самосовершенствования личности ребенка; развитию его индивидуальности, творческого потенциала, формированию самоуправляющих механизмов личности. </w:t>
            </w:r>
          </w:p>
        </w:tc>
      </w:tr>
      <w:tr w:rsidR="00776E3F" w:rsidRPr="00776E3F" w:rsidTr="00297592">
        <w:trPr>
          <w:trHeight w:val="965"/>
          <w:jc w:val="center"/>
        </w:trPr>
        <w:tc>
          <w:tcPr>
            <w:tcW w:w="2410" w:type="dxa"/>
          </w:tcPr>
          <w:p w:rsidR="00776E3F" w:rsidRPr="00776E3F" w:rsidRDefault="00776E3F" w:rsidP="00952B64">
            <w:pPr>
              <w:spacing w:after="0" w:line="240" w:lineRule="auto"/>
              <w:jc w:val="both"/>
              <w:rPr>
                <w:rFonts w:ascii="Times New Roman" w:hAnsi="Times New Roman"/>
                <w:sz w:val="20"/>
                <w:szCs w:val="20"/>
              </w:rPr>
            </w:pPr>
            <w:r w:rsidRPr="00776E3F">
              <w:rPr>
                <w:rFonts w:ascii="Times New Roman" w:hAnsi="Times New Roman"/>
                <w:sz w:val="20"/>
                <w:szCs w:val="20"/>
              </w:rPr>
              <w:t>Информационно-коммуникационные технологии</w:t>
            </w:r>
          </w:p>
        </w:tc>
        <w:tc>
          <w:tcPr>
            <w:tcW w:w="7655" w:type="dxa"/>
          </w:tcPr>
          <w:p w:rsidR="00776E3F" w:rsidRPr="00776E3F" w:rsidRDefault="00776E3F" w:rsidP="00776E3F">
            <w:pPr>
              <w:spacing w:before="100" w:beforeAutospacing="1" w:after="100" w:afterAutospacing="1" w:line="240" w:lineRule="auto"/>
              <w:jc w:val="both"/>
              <w:rPr>
                <w:rFonts w:ascii="Times New Roman" w:hAnsi="Times New Roman"/>
                <w:sz w:val="20"/>
                <w:szCs w:val="20"/>
              </w:rPr>
            </w:pPr>
            <w:r w:rsidRPr="00776E3F">
              <w:rPr>
                <w:rFonts w:ascii="Times New Roman" w:hAnsi="Times New Roman"/>
                <w:sz w:val="20"/>
                <w:szCs w:val="20"/>
                <w:lang w:eastAsia="ru-RU"/>
              </w:rPr>
              <w:t xml:space="preserve">Создание условий, способствующих повышению познавательной активности, мотивации, работоспособности детей на занятиях. </w:t>
            </w:r>
            <w:r w:rsidRPr="00776E3F">
              <w:rPr>
                <w:rFonts w:ascii="Times New Roman" w:hAnsi="Times New Roman"/>
                <w:spacing w:val="-8"/>
                <w:sz w:val="20"/>
                <w:szCs w:val="20"/>
              </w:rPr>
              <w:t xml:space="preserve">Моделирование психолого-педагогических занятий с опорой на различные анализаторы (зрительный, речеслуховой, </w:t>
            </w:r>
            <w:proofErr w:type="spellStart"/>
            <w:r w:rsidRPr="00776E3F">
              <w:rPr>
                <w:rFonts w:ascii="Times New Roman" w:hAnsi="Times New Roman"/>
                <w:spacing w:val="-8"/>
                <w:sz w:val="20"/>
                <w:szCs w:val="20"/>
              </w:rPr>
              <w:t>речедвигательный</w:t>
            </w:r>
            <w:proofErr w:type="spellEnd"/>
            <w:r w:rsidRPr="00776E3F">
              <w:rPr>
                <w:rFonts w:ascii="Times New Roman" w:hAnsi="Times New Roman"/>
                <w:spacing w:val="-8"/>
                <w:sz w:val="20"/>
                <w:szCs w:val="20"/>
              </w:rPr>
              <w:t>, тактильный)</w:t>
            </w:r>
            <w:r w:rsidRPr="00776E3F">
              <w:rPr>
                <w:spacing w:val="-8"/>
                <w:sz w:val="20"/>
                <w:szCs w:val="20"/>
              </w:rPr>
              <w:t xml:space="preserve">. </w:t>
            </w:r>
          </w:p>
        </w:tc>
      </w:tr>
      <w:tr w:rsidR="00776E3F" w:rsidRPr="00776E3F" w:rsidTr="00297592">
        <w:trPr>
          <w:trHeight w:val="615"/>
          <w:jc w:val="center"/>
        </w:trPr>
        <w:tc>
          <w:tcPr>
            <w:tcW w:w="2410" w:type="dxa"/>
          </w:tcPr>
          <w:p w:rsidR="00776E3F" w:rsidRPr="00776E3F" w:rsidRDefault="00776E3F" w:rsidP="00952B64">
            <w:pPr>
              <w:spacing w:after="0" w:line="240" w:lineRule="auto"/>
              <w:jc w:val="both"/>
              <w:rPr>
                <w:rFonts w:ascii="Times New Roman" w:hAnsi="Times New Roman"/>
                <w:bCs/>
                <w:sz w:val="20"/>
                <w:szCs w:val="20"/>
              </w:rPr>
            </w:pPr>
            <w:proofErr w:type="spellStart"/>
            <w:r w:rsidRPr="00776E3F">
              <w:rPr>
                <w:rFonts w:ascii="Times New Roman" w:hAnsi="Times New Roman"/>
                <w:bCs/>
                <w:sz w:val="20"/>
                <w:szCs w:val="20"/>
              </w:rPr>
              <w:t>Арт-терапевтические</w:t>
            </w:r>
            <w:proofErr w:type="spellEnd"/>
            <w:r w:rsidRPr="00776E3F">
              <w:rPr>
                <w:rFonts w:ascii="Times New Roman" w:hAnsi="Times New Roman"/>
                <w:bCs/>
                <w:sz w:val="20"/>
                <w:szCs w:val="20"/>
              </w:rPr>
              <w:t xml:space="preserve"> технологии</w:t>
            </w:r>
          </w:p>
        </w:tc>
        <w:tc>
          <w:tcPr>
            <w:tcW w:w="7655" w:type="dxa"/>
          </w:tcPr>
          <w:p w:rsidR="00776E3F" w:rsidRPr="00776E3F" w:rsidRDefault="00776E3F" w:rsidP="00776E3F">
            <w:pPr>
              <w:spacing w:after="0" w:line="240" w:lineRule="auto"/>
              <w:jc w:val="both"/>
              <w:rPr>
                <w:rFonts w:ascii="Times New Roman" w:hAnsi="Times New Roman"/>
                <w:bCs/>
                <w:sz w:val="20"/>
                <w:szCs w:val="20"/>
              </w:rPr>
            </w:pPr>
            <w:r w:rsidRPr="00776E3F">
              <w:rPr>
                <w:rFonts w:ascii="Times New Roman" w:hAnsi="Times New Roman"/>
                <w:bCs/>
                <w:sz w:val="20"/>
                <w:szCs w:val="20"/>
              </w:rPr>
              <w:t xml:space="preserve">Способствуют эффективному эмоциональному </w:t>
            </w:r>
            <w:proofErr w:type="spellStart"/>
            <w:r w:rsidRPr="00776E3F">
              <w:rPr>
                <w:rFonts w:ascii="Times New Roman" w:hAnsi="Times New Roman"/>
                <w:bCs/>
                <w:sz w:val="20"/>
                <w:szCs w:val="20"/>
              </w:rPr>
              <w:t>отреагированию</w:t>
            </w:r>
            <w:proofErr w:type="spellEnd"/>
            <w:r w:rsidRPr="00776E3F">
              <w:rPr>
                <w:rFonts w:ascii="Times New Roman" w:hAnsi="Times New Roman"/>
                <w:bCs/>
                <w:sz w:val="20"/>
                <w:szCs w:val="20"/>
              </w:rPr>
              <w:t xml:space="preserve">, придает ему социально-приемлемые формы, облегчают процесс коммуникации для замкнутых, стеснительных учеников, создают благоприятные условия для развития произвольности и способности к </w:t>
            </w:r>
            <w:proofErr w:type="spellStart"/>
            <w:r w:rsidRPr="00776E3F">
              <w:rPr>
                <w:rFonts w:ascii="Times New Roman" w:hAnsi="Times New Roman"/>
                <w:bCs/>
                <w:sz w:val="20"/>
                <w:szCs w:val="20"/>
              </w:rPr>
              <w:t>саморегуляции</w:t>
            </w:r>
            <w:proofErr w:type="spellEnd"/>
            <w:r w:rsidRPr="00776E3F">
              <w:rPr>
                <w:rFonts w:ascii="Times New Roman" w:hAnsi="Times New Roman"/>
                <w:bCs/>
                <w:sz w:val="20"/>
                <w:szCs w:val="20"/>
              </w:rPr>
              <w:t>, создают предпосылки для регуляции эмоциональных состояний и реакций.</w:t>
            </w:r>
          </w:p>
        </w:tc>
      </w:tr>
      <w:tr w:rsidR="00776E3F" w:rsidRPr="00776E3F" w:rsidTr="00297592">
        <w:trPr>
          <w:trHeight w:val="542"/>
          <w:jc w:val="center"/>
        </w:trPr>
        <w:tc>
          <w:tcPr>
            <w:tcW w:w="2410" w:type="dxa"/>
          </w:tcPr>
          <w:p w:rsidR="00776E3F" w:rsidRPr="00776E3F" w:rsidRDefault="00776E3F" w:rsidP="00952B64">
            <w:pPr>
              <w:pStyle w:val="2"/>
              <w:spacing w:after="0" w:line="240" w:lineRule="auto"/>
              <w:jc w:val="both"/>
              <w:rPr>
                <w:rFonts w:ascii="Times New Roman" w:hAnsi="Times New Roman"/>
              </w:rPr>
            </w:pPr>
            <w:r w:rsidRPr="00776E3F">
              <w:rPr>
                <w:rFonts w:ascii="Times New Roman" w:hAnsi="Times New Roman"/>
              </w:rPr>
              <w:t>Игровые технологии</w:t>
            </w:r>
          </w:p>
        </w:tc>
        <w:tc>
          <w:tcPr>
            <w:tcW w:w="7655" w:type="dxa"/>
          </w:tcPr>
          <w:p w:rsidR="00776E3F" w:rsidRPr="00776E3F" w:rsidRDefault="00776E3F" w:rsidP="00776E3F">
            <w:pPr>
              <w:pStyle w:val="a5"/>
              <w:jc w:val="both"/>
              <w:rPr>
                <w:sz w:val="20"/>
                <w:szCs w:val="20"/>
              </w:rPr>
            </w:pPr>
            <w:r w:rsidRPr="00776E3F">
              <w:rPr>
                <w:sz w:val="20"/>
                <w:szCs w:val="20"/>
              </w:rPr>
              <w:t xml:space="preserve">Создание условий для активного включения обучающихся в коррекционно-развивающий процесс, повышение мотивации, работоспособности, интереса к занятиям. </w:t>
            </w:r>
          </w:p>
        </w:tc>
      </w:tr>
    </w:tbl>
    <w:p w:rsidR="00297592" w:rsidRDefault="00297592" w:rsidP="00297592">
      <w:pPr>
        <w:spacing w:after="0" w:line="360" w:lineRule="auto"/>
        <w:rPr>
          <w:rFonts w:ascii="Times New Roman" w:hAnsi="Times New Roman" w:cs="Times New Roman"/>
          <w:sz w:val="24"/>
          <w:szCs w:val="24"/>
        </w:rPr>
      </w:pPr>
    </w:p>
    <w:p w:rsidR="00776E3F" w:rsidRPr="00297592" w:rsidRDefault="00952B64" w:rsidP="006C326E">
      <w:pPr>
        <w:spacing w:after="0" w:line="240" w:lineRule="auto"/>
        <w:jc w:val="both"/>
        <w:rPr>
          <w:rFonts w:ascii="Times New Roman" w:hAnsi="Times New Roman"/>
          <w:sz w:val="24"/>
          <w:szCs w:val="24"/>
        </w:rPr>
      </w:pPr>
      <w:r>
        <w:rPr>
          <w:rFonts w:ascii="Times New Roman" w:hAnsi="Times New Roman"/>
          <w:sz w:val="24"/>
        </w:rPr>
        <w:t>Ожегова Елена Владимировна</w:t>
      </w:r>
      <w:r w:rsidRPr="00493EC5">
        <w:rPr>
          <w:rFonts w:ascii="Times New Roman" w:hAnsi="Times New Roman"/>
          <w:sz w:val="24"/>
        </w:rPr>
        <w:t>, ежегодно участвуя в мероприятиях разного уровня,</w:t>
      </w:r>
      <w:r>
        <w:rPr>
          <w:rFonts w:ascii="Times New Roman" w:hAnsi="Times New Roman"/>
          <w:sz w:val="24"/>
        </w:rPr>
        <w:t xml:space="preserve"> </w:t>
      </w:r>
      <w:r w:rsidRPr="00493EC5">
        <w:rPr>
          <w:rFonts w:ascii="Times New Roman" w:hAnsi="Times New Roman"/>
          <w:sz w:val="24"/>
        </w:rPr>
        <w:t>активно распространяет собственный</w:t>
      </w:r>
      <w:r w:rsidR="006C326E">
        <w:rPr>
          <w:rFonts w:ascii="Times New Roman" w:hAnsi="Times New Roman"/>
          <w:sz w:val="24"/>
        </w:rPr>
        <w:t xml:space="preserve"> профессиональный опыт</w:t>
      </w:r>
      <w:r w:rsidRPr="00493EC5">
        <w:rPr>
          <w:rFonts w:ascii="Times New Roman" w:hAnsi="Times New Roman"/>
          <w:sz w:val="24"/>
        </w:rPr>
        <w:t>. Выступления соответствуют целям и задачам</w:t>
      </w:r>
      <w:r w:rsidR="006C326E">
        <w:rPr>
          <w:rFonts w:ascii="Times New Roman" w:hAnsi="Times New Roman"/>
          <w:sz w:val="24"/>
        </w:rPr>
        <w:t xml:space="preserve"> профессиональной деятельности</w:t>
      </w:r>
      <w:r w:rsidRPr="00493EC5">
        <w:rPr>
          <w:rFonts w:ascii="Times New Roman" w:hAnsi="Times New Roman"/>
          <w:sz w:val="24"/>
        </w:rPr>
        <w:t xml:space="preserve">, характеризуются полнотой раскрытия содержания тем. </w:t>
      </w:r>
      <w:r w:rsidR="00776E3F" w:rsidRPr="00297592">
        <w:rPr>
          <w:rFonts w:ascii="Times New Roman" w:hAnsi="Times New Roman"/>
          <w:sz w:val="24"/>
          <w:szCs w:val="24"/>
        </w:rPr>
        <w:t>Наличие методических разработок и материалов педагога-психолога</w:t>
      </w:r>
      <w:r w:rsidR="00297592" w:rsidRPr="00297592">
        <w:rPr>
          <w:rFonts w:ascii="Times New Roman" w:hAnsi="Times New Roman"/>
          <w:sz w:val="24"/>
          <w:szCs w:val="24"/>
        </w:rPr>
        <w:t xml:space="preserve"> </w:t>
      </w:r>
      <w:proofErr w:type="gramStart"/>
      <w:r w:rsidR="00297592" w:rsidRPr="00297592">
        <w:rPr>
          <w:rFonts w:ascii="Times New Roman" w:hAnsi="Times New Roman"/>
          <w:sz w:val="24"/>
          <w:szCs w:val="24"/>
        </w:rPr>
        <w:t>представлены</w:t>
      </w:r>
      <w:proofErr w:type="gramEnd"/>
      <w:r w:rsidR="00297592" w:rsidRPr="00297592">
        <w:rPr>
          <w:rFonts w:ascii="Times New Roman" w:hAnsi="Times New Roman"/>
          <w:sz w:val="24"/>
          <w:szCs w:val="24"/>
        </w:rPr>
        <w:t xml:space="preserve"> в таблице 6.</w:t>
      </w:r>
    </w:p>
    <w:p w:rsidR="00776E3F" w:rsidRPr="0094186C" w:rsidRDefault="00297592" w:rsidP="00297592">
      <w:pPr>
        <w:pStyle w:val="a6"/>
        <w:spacing w:line="360" w:lineRule="auto"/>
        <w:jc w:val="right"/>
        <w:rPr>
          <w:rFonts w:ascii="Times New Roman" w:hAnsi="Times New Roman"/>
          <w:i/>
          <w:sz w:val="24"/>
          <w:szCs w:val="28"/>
        </w:rPr>
      </w:pPr>
      <w:r>
        <w:rPr>
          <w:rFonts w:ascii="Times New Roman" w:hAnsi="Times New Roman"/>
          <w:i/>
          <w:sz w:val="24"/>
          <w:szCs w:val="40"/>
        </w:rPr>
        <w:t xml:space="preserve">  Таблица 6</w:t>
      </w:r>
    </w:p>
    <w:tbl>
      <w:tblPr>
        <w:tblW w:w="48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6"/>
        <w:gridCol w:w="9718"/>
      </w:tblGrid>
      <w:tr w:rsidR="00776E3F" w:rsidRPr="00297592" w:rsidTr="00297592">
        <w:trPr>
          <w:jc w:val="center"/>
        </w:trPr>
        <w:tc>
          <w:tcPr>
            <w:tcW w:w="289" w:type="pct"/>
          </w:tcPr>
          <w:p w:rsidR="00776E3F" w:rsidRPr="00297592" w:rsidRDefault="00776E3F" w:rsidP="00952B64">
            <w:pPr>
              <w:spacing w:after="0" w:line="240" w:lineRule="auto"/>
              <w:rPr>
                <w:rFonts w:ascii="Times New Roman" w:hAnsi="Times New Roman"/>
                <w:b/>
                <w:sz w:val="20"/>
                <w:szCs w:val="20"/>
                <w:lang w:eastAsia="ru-RU"/>
              </w:rPr>
            </w:pPr>
            <w:r w:rsidRPr="00297592">
              <w:rPr>
                <w:rFonts w:ascii="Times New Roman" w:hAnsi="Times New Roman"/>
                <w:b/>
                <w:sz w:val="20"/>
                <w:szCs w:val="20"/>
                <w:lang w:eastAsia="ru-RU"/>
              </w:rPr>
              <w:t>№</w:t>
            </w:r>
          </w:p>
        </w:tc>
        <w:tc>
          <w:tcPr>
            <w:tcW w:w="4711" w:type="pct"/>
          </w:tcPr>
          <w:p w:rsidR="00776E3F" w:rsidRPr="00297592" w:rsidRDefault="00776E3F" w:rsidP="00891D57">
            <w:pPr>
              <w:spacing w:after="0" w:line="360" w:lineRule="auto"/>
              <w:jc w:val="center"/>
              <w:rPr>
                <w:rFonts w:ascii="Times New Roman" w:hAnsi="Times New Roman"/>
                <w:b/>
                <w:sz w:val="20"/>
                <w:szCs w:val="20"/>
                <w:lang w:eastAsia="ru-RU"/>
              </w:rPr>
            </w:pPr>
            <w:r w:rsidRPr="00297592">
              <w:rPr>
                <w:rFonts w:ascii="Times New Roman" w:hAnsi="Times New Roman"/>
                <w:b/>
                <w:sz w:val="20"/>
                <w:szCs w:val="20"/>
                <w:lang w:eastAsia="ru-RU"/>
              </w:rPr>
              <w:t>Перечень методических и дидактических разработок и материалов</w:t>
            </w:r>
            <w:r w:rsidR="00891D57">
              <w:rPr>
                <w:rFonts w:ascii="Times New Roman" w:hAnsi="Times New Roman"/>
                <w:b/>
                <w:sz w:val="20"/>
                <w:szCs w:val="20"/>
                <w:lang w:eastAsia="ru-RU"/>
              </w:rPr>
              <w:t xml:space="preserve"> </w:t>
            </w:r>
            <w:r w:rsidRPr="00297592">
              <w:rPr>
                <w:rFonts w:ascii="Times New Roman" w:hAnsi="Times New Roman"/>
                <w:b/>
                <w:sz w:val="20"/>
                <w:szCs w:val="20"/>
                <w:lang w:eastAsia="ru-RU"/>
              </w:rPr>
              <w:t>педагога-психолога</w:t>
            </w:r>
          </w:p>
        </w:tc>
      </w:tr>
      <w:tr w:rsidR="00776E3F" w:rsidRPr="00297592" w:rsidTr="00297592">
        <w:trPr>
          <w:jc w:val="center"/>
        </w:trPr>
        <w:tc>
          <w:tcPr>
            <w:tcW w:w="289" w:type="pct"/>
          </w:tcPr>
          <w:p w:rsidR="00776E3F" w:rsidRPr="00297592" w:rsidRDefault="00776E3F" w:rsidP="00952B64">
            <w:pPr>
              <w:spacing w:after="0" w:line="240" w:lineRule="auto"/>
              <w:jc w:val="center"/>
              <w:rPr>
                <w:rFonts w:ascii="Times New Roman" w:hAnsi="Times New Roman"/>
                <w:sz w:val="20"/>
                <w:szCs w:val="20"/>
                <w:lang w:eastAsia="ru-RU"/>
              </w:rPr>
            </w:pPr>
          </w:p>
        </w:tc>
        <w:tc>
          <w:tcPr>
            <w:tcW w:w="4711" w:type="pct"/>
          </w:tcPr>
          <w:p w:rsidR="00776E3F" w:rsidRPr="006C326E" w:rsidRDefault="00776E3F" w:rsidP="00952B64">
            <w:pPr>
              <w:spacing w:after="0" w:line="360" w:lineRule="auto"/>
              <w:jc w:val="center"/>
              <w:rPr>
                <w:rFonts w:ascii="Times New Roman" w:hAnsi="Times New Roman"/>
                <w:b/>
                <w:sz w:val="20"/>
                <w:szCs w:val="20"/>
                <w:lang w:eastAsia="ru-RU"/>
              </w:rPr>
            </w:pPr>
            <w:r w:rsidRPr="006C326E">
              <w:rPr>
                <w:rFonts w:ascii="Times New Roman" w:hAnsi="Times New Roman"/>
                <w:b/>
                <w:sz w:val="20"/>
                <w:szCs w:val="20"/>
                <w:lang w:eastAsia="ru-RU"/>
              </w:rPr>
              <w:t>Методические разработки занятий педагога-психолога</w:t>
            </w:r>
          </w:p>
        </w:tc>
      </w:tr>
      <w:tr w:rsidR="00776E3F" w:rsidRPr="00297592" w:rsidTr="00297592">
        <w:trPr>
          <w:jc w:val="center"/>
        </w:trPr>
        <w:tc>
          <w:tcPr>
            <w:tcW w:w="289" w:type="pct"/>
          </w:tcPr>
          <w:p w:rsidR="00776E3F" w:rsidRPr="00297592" w:rsidRDefault="00776E3F" w:rsidP="00952B64">
            <w:pPr>
              <w:spacing w:after="0" w:line="240" w:lineRule="auto"/>
              <w:jc w:val="center"/>
              <w:rPr>
                <w:rFonts w:ascii="Times New Roman" w:hAnsi="Times New Roman"/>
                <w:sz w:val="20"/>
                <w:szCs w:val="20"/>
                <w:lang w:eastAsia="ru-RU"/>
              </w:rPr>
            </w:pPr>
            <w:r w:rsidRPr="00297592">
              <w:rPr>
                <w:rFonts w:ascii="Times New Roman" w:hAnsi="Times New Roman"/>
                <w:sz w:val="20"/>
                <w:szCs w:val="20"/>
                <w:lang w:eastAsia="ru-RU"/>
              </w:rPr>
              <w:t>1</w:t>
            </w:r>
          </w:p>
        </w:tc>
        <w:tc>
          <w:tcPr>
            <w:tcW w:w="4711" w:type="pct"/>
          </w:tcPr>
          <w:p w:rsidR="00776E3F" w:rsidRPr="00297592" w:rsidRDefault="00776E3F" w:rsidP="00952B64">
            <w:pPr>
              <w:spacing w:after="0" w:line="360" w:lineRule="auto"/>
              <w:rPr>
                <w:rFonts w:ascii="Times New Roman" w:hAnsi="Times New Roman"/>
                <w:sz w:val="20"/>
                <w:szCs w:val="20"/>
                <w:lang w:eastAsia="ru-RU"/>
              </w:rPr>
            </w:pPr>
            <w:r w:rsidRPr="00297592">
              <w:rPr>
                <w:rFonts w:ascii="Times New Roman" w:hAnsi="Times New Roman"/>
                <w:sz w:val="20"/>
                <w:szCs w:val="20"/>
                <w:lang w:eastAsia="ru-RU"/>
              </w:rPr>
              <w:t>Конспект группового занятия с элементами тренинга «</w:t>
            </w:r>
            <w:proofErr w:type="spellStart"/>
            <w:proofErr w:type="gramStart"/>
            <w:r w:rsidRPr="00297592">
              <w:rPr>
                <w:rFonts w:ascii="Times New Roman" w:hAnsi="Times New Roman"/>
                <w:sz w:val="20"/>
                <w:szCs w:val="20"/>
                <w:lang w:eastAsia="ru-RU"/>
              </w:rPr>
              <w:t>Я-первоклассник</w:t>
            </w:r>
            <w:proofErr w:type="spellEnd"/>
            <w:proofErr w:type="gramEnd"/>
            <w:r w:rsidRPr="00297592">
              <w:rPr>
                <w:rFonts w:ascii="Times New Roman" w:hAnsi="Times New Roman"/>
                <w:sz w:val="20"/>
                <w:szCs w:val="20"/>
                <w:lang w:eastAsia="ru-RU"/>
              </w:rPr>
              <w:t>»</w:t>
            </w:r>
          </w:p>
        </w:tc>
      </w:tr>
      <w:tr w:rsidR="00776E3F" w:rsidRPr="00297592" w:rsidTr="00297592">
        <w:trPr>
          <w:jc w:val="center"/>
        </w:trPr>
        <w:tc>
          <w:tcPr>
            <w:tcW w:w="289" w:type="pct"/>
          </w:tcPr>
          <w:p w:rsidR="00776E3F" w:rsidRPr="00297592" w:rsidRDefault="00776E3F" w:rsidP="00952B64">
            <w:pPr>
              <w:spacing w:after="0" w:line="240" w:lineRule="auto"/>
              <w:jc w:val="center"/>
              <w:rPr>
                <w:rFonts w:ascii="Times New Roman" w:hAnsi="Times New Roman"/>
                <w:sz w:val="20"/>
                <w:szCs w:val="20"/>
                <w:lang w:eastAsia="ru-RU"/>
              </w:rPr>
            </w:pPr>
            <w:r w:rsidRPr="00297592">
              <w:rPr>
                <w:rFonts w:ascii="Times New Roman" w:hAnsi="Times New Roman"/>
                <w:sz w:val="20"/>
                <w:szCs w:val="20"/>
                <w:lang w:eastAsia="ru-RU"/>
              </w:rPr>
              <w:t>2</w:t>
            </w:r>
          </w:p>
        </w:tc>
        <w:tc>
          <w:tcPr>
            <w:tcW w:w="4711" w:type="pct"/>
          </w:tcPr>
          <w:p w:rsidR="00776E3F" w:rsidRPr="00297592" w:rsidRDefault="00776E3F" w:rsidP="00952B64">
            <w:pPr>
              <w:spacing w:after="0" w:line="360" w:lineRule="auto"/>
              <w:rPr>
                <w:rFonts w:ascii="Times New Roman" w:hAnsi="Times New Roman"/>
                <w:b/>
                <w:sz w:val="20"/>
                <w:szCs w:val="20"/>
                <w:lang w:eastAsia="ru-RU"/>
              </w:rPr>
            </w:pPr>
            <w:r w:rsidRPr="00297592">
              <w:rPr>
                <w:rFonts w:ascii="Times New Roman" w:hAnsi="Times New Roman"/>
                <w:sz w:val="20"/>
                <w:szCs w:val="20"/>
                <w:lang w:eastAsia="ru-RU"/>
              </w:rPr>
              <w:t>Конспект группового занятия с элементами тренинга «</w:t>
            </w:r>
            <w:proofErr w:type="spellStart"/>
            <w:proofErr w:type="gramStart"/>
            <w:r w:rsidRPr="00297592">
              <w:rPr>
                <w:rFonts w:ascii="Times New Roman" w:hAnsi="Times New Roman"/>
                <w:sz w:val="20"/>
                <w:szCs w:val="20"/>
                <w:lang w:eastAsia="ru-RU"/>
              </w:rPr>
              <w:t>Я-пятиклассник</w:t>
            </w:r>
            <w:proofErr w:type="spellEnd"/>
            <w:proofErr w:type="gramEnd"/>
            <w:r w:rsidRPr="00297592">
              <w:rPr>
                <w:rFonts w:ascii="Times New Roman" w:hAnsi="Times New Roman"/>
                <w:sz w:val="20"/>
                <w:szCs w:val="20"/>
                <w:lang w:eastAsia="ru-RU"/>
              </w:rPr>
              <w:t>»</w:t>
            </w:r>
          </w:p>
        </w:tc>
      </w:tr>
      <w:tr w:rsidR="00776E3F" w:rsidRPr="00297592" w:rsidTr="00297592">
        <w:trPr>
          <w:jc w:val="center"/>
        </w:trPr>
        <w:tc>
          <w:tcPr>
            <w:tcW w:w="289" w:type="pct"/>
          </w:tcPr>
          <w:p w:rsidR="00776E3F" w:rsidRPr="00297592" w:rsidRDefault="00776E3F" w:rsidP="00952B64">
            <w:pPr>
              <w:spacing w:after="0" w:line="240" w:lineRule="auto"/>
              <w:jc w:val="center"/>
              <w:rPr>
                <w:rFonts w:ascii="Times New Roman" w:hAnsi="Times New Roman"/>
                <w:sz w:val="20"/>
                <w:szCs w:val="20"/>
                <w:lang w:eastAsia="ru-RU"/>
              </w:rPr>
            </w:pPr>
            <w:r w:rsidRPr="00297592">
              <w:rPr>
                <w:rFonts w:ascii="Times New Roman" w:hAnsi="Times New Roman"/>
                <w:sz w:val="20"/>
                <w:szCs w:val="20"/>
                <w:lang w:eastAsia="ru-RU"/>
              </w:rPr>
              <w:t>3</w:t>
            </w:r>
          </w:p>
        </w:tc>
        <w:tc>
          <w:tcPr>
            <w:tcW w:w="4711" w:type="pct"/>
          </w:tcPr>
          <w:p w:rsidR="00776E3F" w:rsidRPr="00297592" w:rsidRDefault="00776E3F" w:rsidP="00952B64">
            <w:pPr>
              <w:spacing w:after="0" w:line="360" w:lineRule="auto"/>
              <w:rPr>
                <w:rFonts w:ascii="Times New Roman" w:hAnsi="Times New Roman"/>
                <w:b/>
                <w:sz w:val="20"/>
                <w:szCs w:val="20"/>
                <w:lang w:eastAsia="ru-RU"/>
              </w:rPr>
            </w:pPr>
            <w:r w:rsidRPr="00297592">
              <w:rPr>
                <w:rFonts w:ascii="Times New Roman" w:hAnsi="Times New Roman"/>
                <w:sz w:val="20"/>
                <w:szCs w:val="20"/>
                <w:lang w:eastAsia="ru-RU"/>
              </w:rPr>
              <w:t>Конспект группового занятия с элементами тренинга для десятиклассников «В поисках Я»</w:t>
            </w:r>
          </w:p>
        </w:tc>
      </w:tr>
      <w:tr w:rsidR="00776E3F" w:rsidRPr="00297592" w:rsidTr="00297592">
        <w:trPr>
          <w:jc w:val="center"/>
        </w:trPr>
        <w:tc>
          <w:tcPr>
            <w:tcW w:w="289" w:type="pct"/>
          </w:tcPr>
          <w:p w:rsidR="00776E3F" w:rsidRPr="00297592" w:rsidRDefault="00776E3F" w:rsidP="00952B64">
            <w:pPr>
              <w:spacing w:after="0" w:line="240" w:lineRule="auto"/>
              <w:jc w:val="center"/>
              <w:rPr>
                <w:rFonts w:ascii="Times New Roman" w:hAnsi="Times New Roman"/>
                <w:sz w:val="20"/>
                <w:szCs w:val="20"/>
                <w:lang w:eastAsia="ru-RU"/>
              </w:rPr>
            </w:pPr>
            <w:r w:rsidRPr="00297592">
              <w:rPr>
                <w:rFonts w:ascii="Times New Roman" w:hAnsi="Times New Roman"/>
                <w:sz w:val="20"/>
                <w:szCs w:val="20"/>
                <w:lang w:eastAsia="ru-RU"/>
              </w:rPr>
              <w:t>4</w:t>
            </w:r>
          </w:p>
        </w:tc>
        <w:tc>
          <w:tcPr>
            <w:tcW w:w="4711" w:type="pct"/>
          </w:tcPr>
          <w:p w:rsidR="00776E3F" w:rsidRPr="00297592" w:rsidRDefault="00776E3F" w:rsidP="00952B64">
            <w:pPr>
              <w:spacing w:after="0" w:line="240" w:lineRule="auto"/>
              <w:rPr>
                <w:rFonts w:ascii="Times New Roman" w:hAnsi="Times New Roman"/>
                <w:b/>
                <w:sz w:val="20"/>
                <w:szCs w:val="20"/>
                <w:lang w:eastAsia="ru-RU"/>
              </w:rPr>
            </w:pPr>
            <w:r w:rsidRPr="00297592">
              <w:rPr>
                <w:rFonts w:ascii="Times New Roman" w:hAnsi="Times New Roman"/>
                <w:sz w:val="20"/>
                <w:szCs w:val="20"/>
                <w:lang w:eastAsia="ru-RU"/>
              </w:rPr>
              <w:t>Конспект группового занятия с элементами тренинга для выпускников «Как пережить экзамены»</w:t>
            </w:r>
          </w:p>
        </w:tc>
      </w:tr>
      <w:tr w:rsidR="00776E3F" w:rsidRPr="00297592" w:rsidTr="00297592">
        <w:trPr>
          <w:jc w:val="center"/>
        </w:trPr>
        <w:tc>
          <w:tcPr>
            <w:tcW w:w="289" w:type="pct"/>
          </w:tcPr>
          <w:p w:rsidR="00776E3F" w:rsidRPr="00297592" w:rsidRDefault="00776E3F" w:rsidP="00952B64">
            <w:pPr>
              <w:spacing w:after="0" w:line="240" w:lineRule="auto"/>
              <w:jc w:val="center"/>
              <w:rPr>
                <w:rFonts w:ascii="Times New Roman" w:hAnsi="Times New Roman"/>
                <w:sz w:val="20"/>
                <w:szCs w:val="20"/>
                <w:lang w:eastAsia="ru-RU"/>
              </w:rPr>
            </w:pPr>
            <w:r w:rsidRPr="00297592">
              <w:rPr>
                <w:rFonts w:ascii="Times New Roman" w:hAnsi="Times New Roman"/>
                <w:sz w:val="20"/>
                <w:szCs w:val="20"/>
                <w:lang w:eastAsia="ru-RU"/>
              </w:rPr>
              <w:t>5</w:t>
            </w:r>
          </w:p>
        </w:tc>
        <w:tc>
          <w:tcPr>
            <w:tcW w:w="4711" w:type="pct"/>
          </w:tcPr>
          <w:p w:rsidR="00776E3F" w:rsidRPr="00297592" w:rsidRDefault="00776E3F" w:rsidP="00952B64">
            <w:pPr>
              <w:spacing w:after="0" w:line="360" w:lineRule="auto"/>
              <w:rPr>
                <w:rFonts w:ascii="Times New Roman" w:hAnsi="Times New Roman"/>
                <w:b/>
                <w:sz w:val="20"/>
                <w:szCs w:val="20"/>
                <w:lang w:eastAsia="ru-RU"/>
              </w:rPr>
            </w:pPr>
            <w:r w:rsidRPr="00297592">
              <w:rPr>
                <w:rFonts w:ascii="Times New Roman" w:hAnsi="Times New Roman"/>
                <w:sz w:val="20"/>
                <w:szCs w:val="20"/>
                <w:lang w:eastAsia="ru-RU"/>
              </w:rPr>
              <w:t xml:space="preserve">Конспект </w:t>
            </w:r>
            <w:r w:rsidR="00952B64">
              <w:rPr>
                <w:rFonts w:ascii="Times New Roman" w:hAnsi="Times New Roman"/>
                <w:sz w:val="20"/>
                <w:szCs w:val="20"/>
                <w:lang w:eastAsia="ru-RU"/>
              </w:rPr>
              <w:t xml:space="preserve">открытого </w:t>
            </w:r>
            <w:r w:rsidRPr="00297592">
              <w:rPr>
                <w:rFonts w:ascii="Times New Roman" w:hAnsi="Times New Roman"/>
                <w:sz w:val="20"/>
                <w:szCs w:val="20"/>
                <w:lang w:eastAsia="ru-RU"/>
              </w:rPr>
              <w:t>группового занятия с элементами тренинга «Сокровище острова самооценки»</w:t>
            </w:r>
          </w:p>
        </w:tc>
      </w:tr>
      <w:tr w:rsidR="00776E3F" w:rsidRPr="00297592" w:rsidTr="00297592">
        <w:trPr>
          <w:jc w:val="center"/>
        </w:trPr>
        <w:tc>
          <w:tcPr>
            <w:tcW w:w="289" w:type="pct"/>
          </w:tcPr>
          <w:p w:rsidR="00776E3F" w:rsidRPr="00297592" w:rsidRDefault="00776E3F" w:rsidP="00952B64">
            <w:pPr>
              <w:spacing w:after="0" w:line="240" w:lineRule="auto"/>
              <w:jc w:val="center"/>
              <w:rPr>
                <w:rFonts w:ascii="Times New Roman" w:hAnsi="Times New Roman"/>
                <w:sz w:val="20"/>
                <w:szCs w:val="20"/>
                <w:lang w:eastAsia="ru-RU"/>
              </w:rPr>
            </w:pPr>
            <w:r w:rsidRPr="00297592">
              <w:rPr>
                <w:rFonts w:ascii="Times New Roman" w:hAnsi="Times New Roman"/>
                <w:sz w:val="20"/>
                <w:szCs w:val="20"/>
                <w:lang w:eastAsia="ru-RU"/>
              </w:rPr>
              <w:t>6</w:t>
            </w:r>
          </w:p>
        </w:tc>
        <w:tc>
          <w:tcPr>
            <w:tcW w:w="4711" w:type="pct"/>
          </w:tcPr>
          <w:p w:rsidR="00776E3F" w:rsidRPr="00297592" w:rsidRDefault="00776E3F" w:rsidP="00952B64">
            <w:pPr>
              <w:spacing w:after="0" w:line="240" w:lineRule="auto"/>
              <w:rPr>
                <w:rFonts w:ascii="Times New Roman" w:hAnsi="Times New Roman"/>
                <w:sz w:val="20"/>
                <w:szCs w:val="20"/>
                <w:lang w:eastAsia="ru-RU"/>
              </w:rPr>
            </w:pPr>
            <w:r w:rsidRPr="00297592">
              <w:rPr>
                <w:rFonts w:ascii="Times New Roman" w:hAnsi="Times New Roman"/>
                <w:sz w:val="20"/>
                <w:szCs w:val="20"/>
                <w:lang w:eastAsia="ru-RU"/>
              </w:rPr>
              <w:t>Конспект группового занятия с элементами тренинга для детей, склонных к суицидальному поведению «История Осины»</w:t>
            </w:r>
          </w:p>
        </w:tc>
      </w:tr>
      <w:tr w:rsidR="00776E3F" w:rsidRPr="00297592" w:rsidTr="00297592">
        <w:trPr>
          <w:jc w:val="center"/>
        </w:trPr>
        <w:tc>
          <w:tcPr>
            <w:tcW w:w="289" w:type="pct"/>
          </w:tcPr>
          <w:p w:rsidR="00776E3F" w:rsidRPr="00297592" w:rsidRDefault="00776E3F" w:rsidP="00952B64">
            <w:pPr>
              <w:spacing w:after="0" w:line="240" w:lineRule="auto"/>
              <w:jc w:val="center"/>
              <w:rPr>
                <w:rFonts w:ascii="Times New Roman" w:hAnsi="Times New Roman"/>
                <w:sz w:val="20"/>
                <w:szCs w:val="20"/>
                <w:lang w:eastAsia="ru-RU"/>
              </w:rPr>
            </w:pPr>
            <w:r w:rsidRPr="00297592">
              <w:rPr>
                <w:rFonts w:ascii="Times New Roman" w:hAnsi="Times New Roman"/>
                <w:sz w:val="20"/>
                <w:szCs w:val="20"/>
                <w:lang w:eastAsia="ru-RU"/>
              </w:rPr>
              <w:t>7</w:t>
            </w:r>
          </w:p>
        </w:tc>
        <w:tc>
          <w:tcPr>
            <w:tcW w:w="4711" w:type="pct"/>
          </w:tcPr>
          <w:p w:rsidR="00776E3F" w:rsidRPr="00297592" w:rsidRDefault="00776E3F" w:rsidP="00952B64">
            <w:pPr>
              <w:spacing w:after="0" w:line="360" w:lineRule="auto"/>
              <w:rPr>
                <w:rFonts w:ascii="Times New Roman" w:hAnsi="Times New Roman"/>
                <w:sz w:val="20"/>
                <w:szCs w:val="20"/>
                <w:lang w:eastAsia="ru-RU"/>
              </w:rPr>
            </w:pPr>
            <w:r w:rsidRPr="00297592">
              <w:rPr>
                <w:rFonts w:ascii="Times New Roman" w:hAnsi="Times New Roman"/>
                <w:sz w:val="20"/>
                <w:szCs w:val="20"/>
                <w:lang w:eastAsia="ru-RU"/>
              </w:rPr>
              <w:t xml:space="preserve">Конспект </w:t>
            </w:r>
            <w:r w:rsidR="00952B64">
              <w:rPr>
                <w:rFonts w:ascii="Times New Roman" w:hAnsi="Times New Roman"/>
                <w:sz w:val="20"/>
                <w:szCs w:val="20"/>
                <w:lang w:eastAsia="ru-RU"/>
              </w:rPr>
              <w:t xml:space="preserve">открытого </w:t>
            </w:r>
            <w:r w:rsidRPr="00297592">
              <w:rPr>
                <w:rFonts w:ascii="Times New Roman" w:hAnsi="Times New Roman"/>
                <w:sz w:val="20"/>
                <w:szCs w:val="20"/>
                <w:lang w:eastAsia="ru-RU"/>
              </w:rPr>
              <w:t xml:space="preserve">группового занятия с элементами тренинга «Волшебный мир эмоций» </w:t>
            </w:r>
          </w:p>
        </w:tc>
      </w:tr>
      <w:tr w:rsidR="00776E3F" w:rsidRPr="00297592" w:rsidTr="00297592">
        <w:trPr>
          <w:jc w:val="center"/>
        </w:trPr>
        <w:tc>
          <w:tcPr>
            <w:tcW w:w="289" w:type="pct"/>
          </w:tcPr>
          <w:p w:rsidR="00776E3F" w:rsidRPr="00297592" w:rsidRDefault="00776E3F" w:rsidP="00952B64">
            <w:pPr>
              <w:spacing w:after="0" w:line="240" w:lineRule="auto"/>
              <w:jc w:val="center"/>
              <w:rPr>
                <w:rFonts w:ascii="Times New Roman" w:hAnsi="Times New Roman"/>
                <w:sz w:val="20"/>
                <w:szCs w:val="20"/>
                <w:lang w:eastAsia="ru-RU"/>
              </w:rPr>
            </w:pPr>
            <w:r w:rsidRPr="00297592">
              <w:rPr>
                <w:rFonts w:ascii="Times New Roman" w:hAnsi="Times New Roman"/>
                <w:sz w:val="20"/>
                <w:szCs w:val="20"/>
                <w:lang w:eastAsia="ru-RU"/>
              </w:rPr>
              <w:t>8</w:t>
            </w:r>
          </w:p>
        </w:tc>
        <w:tc>
          <w:tcPr>
            <w:tcW w:w="4711" w:type="pct"/>
          </w:tcPr>
          <w:p w:rsidR="00776E3F" w:rsidRPr="00297592" w:rsidRDefault="00776E3F" w:rsidP="00952B64">
            <w:pPr>
              <w:spacing w:after="0" w:line="360" w:lineRule="auto"/>
              <w:rPr>
                <w:rFonts w:ascii="Times New Roman" w:hAnsi="Times New Roman"/>
                <w:sz w:val="20"/>
                <w:szCs w:val="20"/>
                <w:lang w:eastAsia="ru-RU"/>
              </w:rPr>
            </w:pPr>
            <w:r w:rsidRPr="00297592">
              <w:rPr>
                <w:rFonts w:ascii="Times New Roman" w:hAnsi="Times New Roman"/>
                <w:sz w:val="20"/>
                <w:szCs w:val="20"/>
                <w:lang w:eastAsia="ru-RU"/>
              </w:rPr>
              <w:t xml:space="preserve">Конспект воспитательного мероприятия «Этикет и </w:t>
            </w:r>
            <w:proofErr w:type="spellStart"/>
            <w:r w:rsidRPr="00297592">
              <w:rPr>
                <w:rFonts w:ascii="Times New Roman" w:hAnsi="Times New Roman"/>
                <w:sz w:val="20"/>
                <w:szCs w:val="20"/>
                <w:lang w:eastAsia="ru-RU"/>
              </w:rPr>
              <w:t>ЭТИКЕТка</w:t>
            </w:r>
            <w:proofErr w:type="spellEnd"/>
            <w:r w:rsidRPr="00297592">
              <w:rPr>
                <w:rFonts w:ascii="Times New Roman" w:hAnsi="Times New Roman"/>
                <w:sz w:val="20"/>
                <w:szCs w:val="20"/>
                <w:lang w:eastAsia="ru-RU"/>
              </w:rPr>
              <w:t>»</w:t>
            </w:r>
          </w:p>
        </w:tc>
      </w:tr>
      <w:tr w:rsidR="00776E3F" w:rsidRPr="00297592" w:rsidTr="00297592">
        <w:trPr>
          <w:jc w:val="center"/>
        </w:trPr>
        <w:tc>
          <w:tcPr>
            <w:tcW w:w="289" w:type="pct"/>
          </w:tcPr>
          <w:p w:rsidR="00776E3F" w:rsidRPr="00297592" w:rsidRDefault="00776E3F" w:rsidP="00952B64">
            <w:pPr>
              <w:spacing w:after="0" w:line="240" w:lineRule="auto"/>
              <w:jc w:val="center"/>
              <w:rPr>
                <w:rFonts w:ascii="Times New Roman" w:hAnsi="Times New Roman"/>
                <w:sz w:val="20"/>
                <w:szCs w:val="20"/>
                <w:lang w:eastAsia="ru-RU"/>
              </w:rPr>
            </w:pPr>
            <w:r w:rsidRPr="00297592">
              <w:rPr>
                <w:rFonts w:ascii="Times New Roman" w:hAnsi="Times New Roman"/>
                <w:sz w:val="20"/>
                <w:szCs w:val="20"/>
                <w:lang w:eastAsia="ru-RU"/>
              </w:rPr>
              <w:lastRenderedPageBreak/>
              <w:t>9</w:t>
            </w:r>
          </w:p>
        </w:tc>
        <w:tc>
          <w:tcPr>
            <w:tcW w:w="4711" w:type="pct"/>
          </w:tcPr>
          <w:p w:rsidR="00776E3F" w:rsidRPr="00297592" w:rsidRDefault="00776E3F" w:rsidP="00952B64">
            <w:pPr>
              <w:spacing w:after="0" w:line="360" w:lineRule="auto"/>
              <w:rPr>
                <w:rFonts w:ascii="Times New Roman" w:hAnsi="Times New Roman"/>
                <w:b/>
                <w:sz w:val="20"/>
                <w:szCs w:val="20"/>
                <w:lang w:eastAsia="ru-RU"/>
              </w:rPr>
            </w:pPr>
            <w:r w:rsidRPr="00297592">
              <w:rPr>
                <w:rFonts w:ascii="Times New Roman" w:hAnsi="Times New Roman"/>
                <w:sz w:val="20"/>
                <w:szCs w:val="20"/>
                <w:lang w:eastAsia="ru-RU"/>
              </w:rPr>
              <w:t>Конспект группового занятия с элементами тренинга «Компас в мир профессий»</w:t>
            </w:r>
          </w:p>
        </w:tc>
      </w:tr>
      <w:tr w:rsidR="00776E3F" w:rsidRPr="00297592" w:rsidTr="00297592">
        <w:trPr>
          <w:jc w:val="center"/>
        </w:trPr>
        <w:tc>
          <w:tcPr>
            <w:tcW w:w="289" w:type="pct"/>
          </w:tcPr>
          <w:p w:rsidR="00776E3F" w:rsidRPr="00297592" w:rsidRDefault="00776E3F" w:rsidP="00952B64">
            <w:pPr>
              <w:spacing w:after="0" w:line="240" w:lineRule="auto"/>
              <w:jc w:val="center"/>
              <w:rPr>
                <w:rFonts w:ascii="Times New Roman" w:hAnsi="Times New Roman"/>
                <w:sz w:val="20"/>
                <w:szCs w:val="20"/>
                <w:lang w:eastAsia="ru-RU"/>
              </w:rPr>
            </w:pPr>
            <w:r w:rsidRPr="00297592">
              <w:rPr>
                <w:rFonts w:ascii="Times New Roman" w:hAnsi="Times New Roman"/>
                <w:sz w:val="20"/>
                <w:szCs w:val="20"/>
                <w:lang w:eastAsia="ru-RU"/>
              </w:rPr>
              <w:t>10</w:t>
            </w:r>
          </w:p>
        </w:tc>
        <w:tc>
          <w:tcPr>
            <w:tcW w:w="4711" w:type="pct"/>
          </w:tcPr>
          <w:p w:rsidR="00776E3F" w:rsidRPr="00297592" w:rsidRDefault="00776E3F" w:rsidP="00952B64">
            <w:pPr>
              <w:pStyle w:val="1"/>
              <w:spacing w:after="75" w:afterAutospacing="0"/>
              <w:rPr>
                <w:b w:val="0"/>
                <w:color w:val="000000"/>
                <w:sz w:val="20"/>
                <w:szCs w:val="20"/>
              </w:rPr>
            </w:pPr>
            <w:r w:rsidRPr="00297592">
              <w:rPr>
                <w:b w:val="0"/>
                <w:color w:val="000000"/>
                <w:sz w:val="20"/>
                <w:szCs w:val="20"/>
              </w:rPr>
              <w:t xml:space="preserve">Конспект </w:t>
            </w:r>
            <w:proofErr w:type="spellStart"/>
            <w:r w:rsidRPr="00297592">
              <w:rPr>
                <w:b w:val="0"/>
                <w:color w:val="000000"/>
                <w:sz w:val="20"/>
                <w:szCs w:val="20"/>
              </w:rPr>
              <w:t>арт-терапевтического</w:t>
            </w:r>
            <w:proofErr w:type="spellEnd"/>
            <w:r w:rsidRPr="00297592">
              <w:rPr>
                <w:b w:val="0"/>
                <w:color w:val="000000"/>
                <w:sz w:val="20"/>
                <w:szCs w:val="20"/>
              </w:rPr>
              <w:t xml:space="preserve"> занятия с элементами тренинга для младших школьников "Маска-талисман"</w:t>
            </w:r>
          </w:p>
        </w:tc>
      </w:tr>
      <w:tr w:rsidR="00952B64" w:rsidRPr="00297592" w:rsidTr="00297592">
        <w:trPr>
          <w:jc w:val="center"/>
        </w:trPr>
        <w:tc>
          <w:tcPr>
            <w:tcW w:w="289" w:type="pct"/>
          </w:tcPr>
          <w:p w:rsidR="00952B64" w:rsidRPr="00297592" w:rsidRDefault="00952B64" w:rsidP="00952B6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11</w:t>
            </w:r>
          </w:p>
        </w:tc>
        <w:tc>
          <w:tcPr>
            <w:tcW w:w="4711" w:type="pct"/>
          </w:tcPr>
          <w:p w:rsidR="00952B64" w:rsidRPr="00297592" w:rsidRDefault="00952B64" w:rsidP="00952B64">
            <w:pPr>
              <w:pStyle w:val="1"/>
              <w:spacing w:after="75" w:afterAutospacing="0"/>
              <w:rPr>
                <w:b w:val="0"/>
                <w:color w:val="000000"/>
                <w:sz w:val="20"/>
                <w:szCs w:val="20"/>
              </w:rPr>
            </w:pPr>
            <w:r>
              <w:rPr>
                <w:b w:val="0"/>
                <w:color w:val="000000"/>
                <w:sz w:val="20"/>
                <w:szCs w:val="20"/>
              </w:rPr>
              <w:t>Конспект открытого группового занятия «</w:t>
            </w:r>
            <w:proofErr w:type="spellStart"/>
            <w:r>
              <w:rPr>
                <w:b w:val="0"/>
                <w:color w:val="000000"/>
                <w:sz w:val="20"/>
                <w:szCs w:val="20"/>
              </w:rPr>
              <w:t>ЭмоциЯ</w:t>
            </w:r>
            <w:proofErr w:type="spellEnd"/>
            <w:r>
              <w:rPr>
                <w:b w:val="0"/>
                <w:color w:val="000000"/>
                <w:sz w:val="20"/>
                <w:szCs w:val="20"/>
              </w:rPr>
              <w:t>»</w:t>
            </w:r>
          </w:p>
        </w:tc>
      </w:tr>
      <w:tr w:rsidR="00776E3F" w:rsidRPr="00297592" w:rsidTr="00297592">
        <w:trPr>
          <w:jc w:val="center"/>
        </w:trPr>
        <w:tc>
          <w:tcPr>
            <w:tcW w:w="289" w:type="pct"/>
          </w:tcPr>
          <w:p w:rsidR="00776E3F" w:rsidRPr="00297592" w:rsidRDefault="00776E3F" w:rsidP="00952B64">
            <w:pPr>
              <w:spacing w:after="0" w:line="240" w:lineRule="auto"/>
              <w:rPr>
                <w:rFonts w:ascii="Times New Roman" w:hAnsi="Times New Roman"/>
                <w:sz w:val="20"/>
                <w:szCs w:val="20"/>
                <w:lang w:eastAsia="ru-RU"/>
              </w:rPr>
            </w:pPr>
          </w:p>
        </w:tc>
        <w:tc>
          <w:tcPr>
            <w:tcW w:w="4711" w:type="pct"/>
          </w:tcPr>
          <w:p w:rsidR="00776E3F" w:rsidRPr="006C326E" w:rsidRDefault="00776E3F" w:rsidP="00952B64">
            <w:pPr>
              <w:spacing w:after="0" w:line="360" w:lineRule="auto"/>
              <w:jc w:val="center"/>
              <w:rPr>
                <w:rFonts w:ascii="Times New Roman" w:hAnsi="Times New Roman"/>
                <w:b/>
                <w:sz w:val="20"/>
                <w:szCs w:val="20"/>
                <w:lang w:eastAsia="ru-RU"/>
              </w:rPr>
            </w:pPr>
            <w:r w:rsidRPr="006C326E">
              <w:rPr>
                <w:rFonts w:ascii="Times New Roman" w:hAnsi="Times New Roman"/>
                <w:b/>
                <w:sz w:val="20"/>
                <w:szCs w:val="20"/>
                <w:lang w:eastAsia="ru-RU"/>
              </w:rPr>
              <w:t xml:space="preserve"> Методические разработки мастер-классов, выступлений, конкурсных работ педагога-психолога</w:t>
            </w:r>
          </w:p>
        </w:tc>
      </w:tr>
      <w:tr w:rsidR="00776E3F" w:rsidRPr="00297592" w:rsidTr="00297592">
        <w:trPr>
          <w:jc w:val="center"/>
        </w:trPr>
        <w:tc>
          <w:tcPr>
            <w:tcW w:w="289" w:type="pct"/>
          </w:tcPr>
          <w:p w:rsidR="00776E3F" w:rsidRPr="00297592" w:rsidRDefault="00776E3F" w:rsidP="00297592">
            <w:pPr>
              <w:spacing w:after="0" w:line="240" w:lineRule="auto"/>
              <w:rPr>
                <w:rFonts w:ascii="Times New Roman" w:hAnsi="Times New Roman"/>
                <w:sz w:val="20"/>
                <w:szCs w:val="20"/>
                <w:lang w:eastAsia="ru-RU"/>
              </w:rPr>
            </w:pPr>
            <w:r w:rsidRPr="00297592">
              <w:rPr>
                <w:rFonts w:ascii="Times New Roman" w:hAnsi="Times New Roman"/>
                <w:sz w:val="20"/>
                <w:szCs w:val="20"/>
                <w:lang w:eastAsia="ru-RU"/>
              </w:rPr>
              <w:t>1</w:t>
            </w:r>
          </w:p>
        </w:tc>
        <w:tc>
          <w:tcPr>
            <w:tcW w:w="4711" w:type="pct"/>
          </w:tcPr>
          <w:p w:rsidR="00776E3F" w:rsidRPr="00297592" w:rsidRDefault="00776E3F" w:rsidP="00297592">
            <w:pPr>
              <w:spacing w:after="0" w:line="240" w:lineRule="auto"/>
              <w:rPr>
                <w:rFonts w:ascii="Times New Roman" w:hAnsi="Times New Roman"/>
                <w:b/>
                <w:i/>
                <w:sz w:val="20"/>
                <w:szCs w:val="20"/>
                <w:lang w:eastAsia="ru-RU"/>
              </w:rPr>
            </w:pPr>
            <w:r w:rsidRPr="00297592">
              <w:rPr>
                <w:rFonts w:ascii="Times New Roman" w:hAnsi="Times New Roman"/>
                <w:sz w:val="20"/>
                <w:szCs w:val="20"/>
                <w:lang w:eastAsia="ru-RU"/>
              </w:rPr>
              <w:t xml:space="preserve">Методическая разработка мастер-класса «Стрессовая работа. Как быстро входить в ресурсное состояние», проведённого в рамках районной методической недели (2018 г.) </w:t>
            </w:r>
          </w:p>
        </w:tc>
      </w:tr>
      <w:tr w:rsidR="00776E3F" w:rsidRPr="00297592" w:rsidTr="00297592">
        <w:trPr>
          <w:jc w:val="center"/>
        </w:trPr>
        <w:tc>
          <w:tcPr>
            <w:tcW w:w="289" w:type="pct"/>
          </w:tcPr>
          <w:p w:rsidR="00776E3F" w:rsidRPr="00297592" w:rsidRDefault="00776E3F" w:rsidP="00297592">
            <w:pPr>
              <w:spacing w:after="0" w:line="240" w:lineRule="auto"/>
              <w:rPr>
                <w:rFonts w:ascii="Times New Roman" w:hAnsi="Times New Roman"/>
                <w:sz w:val="20"/>
                <w:szCs w:val="20"/>
                <w:lang w:eastAsia="ru-RU"/>
              </w:rPr>
            </w:pPr>
            <w:r w:rsidRPr="00297592">
              <w:rPr>
                <w:rFonts w:ascii="Times New Roman" w:hAnsi="Times New Roman"/>
                <w:sz w:val="20"/>
                <w:szCs w:val="20"/>
                <w:lang w:eastAsia="ru-RU"/>
              </w:rPr>
              <w:t>2</w:t>
            </w:r>
          </w:p>
        </w:tc>
        <w:tc>
          <w:tcPr>
            <w:tcW w:w="4711" w:type="pct"/>
          </w:tcPr>
          <w:p w:rsidR="00776E3F" w:rsidRPr="00297592" w:rsidRDefault="00776E3F" w:rsidP="00297592">
            <w:pPr>
              <w:spacing w:after="0" w:line="240" w:lineRule="auto"/>
              <w:rPr>
                <w:rFonts w:ascii="Times New Roman" w:hAnsi="Times New Roman"/>
                <w:sz w:val="20"/>
                <w:szCs w:val="20"/>
                <w:lang w:eastAsia="ru-RU"/>
              </w:rPr>
            </w:pPr>
            <w:r w:rsidRPr="00297592">
              <w:rPr>
                <w:rFonts w:ascii="Times New Roman" w:hAnsi="Times New Roman"/>
                <w:sz w:val="20"/>
                <w:szCs w:val="20"/>
                <w:lang w:eastAsia="ru-RU"/>
              </w:rPr>
              <w:t>Методическая разработка обобщения опыта работы по теме «Как помочь неуспевающему школьнику»</w:t>
            </w:r>
            <w:r w:rsidR="00297592">
              <w:rPr>
                <w:rFonts w:ascii="Times New Roman" w:hAnsi="Times New Roman"/>
                <w:sz w:val="20"/>
                <w:szCs w:val="20"/>
                <w:lang w:eastAsia="ru-RU"/>
              </w:rPr>
              <w:t>, выступление на педсовете</w:t>
            </w:r>
            <w:r w:rsidRPr="00297592">
              <w:rPr>
                <w:rFonts w:ascii="Times New Roman" w:hAnsi="Times New Roman"/>
                <w:sz w:val="20"/>
                <w:szCs w:val="20"/>
                <w:lang w:eastAsia="ru-RU"/>
              </w:rPr>
              <w:t xml:space="preserve"> (201</w:t>
            </w:r>
            <w:r w:rsidR="00297592">
              <w:rPr>
                <w:rFonts w:ascii="Times New Roman" w:hAnsi="Times New Roman"/>
                <w:sz w:val="20"/>
                <w:szCs w:val="20"/>
                <w:lang w:eastAsia="ru-RU"/>
              </w:rPr>
              <w:t>9</w:t>
            </w:r>
            <w:r w:rsidRPr="00297592">
              <w:rPr>
                <w:rFonts w:ascii="Times New Roman" w:hAnsi="Times New Roman"/>
                <w:sz w:val="20"/>
                <w:szCs w:val="20"/>
                <w:lang w:eastAsia="ru-RU"/>
              </w:rPr>
              <w:t xml:space="preserve"> г.)</w:t>
            </w:r>
          </w:p>
        </w:tc>
      </w:tr>
      <w:tr w:rsidR="00776E3F" w:rsidRPr="00297592" w:rsidTr="00297592">
        <w:trPr>
          <w:jc w:val="center"/>
        </w:trPr>
        <w:tc>
          <w:tcPr>
            <w:tcW w:w="289" w:type="pct"/>
          </w:tcPr>
          <w:p w:rsidR="00776E3F" w:rsidRPr="00297592" w:rsidRDefault="00776E3F" w:rsidP="00297592">
            <w:pPr>
              <w:spacing w:after="0" w:line="240" w:lineRule="auto"/>
              <w:rPr>
                <w:rFonts w:ascii="Times New Roman" w:hAnsi="Times New Roman"/>
                <w:sz w:val="20"/>
                <w:szCs w:val="20"/>
                <w:lang w:eastAsia="ru-RU"/>
              </w:rPr>
            </w:pPr>
            <w:r w:rsidRPr="00297592">
              <w:rPr>
                <w:rFonts w:ascii="Times New Roman" w:hAnsi="Times New Roman"/>
                <w:sz w:val="20"/>
                <w:szCs w:val="20"/>
                <w:lang w:eastAsia="ru-RU"/>
              </w:rPr>
              <w:t>3</w:t>
            </w:r>
          </w:p>
        </w:tc>
        <w:tc>
          <w:tcPr>
            <w:tcW w:w="4711" w:type="pct"/>
          </w:tcPr>
          <w:p w:rsidR="00776E3F" w:rsidRPr="00297592" w:rsidRDefault="00776E3F" w:rsidP="00297592">
            <w:pPr>
              <w:spacing w:after="0" w:line="240" w:lineRule="auto"/>
              <w:rPr>
                <w:rFonts w:ascii="Times New Roman" w:hAnsi="Times New Roman"/>
                <w:sz w:val="20"/>
                <w:szCs w:val="20"/>
                <w:lang w:eastAsia="ru-RU"/>
              </w:rPr>
            </w:pPr>
            <w:r w:rsidRPr="00297592">
              <w:rPr>
                <w:rFonts w:ascii="Times New Roman" w:hAnsi="Times New Roman"/>
                <w:sz w:val="20"/>
                <w:szCs w:val="20"/>
                <w:lang w:eastAsia="ru-RU"/>
              </w:rPr>
              <w:t>Методическая разработка мастер-класса «Приемы смыслового чтения», проведённого на районном методическом объединении учителей начальных классов (2018 г.).</w:t>
            </w:r>
          </w:p>
        </w:tc>
      </w:tr>
      <w:tr w:rsidR="00776E3F" w:rsidRPr="00297592" w:rsidTr="00297592">
        <w:trPr>
          <w:jc w:val="center"/>
        </w:trPr>
        <w:tc>
          <w:tcPr>
            <w:tcW w:w="289" w:type="pct"/>
          </w:tcPr>
          <w:p w:rsidR="00776E3F" w:rsidRPr="00297592" w:rsidRDefault="00776E3F" w:rsidP="00297592">
            <w:pPr>
              <w:spacing w:after="0" w:line="240" w:lineRule="auto"/>
              <w:rPr>
                <w:rFonts w:ascii="Times New Roman" w:hAnsi="Times New Roman"/>
                <w:sz w:val="20"/>
                <w:szCs w:val="20"/>
                <w:lang w:eastAsia="ru-RU"/>
              </w:rPr>
            </w:pPr>
            <w:r w:rsidRPr="00297592">
              <w:rPr>
                <w:rFonts w:ascii="Times New Roman" w:hAnsi="Times New Roman"/>
                <w:sz w:val="20"/>
                <w:szCs w:val="20"/>
                <w:lang w:eastAsia="ru-RU"/>
              </w:rPr>
              <w:t>4</w:t>
            </w:r>
          </w:p>
        </w:tc>
        <w:tc>
          <w:tcPr>
            <w:tcW w:w="4711" w:type="pct"/>
          </w:tcPr>
          <w:p w:rsidR="00776E3F" w:rsidRPr="00297592" w:rsidRDefault="00776E3F" w:rsidP="00297592">
            <w:pPr>
              <w:spacing w:after="0" w:line="240" w:lineRule="auto"/>
              <w:rPr>
                <w:rFonts w:ascii="Times New Roman" w:hAnsi="Times New Roman"/>
                <w:sz w:val="20"/>
                <w:szCs w:val="20"/>
                <w:lang w:eastAsia="ru-RU"/>
              </w:rPr>
            </w:pPr>
            <w:r w:rsidRPr="00297592">
              <w:rPr>
                <w:rFonts w:ascii="Times New Roman" w:hAnsi="Times New Roman"/>
                <w:sz w:val="20"/>
                <w:szCs w:val="20"/>
                <w:lang w:eastAsia="ru-RU"/>
              </w:rPr>
              <w:t>Методическая разработка мастер-класса по теме «Жить в мире с собой и в гармонии с миром» (конкурсная работа, 2018 г.)</w:t>
            </w:r>
          </w:p>
        </w:tc>
      </w:tr>
      <w:tr w:rsidR="00776E3F" w:rsidRPr="00297592" w:rsidTr="00297592">
        <w:trPr>
          <w:jc w:val="center"/>
        </w:trPr>
        <w:tc>
          <w:tcPr>
            <w:tcW w:w="289" w:type="pct"/>
          </w:tcPr>
          <w:p w:rsidR="00776E3F" w:rsidRPr="00297592" w:rsidRDefault="00776E3F" w:rsidP="00297592">
            <w:pPr>
              <w:spacing w:after="0" w:line="240" w:lineRule="auto"/>
              <w:rPr>
                <w:rFonts w:ascii="Times New Roman" w:hAnsi="Times New Roman"/>
                <w:sz w:val="20"/>
                <w:szCs w:val="20"/>
                <w:lang w:eastAsia="ru-RU"/>
              </w:rPr>
            </w:pPr>
            <w:r w:rsidRPr="00297592">
              <w:rPr>
                <w:rFonts w:ascii="Times New Roman" w:hAnsi="Times New Roman"/>
                <w:sz w:val="20"/>
                <w:szCs w:val="20"/>
                <w:lang w:eastAsia="ru-RU"/>
              </w:rPr>
              <w:t>5</w:t>
            </w:r>
          </w:p>
        </w:tc>
        <w:tc>
          <w:tcPr>
            <w:tcW w:w="4711" w:type="pct"/>
          </w:tcPr>
          <w:p w:rsidR="00776E3F" w:rsidRPr="00297592" w:rsidRDefault="00776E3F" w:rsidP="00297592">
            <w:pPr>
              <w:spacing w:after="0" w:line="240" w:lineRule="auto"/>
              <w:rPr>
                <w:rFonts w:ascii="Times New Roman" w:hAnsi="Times New Roman"/>
                <w:sz w:val="20"/>
                <w:szCs w:val="20"/>
                <w:lang w:eastAsia="ru-RU"/>
              </w:rPr>
            </w:pPr>
            <w:r w:rsidRPr="00297592">
              <w:rPr>
                <w:rFonts w:ascii="Times New Roman" w:hAnsi="Times New Roman"/>
                <w:sz w:val="20"/>
                <w:szCs w:val="20"/>
                <w:lang w:eastAsia="ru-RU"/>
              </w:rPr>
              <w:t>Методическая разработка мастер-класса «Общение в семье», проведённого для родителей в рамк</w:t>
            </w:r>
            <w:r w:rsidR="00297592">
              <w:rPr>
                <w:rFonts w:ascii="Times New Roman" w:hAnsi="Times New Roman"/>
                <w:sz w:val="20"/>
                <w:szCs w:val="20"/>
                <w:lang w:eastAsia="ru-RU"/>
              </w:rPr>
              <w:t>ах празднования Дня Матери (2019</w:t>
            </w:r>
            <w:r w:rsidRPr="00297592">
              <w:rPr>
                <w:rFonts w:ascii="Times New Roman" w:hAnsi="Times New Roman"/>
                <w:sz w:val="20"/>
                <w:szCs w:val="20"/>
                <w:lang w:eastAsia="ru-RU"/>
              </w:rPr>
              <w:t xml:space="preserve"> г.)</w:t>
            </w:r>
          </w:p>
        </w:tc>
      </w:tr>
      <w:tr w:rsidR="00776E3F" w:rsidRPr="00297592" w:rsidTr="00297592">
        <w:trPr>
          <w:jc w:val="center"/>
        </w:trPr>
        <w:tc>
          <w:tcPr>
            <w:tcW w:w="289" w:type="pct"/>
          </w:tcPr>
          <w:p w:rsidR="00776E3F" w:rsidRPr="00297592" w:rsidRDefault="00776E3F" w:rsidP="00297592">
            <w:pPr>
              <w:spacing w:after="0" w:line="240" w:lineRule="auto"/>
              <w:rPr>
                <w:rFonts w:ascii="Times New Roman" w:hAnsi="Times New Roman"/>
                <w:sz w:val="20"/>
                <w:szCs w:val="20"/>
                <w:lang w:eastAsia="ru-RU"/>
              </w:rPr>
            </w:pPr>
            <w:r w:rsidRPr="00297592">
              <w:rPr>
                <w:rFonts w:ascii="Times New Roman" w:hAnsi="Times New Roman"/>
                <w:sz w:val="20"/>
                <w:szCs w:val="20"/>
                <w:lang w:eastAsia="ru-RU"/>
              </w:rPr>
              <w:t>6</w:t>
            </w:r>
          </w:p>
        </w:tc>
        <w:tc>
          <w:tcPr>
            <w:tcW w:w="4711" w:type="pct"/>
          </w:tcPr>
          <w:p w:rsidR="00776E3F" w:rsidRPr="00297592" w:rsidRDefault="00776E3F" w:rsidP="00297592">
            <w:pPr>
              <w:spacing w:after="0" w:line="240" w:lineRule="auto"/>
              <w:rPr>
                <w:rFonts w:ascii="Times New Roman" w:hAnsi="Times New Roman"/>
                <w:sz w:val="20"/>
                <w:szCs w:val="20"/>
                <w:lang w:eastAsia="ru-RU"/>
              </w:rPr>
            </w:pPr>
            <w:r w:rsidRPr="00297592">
              <w:rPr>
                <w:rFonts w:ascii="Times New Roman" w:hAnsi="Times New Roman"/>
                <w:sz w:val="20"/>
                <w:szCs w:val="20"/>
                <w:lang w:eastAsia="ru-RU"/>
              </w:rPr>
              <w:t>Методическая разработка выступления на районном семинаре учителей начальных классов по теме «Анализ психологического обс</w:t>
            </w:r>
            <w:r w:rsidR="00297592">
              <w:rPr>
                <w:rFonts w:ascii="Times New Roman" w:hAnsi="Times New Roman"/>
                <w:sz w:val="20"/>
                <w:szCs w:val="20"/>
                <w:lang w:eastAsia="ru-RU"/>
              </w:rPr>
              <w:t>ледования первоклассников» (2019</w:t>
            </w:r>
            <w:r w:rsidRPr="00297592">
              <w:rPr>
                <w:rFonts w:ascii="Times New Roman" w:hAnsi="Times New Roman"/>
                <w:sz w:val="20"/>
                <w:szCs w:val="20"/>
                <w:lang w:eastAsia="ru-RU"/>
              </w:rPr>
              <w:t xml:space="preserve"> г.)</w:t>
            </w:r>
          </w:p>
        </w:tc>
      </w:tr>
      <w:tr w:rsidR="00776E3F" w:rsidRPr="00297592" w:rsidTr="00297592">
        <w:trPr>
          <w:jc w:val="center"/>
        </w:trPr>
        <w:tc>
          <w:tcPr>
            <w:tcW w:w="289" w:type="pct"/>
          </w:tcPr>
          <w:p w:rsidR="00776E3F" w:rsidRPr="00297592" w:rsidRDefault="00776E3F" w:rsidP="00297592">
            <w:pPr>
              <w:spacing w:after="0" w:line="240" w:lineRule="auto"/>
              <w:jc w:val="center"/>
              <w:rPr>
                <w:rFonts w:ascii="Times New Roman" w:hAnsi="Times New Roman"/>
                <w:sz w:val="20"/>
                <w:szCs w:val="20"/>
                <w:lang w:eastAsia="ru-RU"/>
              </w:rPr>
            </w:pPr>
            <w:r w:rsidRPr="00297592">
              <w:rPr>
                <w:rFonts w:ascii="Times New Roman" w:hAnsi="Times New Roman"/>
                <w:sz w:val="20"/>
                <w:szCs w:val="20"/>
                <w:lang w:eastAsia="ru-RU"/>
              </w:rPr>
              <w:t>7</w:t>
            </w:r>
          </w:p>
        </w:tc>
        <w:tc>
          <w:tcPr>
            <w:tcW w:w="4711" w:type="pct"/>
          </w:tcPr>
          <w:p w:rsidR="00776E3F" w:rsidRPr="00297592" w:rsidRDefault="00776E3F" w:rsidP="00297592">
            <w:pPr>
              <w:spacing w:after="0" w:line="240" w:lineRule="auto"/>
              <w:rPr>
                <w:rFonts w:ascii="Times New Roman" w:hAnsi="Times New Roman"/>
                <w:sz w:val="20"/>
                <w:szCs w:val="20"/>
                <w:lang w:eastAsia="ru-RU"/>
              </w:rPr>
            </w:pPr>
            <w:r w:rsidRPr="00297592">
              <w:rPr>
                <w:rFonts w:ascii="Times New Roman" w:hAnsi="Times New Roman"/>
                <w:sz w:val="20"/>
                <w:szCs w:val="20"/>
                <w:lang w:eastAsia="ru-RU"/>
              </w:rPr>
              <w:t>Методическая разработка мастер-класса по теме «Язык жирафа в работе школьного психолога» (конкурсная работа, 2018 г.)</w:t>
            </w:r>
          </w:p>
        </w:tc>
      </w:tr>
      <w:tr w:rsidR="00776E3F" w:rsidRPr="00297592" w:rsidTr="00297592">
        <w:trPr>
          <w:jc w:val="center"/>
        </w:trPr>
        <w:tc>
          <w:tcPr>
            <w:tcW w:w="289" w:type="pct"/>
          </w:tcPr>
          <w:p w:rsidR="00776E3F" w:rsidRPr="00297592" w:rsidRDefault="00776E3F" w:rsidP="00297592">
            <w:pPr>
              <w:spacing w:after="0" w:line="240" w:lineRule="auto"/>
              <w:jc w:val="center"/>
              <w:rPr>
                <w:rFonts w:ascii="Times New Roman" w:hAnsi="Times New Roman"/>
                <w:sz w:val="20"/>
                <w:szCs w:val="20"/>
                <w:lang w:eastAsia="ru-RU"/>
              </w:rPr>
            </w:pPr>
            <w:r w:rsidRPr="00297592">
              <w:rPr>
                <w:rFonts w:ascii="Times New Roman" w:hAnsi="Times New Roman"/>
                <w:sz w:val="20"/>
                <w:szCs w:val="20"/>
                <w:lang w:eastAsia="ru-RU"/>
              </w:rPr>
              <w:t>8</w:t>
            </w:r>
          </w:p>
        </w:tc>
        <w:tc>
          <w:tcPr>
            <w:tcW w:w="4711" w:type="pct"/>
          </w:tcPr>
          <w:p w:rsidR="00776E3F" w:rsidRPr="00297592" w:rsidRDefault="00776E3F" w:rsidP="00297592">
            <w:pPr>
              <w:spacing w:after="0" w:line="240" w:lineRule="auto"/>
              <w:rPr>
                <w:rFonts w:ascii="Times New Roman" w:hAnsi="Times New Roman"/>
                <w:sz w:val="20"/>
                <w:szCs w:val="20"/>
                <w:lang w:eastAsia="ru-RU"/>
              </w:rPr>
            </w:pPr>
            <w:r w:rsidRPr="00297592">
              <w:rPr>
                <w:rFonts w:ascii="Times New Roman" w:hAnsi="Times New Roman"/>
                <w:sz w:val="20"/>
                <w:szCs w:val="20"/>
                <w:lang w:eastAsia="ru-RU"/>
              </w:rPr>
              <w:t>Методическая разработка выступления на школьном родительском собрании по теме «</w:t>
            </w:r>
            <w:proofErr w:type="gramStart"/>
            <w:r w:rsidRPr="00297592">
              <w:rPr>
                <w:rFonts w:ascii="Times New Roman" w:hAnsi="Times New Roman"/>
                <w:sz w:val="20"/>
                <w:szCs w:val="20"/>
                <w:lang w:eastAsia="ru-RU"/>
              </w:rPr>
              <w:t>Любить</w:t>
            </w:r>
            <w:proofErr w:type="gramEnd"/>
            <w:r w:rsidRPr="00297592">
              <w:rPr>
                <w:rFonts w:ascii="Times New Roman" w:hAnsi="Times New Roman"/>
                <w:sz w:val="20"/>
                <w:szCs w:val="20"/>
                <w:lang w:eastAsia="ru-RU"/>
              </w:rPr>
              <w:t xml:space="preserve"> воспит</w:t>
            </w:r>
            <w:r w:rsidR="00297592">
              <w:rPr>
                <w:rFonts w:ascii="Times New Roman" w:hAnsi="Times New Roman"/>
                <w:sz w:val="20"/>
                <w:szCs w:val="20"/>
                <w:lang w:eastAsia="ru-RU"/>
              </w:rPr>
              <w:t>ывая, воспитывать -  любя» (2018</w:t>
            </w:r>
            <w:r w:rsidRPr="00297592">
              <w:rPr>
                <w:rFonts w:ascii="Times New Roman" w:hAnsi="Times New Roman"/>
                <w:sz w:val="20"/>
                <w:szCs w:val="20"/>
                <w:lang w:eastAsia="ru-RU"/>
              </w:rPr>
              <w:t xml:space="preserve"> г.)</w:t>
            </w:r>
          </w:p>
        </w:tc>
      </w:tr>
      <w:tr w:rsidR="00952B64" w:rsidRPr="00297592" w:rsidTr="00297592">
        <w:trPr>
          <w:jc w:val="center"/>
        </w:trPr>
        <w:tc>
          <w:tcPr>
            <w:tcW w:w="289" w:type="pct"/>
          </w:tcPr>
          <w:p w:rsidR="00952B64" w:rsidRPr="00297592" w:rsidRDefault="00952B64" w:rsidP="0029759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9</w:t>
            </w:r>
          </w:p>
        </w:tc>
        <w:tc>
          <w:tcPr>
            <w:tcW w:w="4711" w:type="pct"/>
          </w:tcPr>
          <w:p w:rsidR="00952B64" w:rsidRPr="00297592" w:rsidRDefault="00952B64" w:rsidP="00297592">
            <w:pPr>
              <w:spacing w:after="0" w:line="240" w:lineRule="auto"/>
              <w:rPr>
                <w:rFonts w:ascii="Times New Roman" w:hAnsi="Times New Roman"/>
                <w:sz w:val="20"/>
                <w:szCs w:val="20"/>
                <w:lang w:eastAsia="ru-RU"/>
              </w:rPr>
            </w:pPr>
            <w:r>
              <w:rPr>
                <w:rFonts w:ascii="Times New Roman" w:hAnsi="Times New Roman"/>
                <w:sz w:val="20"/>
                <w:szCs w:val="20"/>
                <w:lang w:eastAsia="ru-RU"/>
              </w:rPr>
              <w:t>Методическая разработка мастер-класса «</w:t>
            </w:r>
            <w:proofErr w:type="gramStart"/>
            <w:r>
              <w:rPr>
                <w:rFonts w:ascii="Times New Roman" w:hAnsi="Times New Roman"/>
                <w:sz w:val="20"/>
                <w:szCs w:val="20"/>
                <w:lang w:eastAsia="ru-RU"/>
              </w:rPr>
              <w:t>В начале</w:t>
            </w:r>
            <w:proofErr w:type="gramEnd"/>
            <w:r>
              <w:rPr>
                <w:rFonts w:ascii="Times New Roman" w:hAnsi="Times New Roman"/>
                <w:sz w:val="20"/>
                <w:szCs w:val="20"/>
                <w:lang w:eastAsia="ru-RU"/>
              </w:rPr>
              <w:t xml:space="preserve"> было СЛОВО» (конкурсная работа)</w:t>
            </w:r>
          </w:p>
        </w:tc>
      </w:tr>
      <w:tr w:rsidR="00297592" w:rsidRPr="00297592" w:rsidTr="00297592">
        <w:trPr>
          <w:trHeight w:val="244"/>
          <w:jc w:val="center"/>
        </w:trPr>
        <w:tc>
          <w:tcPr>
            <w:tcW w:w="289" w:type="pct"/>
          </w:tcPr>
          <w:p w:rsidR="00297592" w:rsidRPr="00297592" w:rsidRDefault="00297592" w:rsidP="0029759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9</w:t>
            </w:r>
          </w:p>
        </w:tc>
        <w:tc>
          <w:tcPr>
            <w:tcW w:w="4711" w:type="pct"/>
          </w:tcPr>
          <w:p w:rsidR="00297592" w:rsidRPr="00297592" w:rsidRDefault="00297592" w:rsidP="00297592">
            <w:pPr>
              <w:spacing w:after="0" w:line="240" w:lineRule="auto"/>
              <w:rPr>
                <w:rFonts w:ascii="Times New Roman" w:hAnsi="Times New Roman" w:cs="Times New Roman"/>
                <w:sz w:val="20"/>
                <w:szCs w:val="20"/>
                <w:lang w:eastAsia="ru-RU"/>
              </w:rPr>
            </w:pPr>
            <w:r w:rsidRPr="00297592">
              <w:rPr>
                <w:rFonts w:ascii="Times New Roman" w:hAnsi="Times New Roman" w:cs="Times New Roman"/>
                <w:color w:val="000000"/>
                <w:sz w:val="20"/>
                <w:szCs w:val="20"/>
              </w:rPr>
              <w:t xml:space="preserve">Выступление на педсовете  «Мониторинг </w:t>
            </w:r>
            <w:proofErr w:type="spellStart"/>
            <w:r w:rsidRPr="00297592">
              <w:rPr>
                <w:rFonts w:ascii="Times New Roman" w:hAnsi="Times New Roman" w:cs="Times New Roman"/>
                <w:color w:val="000000"/>
                <w:sz w:val="20"/>
                <w:szCs w:val="20"/>
              </w:rPr>
              <w:t>сформирован</w:t>
            </w:r>
            <w:r>
              <w:rPr>
                <w:rFonts w:ascii="Times New Roman" w:hAnsi="Times New Roman" w:cs="Times New Roman"/>
                <w:color w:val="000000"/>
                <w:sz w:val="20"/>
                <w:szCs w:val="20"/>
              </w:rPr>
              <w:t>ности</w:t>
            </w:r>
            <w:proofErr w:type="spellEnd"/>
            <w:r>
              <w:rPr>
                <w:rFonts w:ascii="Times New Roman" w:hAnsi="Times New Roman" w:cs="Times New Roman"/>
                <w:color w:val="000000"/>
                <w:sz w:val="20"/>
                <w:szCs w:val="20"/>
              </w:rPr>
              <w:t xml:space="preserve"> УУД у </w:t>
            </w:r>
            <w:proofErr w:type="gramStart"/>
            <w:r>
              <w:rPr>
                <w:rFonts w:ascii="Times New Roman" w:hAnsi="Times New Roman" w:cs="Times New Roman"/>
                <w:color w:val="000000"/>
                <w:sz w:val="20"/>
                <w:szCs w:val="20"/>
              </w:rPr>
              <w:t>обучающихся</w:t>
            </w:r>
            <w:proofErr w:type="gramEnd"/>
            <w:r>
              <w:rPr>
                <w:rFonts w:ascii="Times New Roman" w:hAnsi="Times New Roman" w:cs="Times New Roman"/>
                <w:color w:val="000000"/>
                <w:sz w:val="20"/>
                <w:szCs w:val="20"/>
              </w:rPr>
              <w:t xml:space="preserve"> с ОВЗ»,</w:t>
            </w:r>
            <w:r w:rsidRPr="00297592">
              <w:rPr>
                <w:rFonts w:ascii="Times New Roman" w:hAnsi="Times New Roman" w:cs="Times New Roman"/>
                <w:color w:val="000000"/>
                <w:sz w:val="20"/>
                <w:szCs w:val="20"/>
              </w:rPr>
              <w:t xml:space="preserve"> 2020 год </w:t>
            </w:r>
          </w:p>
        </w:tc>
      </w:tr>
      <w:tr w:rsidR="00297592" w:rsidRPr="00297592" w:rsidTr="00297592">
        <w:trPr>
          <w:trHeight w:val="280"/>
          <w:jc w:val="center"/>
        </w:trPr>
        <w:tc>
          <w:tcPr>
            <w:tcW w:w="289" w:type="pct"/>
          </w:tcPr>
          <w:p w:rsidR="00297592" w:rsidRDefault="00297592" w:rsidP="0029759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p>
        </w:tc>
        <w:tc>
          <w:tcPr>
            <w:tcW w:w="4711" w:type="pct"/>
          </w:tcPr>
          <w:p w:rsidR="00297592" w:rsidRPr="00297592" w:rsidRDefault="00297592" w:rsidP="0029759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Выступление на педсовете </w:t>
            </w:r>
            <w:r w:rsidRPr="00297592">
              <w:rPr>
                <w:rFonts w:ascii="Times New Roman" w:hAnsi="Times New Roman" w:cs="Times New Roman"/>
                <w:color w:val="000000"/>
                <w:sz w:val="20"/>
                <w:szCs w:val="20"/>
              </w:rPr>
              <w:t xml:space="preserve">«Психологические особенности </w:t>
            </w:r>
            <w:proofErr w:type="gramStart"/>
            <w:r w:rsidRPr="00297592">
              <w:rPr>
                <w:rFonts w:ascii="Times New Roman" w:hAnsi="Times New Roman" w:cs="Times New Roman"/>
                <w:color w:val="000000"/>
                <w:sz w:val="20"/>
                <w:szCs w:val="20"/>
              </w:rPr>
              <w:t>обучающихся</w:t>
            </w:r>
            <w:proofErr w:type="gramEnd"/>
            <w:r w:rsidRPr="00297592">
              <w:rPr>
                <w:rFonts w:ascii="Times New Roman" w:hAnsi="Times New Roman" w:cs="Times New Roman"/>
                <w:color w:val="000000"/>
                <w:sz w:val="20"/>
                <w:szCs w:val="20"/>
              </w:rPr>
              <w:t>, склонных к совершению суицида».</w:t>
            </w:r>
          </w:p>
        </w:tc>
      </w:tr>
      <w:tr w:rsidR="00297592" w:rsidRPr="00297592" w:rsidTr="00297592">
        <w:trPr>
          <w:jc w:val="center"/>
        </w:trPr>
        <w:tc>
          <w:tcPr>
            <w:tcW w:w="289" w:type="pct"/>
          </w:tcPr>
          <w:p w:rsidR="00297592" w:rsidRDefault="00297592" w:rsidP="00297592">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11</w:t>
            </w:r>
          </w:p>
        </w:tc>
        <w:tc>
          <w:tcPr>
            <w:tcW w:w="4711" w:type="pct"/>
          </w:tcPr>
          <w:p w:rsidR="00297592" w:rsidRPr="00297592" w:rsidRDefault="00297592" w:rsidP="00297592">
            <w:pPr>
              <w:spacing w:after="0" w:line="240" w:lineRule="auto"/>
              <w:rPr>
                <w:rFonts w:ascii="Times New Roman" w:hAnsi="Times New Roman" w:cs="Times New Roman"/>
                <w:color w:val="000000"/>
                <w:sz w:val="20"/>
                <w:szCs w:val="20"/>
              </w:rPr>
            </w:pPr>
            <w:r w:rsidRPr="00297592">
              <w:rPr>
                <w:rFonts w:ascii="Times New Roman" w:hAnsi="Times New Roman" w:cs="Times New Roman"/>
                <w:color w:val="000000"/>
                <w:sz w:val="20"/>
                <w:szCs w:val="20"/>
              </w:rPr>
              <w:t>Занятие с элементами тренинга для педагогов «Профилактика эмоционального выгорания: способы восполнения свой внутреннего ресурса», 2020 год</w:t>
            </w:r>
          </w:p>
        </w:tc>
      </w:tr>
      <w:tr w:rsidR="006C326E" w:rsidRPr="00297592" w:rsidTr="00297592">
        <w:trPr>
          <w:jc w:val="center"/>
        </w:trPr>
        <w:tc>
          <w:tcPr>
            <w:tcW w:w="289" w:type="pct"/>
          </w:tcPr>
          <w:p w:rsidR="006C326E" w:rsidRDefault="006C326E" w:rsidP="00297592">
            <w:pPr>
              <w:spacing w:after="0" w:line="240" w:lineRule="auto"/>
              <w:jc w:val="center"/>
              <w:rPr>
                <w:rFonts w:ascii="Times New Roman" w:hAnsi="Times New Roman"/>
                <w:sz w:val="20"/>
                <w:szCs w:val="20"/>
                <w:lang w:eastAsia="ru-RU"/>
              </w:rPr>
            </w:pPr>
          </w:p>
        </w:tc>
        <w:tc>
          <w:tcPr>
            <w:tcW w:w="4711" w:type="pct"/>
          </w:tcPr>
          <w:p w:rsidR="006C326E" w:rsidRPr="006C326E" w:rsidRDefault="006C326E" w:rsidP="006C326E">
            <w:pPr>
              <w:spacing w:after="0" w:line="240" w:lineRule="auto"/>
              <w:jc w:val="center"/>
              <w:rPr>
                <w:rFonts w:ascii="Times New Roman" w:hAnsi="Times New Roman" w:cs="Times New Roman"/>
                <w:color w:val="000000"/>
                <w:sz w:val="20"/>
                <w:szCs w:val="20"/>
              </w:rPr>
            </w:pPr>
            <w:proofErr w:type="gramStart"/>
            <w:r w:rsidRPr="006C326E">
              <w:rPr>
                <w:rFonts w:ascii="Times New Roman" w:hAnsi="Times New Roman"/>
                <w:b/>
                <w:spacing w:val="-8"/>
                <w:sz w:val="20"/>
                <w:szCs w:val="20"/>
                <w:lang w:eastAsia="ru-RU"/>
              </w:rPr>
              <w:t>Ц</w:t>
            </w:r>
            <w:r>
              <w:rPr>
                <w:rFonts w:ascii="Times New Roman" w:hAnsi="Times New Roman"/>
                <w:b/>
                <w:spacing w:val="-8"/>
                <w:sz w:val="20"/>
                <w:szCs w:val="20"/>
                <w:lang w:eastAsia="ru-RU"/>
              </w:rPr>
              <w:t>ифровые</w:t>
            </w:r>
            <w:proofErr w:type="gramEnd"/>
            <w:r w:rsidRPr="006C326E">
              <w:rPr>
                <w:rFonts w:ascii="Times New Roman" w:hAnsi="Times New Roman"/>
                <w:b/>
                <w:spacing w:val="-8"/>
                <w:sz w:val="20"/>
                <w:szCs w:val="20"/>
                <w:lang w:eastAsia="ru-RU"/>
              </w:rPr>
              <w:t xml:space="preserve"> образовательных ресурсов, разработанные педагогом-психологом</w:t>
            </w:r>
          </w:p>
        </w:tc>
      </w:tr>
      <w:tr w:rsidR="006C326E" w:rsidRPr="00297592" w:rsidTr="00297592">
        <w:trPr>
          <w:jc w:val="center"/>
        </w:trPr>
        <w:tc>
          <w:tcPr>
            <w:tcW w:w="289" w:type="pct"/>
          </w:tcPr>
          <w:p w:rsidR="006C326E" w:rsidRDefault="006C326E" w:rsidP="00297592">
            <w:pPr>
              <w:spacing w:after="0" w:line="240" w:lineRule="auto"/>
              <w:jc w:val="center"/>
              <w:rPr>
                <w:rFonts w:ascii="Times New Roman" w:hAnsi="Times New Roman"/>
                <w:sz w:val="20"/>
                <w:szCs w:val="20"/>
                <w:lang w:eastAsia="ru-RU"/>
              </w:rPr>
            </w:pPr>
          </w:p>
        </w:tc>
        <w:tc>
          <w:tcPr>
            <w:tcW w:w="4711" w:type="pct"/>
          </w:tcPr>
          <w:p w:rsidR="006C326E" w:rsidRPr="006C326E" w:rsidRDefault="006C326E" w:rsidP="006C326E">
            <w:pPr>
              <w:spacing w:after="0" w:line="240" w:lineRule="auto"/>
              <w:jc w:val="center"/>
              <w:rPr>
                <w:rFonts w:ascii="Times New Roman" w:hAnsi="Times New Roman"/>
                <w:spacing w:val="-8"/>
                <w:sz w:val="20"/>
                <w:szCs w:val="20"/>
                <w:lang w:eastAsia="ru-RU"/>
              </w:rPr>
            </w:pPr>
            <w:r w:rsidRPr="006C326E">
              <w:rPr>
                <w:rFonts w:ascii="Times New Roman" w:hAnsi="Times New Roman"/>
                <w:spacing w:val="-8"/>
                <w:sz w:val="20"/>
                <w:szCs w:val="20"/>
                <w:lang w:eastAsia="ru-RU"/>
              </w:rPr>
              <w:t>Составлены презентации и разработан раздаточный материал ко всем представленным выше занятиям и выступлениям.</w:t>
            </w:r>
          </w:p>
        </w:tc>
      </w:tr>
    </w:tbl>
    <w:p w:rsidR="00776E3F" w:rsidRDefault="00776E3F" w:rsidP="00952B64">
      <w:pPr>
        <w:autoSpaceDE w:val="0"/>
        <w:autoSpaceDN w:val="0"/>
        <w:adjustRightInd w:val="0"/>
        <w:spacing w:line="240" w:lineRule="auto"/>
        <w:jc w:val="both"/>
        <w:rPr>
          <w:rFonts w:ascii="Times New Roman" w:hAnsi="Times New Roman" w:cs="Times New Roman"/>
          <w:sz w:val="24"/>
          <w:szCs w:val="24"/>
        </w:rPr>
      </w:pPr>
    </w:p>
    <w:p w:rsidR="006C326E" w:rsidRDefault="006C326E" w:rsidP="00F82AB1">
      <w:pPr>
        <w:autoSpaceDE w:val="0"/>
        <w:autoSpaceDN w:val="0"/>
        <w:adjustRightInd w:val="0"/>
        <w:spacing w:line="240" w:lineRule="auto"/>
        <w:jc w:val="center"/>
        <w:rPr>
          <w:rFonts w:ascii="Times New Roman" w:hAnsi="Times New Roman" w:cs="Times New Roman"/>
          <w:b/>
          <w:sz w:val="24"/>
          <w:szCs w:val="24"/>
        </w:rPr>
      </w:pPr>
      <w:r w:rsidRPr="006C326E">
        <w:rPr>
          <w:rFonts w:ascii="Times New Roman" w:hAnsi="Times New Roman" w:cs="Times New Roman"/>
          <w:b/>
          <w:sz w:val="24"/>
          <w:szCs w:val="24"/>
        </w:rPr>
        <w:t>Обобщенные итоги профессиональной деятельности за последние три года.</w:t>
      </w:r>
    </w:p>
    <w:p w:rsidR="006C326E" w:rsidRPr="00D91157" w:rsidRDefault="006C326E" w:rsidP="00891D57">
      <w:pPr>
        <w:pStyle w:val="a6"/>
        <w:numPr>
          <w:ilvl w:val="1"/>
          <w:numId w:val="4"/>
        </w:numPr>
        <w:autoSpaceDE w:val="0"/>
        <w:autoSpaceDN w:val="0"/>
        <w:adjustRightInd w:val="0"/>
        <w:spacing w:line="240" w:lineRule="auto"/>
        <w:ind w:left="142" w:firstLine="0"/>
        <w:jc w:val="both"/>
        <w:rPr>
          <w:rFonts w:ascii="Times New Roman" w:hAnsi="Times New Roman" w:cs="Times New Roman"/>
          <w:sz w:val="24"/>
          <w:szCs w:val="24"/>
        </w:rPr>
      </w:pPr>
      <w:r w:rsidRPr="00D91157">
        <w:rPr>
          <w:rFonts w:ascii="Times New Roman" w:hAnsi="Times New Roman" w:cs="Times New Roman"/>
          <w:sz w:val="24"/>
          <w:szCs w:val="24"/>
        </w:rPr>
        <w:t>Все выпускники МОУ «</w:t>
      </w:r>
      <w:proofErr w:type="spellStart"/>
      <w:r w:rsidRPr="00D91157">
        <w:rPr>
          <w:rFonts w:ascii="Times New Roman" w:hAnsi="Times New Roman" w:cs="Times New Roman"/>
          <w:sz w:val="24"/>
          <w:szCs w:val="24"/>
        </w:rPr>
        <w:t>Увинская</w:t>
      </w:r>
      <w:proofErr w:type="spellEnd"/>
      <w:r w:rsidRPr="00D91157">
        <w:rPr>
          <w:rFonts w:ascii="Times New Roman" w:hAnsi="Times New Roman" w:cs="Times New Roman"/>
          <w:sz w:val="24"/>
          <w:szCs w:val="24"/>
        </w:rPr>
        <w:t xml:space="preserve"> СОШ №4» в период за 2018-2021 годы успешно  прошли государственную итоговую аттестацию и получили аттестаты;</w:t>
      </w:r>
    </w:p>
    <w:p w:rsidR="006C326E" w:rsidRPr="00D91157" w:rsidRDefault="006C326E" w:rsidP="00891D57">
      <w:pPr>
        <w:pStyle w:val="a6"/>
        <w:numPr>
          <w:ilvl w:val="1"/>
          <w:numId w:val="4"/>
        </w:numPr>
        <w:autoSpaceDE w:val="0"/>
        <w:autoSpaceDN w:val="0"/>
        <w:adjustRightInd w:val="0"/>
        <w:spacing w:line="240" w:lineRule="auto"/>
        <w:ind w:left="142" w:firstLine="0"/>
        <w:jc w:val="both"/>
        <w:rPr>
          <w:rFonts w:ascii="Times New Roman" w:hAnsi="Times New Roman" w:cs="Times New Roman"/>
          <w:sz w:val="24"/>
          <w:szCs w:val="24"/>
        </w:rPr>
      </w:pPr>
      <w:r w:rsidRPr="00D91157">
        <w:rPr>
          <w:rFonts w:ascii="Times New Roman" w:hAnsi="Times New Roman" w:cs="Times New Roman"/>
          <w:sz w:val="24"/>
          <w:szCs w:val="24"/>
        </w:rPr>
        <w:t>В период работы педагога-психолога в школе не было ни одного случая попытки суицида или  завершенного суицида;</w:t>
      </w:r>
    </w:p>
    <w:p w:rsidR="00D91157" w:rsidRPr="00D91157" w:rsidRDefault="00D91157" w:rsidP="00891D57">
      <w:pPr>
        <w:pStyle w:val="a6"/>
        <w:numPr>
          <w:ilvl w:val="1"/>
          <w:numId w:val="4"/>
        </w:numPr>
        <w:autoSpaceDE w:val="0"/>
        <w:autoSpaceDN w:val="0"/>
        <w:adjustRightInd w:val="0"/>
        <w:spacing w:line="240" w:lineRule="auto"/>
        <w:ind w:left="284" w:hanging="164"/>
        <w:jc w:val="both"/>
        <w:rPr>
          <w:rFonts w:ascii="Times New Roman" w:hAnsi="Times New Roman" w:cs="Times New Roman"/>
          <w:sz w:val="24"/>
          <w:szCs w:val="24"/>
        </w:rPr>
      </w:pPr>
      <w:r w:rsidRPr="00D91157">
        <w:rPr>
          <w:rFonts w:ascii="Times New Roman" w:hAnsi="Times New Roman" w:cs="Times New Roman"/>
          <w:sz w:val="24"/>
          <w:szCs w:val="24"/>
        </w:rPr>
        <w:t>Общий уровень удовлетворенности образовательным процессом субъектами образовательных отношений – выше среднего (по результатам мониторинга удовлетворенности образовательным процессом);</w:t>
      </w:r>
    </w:p>
    <w:p w:rsidR="00D91157" w:rsidRPr="00D91157" w:rsidRDefault="00D91157" w:rsidP="00891D57">
      <w:pPr>
        <w:pStyle w:val="a6"/>
        <w:numPr>
          <w:ilvl w:val="1"/>
          <w:numId w:val="4"/>
        </w:numPr>
        <w:autoSpaceDE w:val="0"/>
        <w:autoSpaceDN w:val="0"/>
        <w:adjustRightInd w:val="0"/>
        <w:spacing w:line="240" w:lineRule="auto"/>
        <w:ind w:left="284" w:hanging="142"/>
        <w:jc w:val="both"/>
        <w:rPr>
          <w:rFonts w:ascii="Times New Roman" w:hAnsi="Times New Roman" w:cs="Times New Roman"/>
          <w:sz w:val="24"/>
          <w:szCs w:val="24"/>
        </w:rPr>
      </w:pPr>
      <w:r w:rsidRPr="00D91157">
        <w:rPr>
          <w:rFonts w:ascii="Times New Roman" w:hAnsi="Times New Roman" w:cs="Times New Roman"/>
          <w:sz w:val="24"/>
          <w:szCs w:val="24"/>
        </w:rPr>
        <w:t xml:space="preserve">Наметилась тенденция к снижению количества </w:t>
      </w:r>
      <w:proofErr w:type="gramStart"/>
      <w:r w:rsidRPr="00D91157">
        <w:rPr>
          <w:rFonts w:ascii="Times New Roman" w:hAnsi="Times New Roman" w:cs="Times New Roman"/>
          <w:sz w:val="24"/>
          <w:szCs w:val="24"/>
        </w:rPr>
        <w:t>обучающихся</w:t>
      </w:r>
      <w:proofErr w:type="gramEnd"/>
      <w:r w:rsidRPr="00D91157">
        <w:rPr>
          <w:rFonts w:ascii="Times New Roman" w:hAnsi="Times New Roman" w:cs="Times New Roman"/>
          <w:sz w:val="24"/>
          <w:szCs w:val="24"/>
        </w:rPr>
        <w:t xml:space="preserve"> с трудностями в адаптации; </w:t>
      </w:r>
    </w:p>
    <w:p w:rsidR="00D91157" w:rsidRPr="00D91157" w:rsidRDefault="00D91157" w:rsidP="00891D57">
      <w:pPr>
        <w:pStyle w:val="a6"/>
        <w:numPr>
          <w:ilvl w:val="1"/>
          <w:numId w:val="4"/>
        </w:numPr>
        <w:autoSpaceDE w:val="0"/>
        <w:autoSpaceDN w:val="0"/>
        <w:adjustRightInd w:val="0"/>
        <w:spacing w:line="240" w:lineRule="auto"/>
        <w:ind w:left="142" w:firstLine="0"/>
        <w:jc w:val="both"/>
        <w:rPr>
          <w:rFonts w:ascii="Times New Roman" w:hAnsi="Times New Roman" w:cs="Times New Roman"/>
          <w:sz w:val="24"/>
          <w:szCs w:val="24"/>
        </w:rPr>
      </w:pPr>
      <w:r w:rsidRPr="00D91157">
        <w:rPr>
          <w:rFonts w:ascii="Times New Roman" w:hAnsi="Times New Roman" w:cs="Times New Roman"/>
          <w:sz w:val="24"/>
          <w:szCs w:val="24"/>
        </w:rPr>
        <w:t xml:space="preserve">За последние три года наметилась тенденция к снижению пропусков уроков </w:t>
      </w:r>
      <w:proofErr w:type="gramStart"/>
      <w:r w:rsidRPr="00D91157">
        <w:rPr>
          <w:rFonts w:ascii="Times New Roman" w:hAnsi="Times New Roman" w:cs="Times New Roman"/>
          <w:sz w:val="24"/>
          <w:szCs w:val="24"/>
        </w:rPr>
        <w:t>обучающимися</w:t>
      </w:r>
      <w:proofErr w:type="gramEnd"/>
      <w:r w:rsidRPr="00D91157">
        <w:rPr>
          <w:rFonts w:ascii="Times New Roman" w:hAnsi="Times New Roman" w:cs="Times New Roman"/>
          <w:sz w:val="24"/>
          <w:szCs w:val="24"/>
        </w:rPr>
        <w:t xml:space="preserve"> без уважительной причины и по болезням;</w:t>
      </w:r>
    </w:p>
    <w:p w:rsidR="00D91157" w:rsidRPr="00D91157" w:rsidRDefault="00D91157" w:rsidP="00891D57">
      <w:pPr>
        <w:pStyle w:val="a6"/>
        <w:numPr>
          <w:ilvl w:val="1"/>
          <w:numId w:val="4"/>
        </w:numPr>
        <w:autoSpaceDE w:val="0"/>
        <w:autoSpaceDN w:val="0"/>
        <w:adjustRightInd w:val="0"/>
        <w:spacing w:line="240" w:lineRule="auto"/>
        <w:ind w:left="142" w:firstLine="0"/>
        <w:jc w:val="both"/>
        <w:rPr>
          <w:rFonts w:ascii="Times New Roman" w:hAnsi="Times New Roman" w:cs="Times New Roman"/>
          <w:sz w:val="24"/>
          <w:szCs w:val="24"/>
        </w:rPr>
      </w:pPr>
      <w:r w:rsidRPr="00D91157">
        <w:rPr>
          <w:rFonts w:ascii="Times New Roman" w:hAnsi="Times New Roman" w:cs="Times New Roman"/>
          <w:sz w:val="24"/>
          <w:szCs w:val="24"/>
        </w:rPr>
        <w:t xml:space="preserve">Снизились психосоматические проявления у </w:t>
      </w:r>
      <w:proofErr w:type="gramStart"/>
      <w:r w:rsidRPr="00D91157">
        <w:rPr>
          <w:rFonts w:ascii="Times New Roman" w:hAnsi="Times New Roman" w:cs="Times New Roman"/>
          <w:sz w:val="24"/>
          <w:szCs w:val="24"/>
        </w:rPr>
        <w:t>обучающихся</w:t>
      </w:r>
      <w:proofErr w:type="gramEnd"/>
      <w:r w:rsidRPr="00D91157">
        <w:rPr>
          <w:rFonts w:ascii="Times New Roman" w:hAnsi="Times New Roman" w:cs="Times New Roman"/>
          <w:sz w:val="24"/>
          <w:szCs w:val="24"/>
        </w:rPr>
        <w:t xml:space="preserve"> с ОВЗ, посещающих занятия педагога-психолога;</w:t>
      </w:r>
    </w:p>
    <w:p w:rsidR="00D91157" w:rsidRPr="00D91157" w:rsidRDefault="00D91157" w:rsidP="00891D57">
      <w:pPr>
        <w:pStyle w:val="a6"/>
        <w:numPr>
          <w:ilvl w:val="1"/>
          <w:numId w:val="4"/>
        </w:numPr>
        <w:autoSpaceDE w:val="0"/>
        <w:autoSpaceDN w:val="0"/>
        <w:adjustRightInd w:val="0"/>
        <w:spacing w:line="240" w:lineRule="auto"/>
        <w:ind w:left="142" w:firstLine="0"/>
        <w:jc w:val="both"/>
        <w:rPr>
          <w:rFonts w:ascii="Times New Roman" w:hAnsi="Times New Roman" w:cs="Times New Roman"/>
          <w:sz w:val="24"/>
          <w:szCs w:val="24"/>
        </w:rPr>
      </w:pPr>
      <w:r w:rsidRPr="00D91157">
        <w:rPr>
          <w:rFonts w:ascii="Times New Roman" w:hAnsi="Times New Roman" w:cs="Times New Roman"/>
          <w:sz w:val="24"/>
          <w:szCs w:val="24"/>
        </w:rPr>
        <w:t>Повысился интерес родителей к вопросам воспитания и психологического просвещения (увеличилось количество родителей добровольно обращающихся за консультацией к педагогу-психологу);</w:t>
      </w:r>
    </w:p>
    <w:p w:rsidR="00D91157" w:rsidRPr="00891D57" w:rsidRDefault="00F82AB1" w:rsidP="00891D57">
      <w:pPr>
        <w:pStyle w:val="a6"/>
        <w:numPr>
          <w:ilvl w:val="1"/>
          <w:numId w:val="4"/>
        </w:numPr>
        <w:autoSpaceDE w:val="0"/>
        <w:autoSpaceDN w:val="0"/>
        <w:adjustRightInd w:val="0"/>
        <w:spacing w:line="240" w:lineRule="auto"/>
        <w:ind w:left="142" w:firstLine="0"/>
        <w:jc w:val="both"/>
        <w:rPr>
          <w:rFonts w:ascii="Times New Roman" w:hAnsi="Times New Roman" w:cs="Times New Roman"/>
          <w:sz w:val="24"/>
          <w:szCs w:val="24"/>
        </w:rPr>
      </w:pPr>
      <w:r w:rsidRPr="00891D57">
        <w:rPr>
          <w:rFonts w:ascii="Times New Roman" w:hAnsi="Times New Roman" w:cs="Times New Roman"/>
          <w:sz w:val="24"/>
          <w:szCs w:val="24"/>
        </w:rPr>
        <w:t xml:space="preserve">Педагог-психолог совершенствует свой профессионализм, что </w:t>
      </w:r>
      <w:r w:rsidR="00891D57" w:rsidRPr="00891D57">
        <w:rPr>
          <w:rFonts w:ascii="Times New Roman" w:hAnsi="Times New Roman" w:cs="Times New Roman"/>
          <w:sz w:val="24"/>
          <w:szCs w:val="24"/>
        </w:rPr>
        <w:t>подтверждается</w:t>
      </w:r>
      <w:r w:rsidRPr="00891D57">
        <w:rPr>
          <w:rFonts w:ascii="Times New Roman" w:hAnsi="Times New Roman" w:cs="Times New Roman"/>
          <w:sz w:val="24"/>
          <w:szCs w:val="24"/>
        </w:rPr>
        <w:t xml:space="preserve"> участие</w:t>
      </w:r>
      <w:r w:rsidR="00891D57" w:rsidRPr="00891D57">
        <w:rPr>
          <w:rFonts w:ascii="Times New Roman" w:hAnsi="Times New Roman" w:cs="Times New Roman"/>
          <w:sz w:val="24"/>
          <w:szCs w:val="24"/>
        </w:rPr>
        <w:t>м и победами</w:t>
      </w:r>
      <w:r w:rsidRPr="00891D57">
        <w:rPr>
          <w:rFonts w:ascii="Times New Roman" w:hAnsi="Times New Roman" w:cs="Times New Roman"/>
          <w:sz w:val="24"/>
          <w:szCs w:val="24"/>
        </w:rPr>
        <w:t xml:space="preserve"> в конкурсах профессионального мастерства район</w:t>
      </w:r>
      <w:r w:rsidR="00891D57" w:rsidRPr="00891D57">
        <w:rPr>
          <w:rFonts w:ascii="Times New Roman" w:hAnsi="Times New Roman" w:cs="Times New Roman"/>
          <w:sz w:val="24"/>
          <w:szCs w:val="24"/>
        </w:rPr>
        <w:t>ного и республиканского уровня.</w:t>
      </w:r>
    </w:p>
    <w:p w:rsidR="00891D57" w:rsidRDefault="00776E3F" w:rsidP="00D91157">
      <w:pPr>
        <w:autoSpaceDE w:val="0"/>
        <w:autoSpaceDN w:val="0"/>
        <w:adjustRightInd w:val="0"/>
        <w:spacing w:line="240" w:lineRule="auto"/>
        <w:jc w:val="both"/>
        <w:rPr>
          <w:rFonts w:ascii="Times New Roman" w:hAnsi="Times New Roman" w:cs="Times New Roman"/>
          <w:sz w:val="24"/>
          <w:szCs w:val="24"/>
        </w:rPr>
      </w:pPr>
      <w:r w:rsidRPr="004639BE">
        <w:rPr>
          <w:rFonts w:ascii="Times New Roman" w:hAnsi="Times New Roman" w:cs="Times New Roman"/>
          <w:sz w:val="24"/>
          <w:szCs w:val="24"/>
        </w:rPr>
        <w:t>Обобщая все вышесказанное, я бы хотела отметить, что идеальным воплощением системы психолого-педагогического сопровождения в школе является работа в команде единомышленников, слаженное сотрудничество и взаимная поддержка специалистов. И мне хочется верить, что в систему образования будут вливаться новые, энергичные, добрые и светлые профессионалы и мне удастся поработать в команде мечты и воплотить в жизнь е</w:t>
      </w:r>
      <w:r w:rsidR="00D91157">
        <w:rPr>
          <w:rFonts w:ascii="Times New Roman" w:hAnsi="Times New Roman" w:cs="Times New Roman"/>
          <w:sz w:val="24"/>
          <w:szCs w:val="24"/>
        </w:rPr>
        <w:t>ще больше профессиональных идей</w:t>
      </w:r>
      <w:r w:rsidR="00891D57">
        <w:rPr>
          <w:rFonts w:ascii="Times New Roman" w:hAnsi="Times New Roman" w:cs="Times New Roman"/>
          <w:sz w:val="24"/>
          <w:szCs w:val="24"/>
        </w:rPr>
        <w:t>.</w:t>
      </w:r>
    </w:p>
    <w:p w:rsidR="00742DD1" w:rsidRDefault="00742DD1" w:rsidP="00D91157">
      <w:pPr>
        <w:autoSpaceDE w:val="0"/>
        <w:autoSpaceDN w:val="0"/>
        <w:adjustRightInd w:val="0"/>
        <w:spacing w:line="240" w:lineRule="auto"/>
        <w:jc w:val="both"/>
        <w:rPr>
          <w:rFonts w:ascii="Times New Roman" w:hAnsi="Times New Roman" w:cs="Times New Roman"/>
          <w:sz w:val="24"/>
          <w:szCs w:val="24"/>
        </w:rPr>
      </w:pPr>
    </w:p>
    <w:sectPr w:rsidR="00742DD1" w:rsidSect="00742DD1">
      <w:pgSz w:w="11910" w:h="16840"/>
      <w:pgMar w:top="480" w:right="711" w:bottom="280" w:left="709"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5E8DC52"/>
    <w:lvl w:ilvl="0">
      <w:numFmt w:val="bullet"/>
      <w:lvlText w:val="*"/>
      <w:lvlJc w:val="left"/>
    </w:lvl>
  </w:abstractNum>
  <w:abstractNum w:abstractNumId="1">
    <w:nsid w:val="10105EF4"/>
    <w:multiLevelType w:val="multilevel"/>
    <w:tmpl w:val="4800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8B42A6"/>
    <w:multiLevelType w:val="hybridMultilevel"/>
    <w:tmpl w:val="494E9DA2"/>
    <w:lvl w:ilvl="0" w:tplc="EFFE92C6">
      <w:start w:val="1"/>
      <w:numFmt w:val="bullet"/>
      <w:lvlText w:val="•"/>
      <w:lvlJc w:val="left"/>
      <w:pPr>
        <w:tabs>
          <w:tab w:val="num" w:pos="720"/>
        </w:tabs>
        <w:ind w:left="720" w:hanging="360"/>
      </w:pPr>
      <w:rPr>
        <w:rFonts w:ascii="Times New Roman" w:hAnsi="Times New Roman" w:hint="default"/>
      </w:rPr>
    </w:lvl>
    <w:lvl w:ilvl="1" w:tplc="34B8C8B8" w:tentative="1">
      <w:start w:val="1"/>
      <w:numFmt w:val="bullet"/>
      <w:lvlText w:val="•"/>
      <w:lvlJc w:val="left"/>
      <w:pPr>
        <w:tabs>
          <w:tab w:val="num" w:pos="1440"/>
        </w:tabs>
        <w:ind w:left="1440" w:hanging="360"/>
      </w:pPr>
      <w:rPr>
        <w:rFonts w:ascii="Times New Roman" w:hAnsi="Times New Roman" w:hint="default"/>
      </w:rPr>
    </w:lvl>
    <w:lvl w:ilvl="2" w:tplc="B06E0D2E" w:tentative="1">
      <w:start w:val="1"/>
      <w:numFmt w:val="bullet"/>
      <w:lvlText w:val="•"/>
      <w:lvlJc w:val="left"/>
      <w:pPr>
        <w:tabs>
          <w:tab w:val="num" w:pos="2160"/>
        </w:tabs>
        <w:ind w:left="2160" w:hanging="360"/>
      </w:pPr>
      <w:rPr>
        <w:rFonts w:ascii="Times New Roman" w:hAnsi="Times New Roman" w:hint="default"/>
      </w:rPr>
    </w:lvl>
    <w:lvl w:ilvl="3" w:tplc="21B20EE0" w:tentative="1">
      <w:start w:val="1"/>
      <w:numFmt w:val="bullet"/>
      <w:lvlText w:val="•"/>
      <w:lvlJc w:val="left"/>
      <w:pPr>
        <w:tabs>
          <w:tab w:val="num" w:pos="2880"/>
        </w:tabs>
        <w:ind w:left="2880" w:hanging="360"/>
      </w:pPr>
      <w:rPr>
        <w:rFonts w:ascii="Times New Roman" w:hAnsi="Times New Roman" w:hint="default"/>
      </w:rPr>
    </w:lvl>
    <w:lvl w:ilvl="4" w:tplc="E596459A" w:tentative="1">
      <w:start w:val="1"/>
      <w:numFmt w:val="bullet"/>
      <w:lvlText w:val="•"/>
      <w:lvlJc w:val="left"/>
      <w:pPr>
        <w:tabs>
          <w:tab w:val="num" w:pos="3600"/>
        </w:tabs>
        <w:ind w:left="3600" w:hanging="360"/>
      </w:pPr>
      <w:rPr>
        <w:rFonts w:ascii="Times New Roman" w:hAnsi="Times New Roman" w:hint="default"/>
      </w:rPr>
    </w:lvl>
    <w:lvl w:ilvl="5" w:tplc="83B4F512" w:tentative="1">
      <w:start w:val="1"/>
      <w:numFmt w:val="bullet"/>
      <w:lvlText w:val="•"/>
      <w:lvlJc w:val="left"/>
      <w:pPr>
        <w:tabs>
          <w:tab w:val="num" w:pos="4320"/>
        </w:tabs>
        <w:ind w:left="4320" w:hanging="360"/>
      </w:pPr>
      <w:rPr>
        <w:rFonts w:ascii="Times New Roman" w:hAnsi="Times New Roman" w:hint="default"/>
      </w:rPr>
    </w:lvl>
    <w:lvl w:ilvl="6" w:tplc="353CA702" w:tentative="1">
      <w:start w:val="1"/>
      <w:numFmt w:val="bullet"/>
      <w:lvlText w:val="•"/>
      <w:lvlJc w:val="left"/>
      <w:pPr>
        <w:tabs>
          <w:tab w:val="num" w:pos="5040"/>
        </w:tabs>
        <w:ind w:left="5040" w:hanging="360"/>
      </w:pPr>
      <w:rPr>
        <w:rFonts w:ascii="Times New Roman" w:hAnsi="Times New Roman" w:hint="default"/>
      </w:rPr>
    </w:lvl>
    <w:lvl w:ilvl="7" w:tplc="7AF0D33A" w:tentative="1">
      <w:start w:val="1"/>
      <w:numFmt w:val="bullet"/>
      <w:lvlText w:val="•"/>
      <w:lvlJc w:val="left"/>
      <w:pPr>
        <w:tabs>
          <w:tab w:val="num" w:pos="5760"/>
        </w:tabs>
        <w:ind w:left="5760" w:hanging="360"/>
      </w:pPr>
      <w:rPr>
        <w:rFonts w:ascii="Times New Roman" w:hAnsi="Times New Roman" w:hint="default"/>
      </w:rPr>
    </w:lvl>
    <w:lvl w:ilvl="8" w:tplc="033A1BC8" w:tentative="1">
      <w:start w:val="1"/>
      <w:numFmt w:val="bullet"/>
      <w:lvlText w:val="•"/>
      <w:lvlJc w:val="left"/>
      <w:pPr>
        <w:tabs>
          <w:tab w:val="num" w:pos="6480"/>
        </w:tabs>
        <w:ind w:left="6480" w:hanging="360"/>
      </w:pPr>
      <w:rPr>
        <w:rFonts w:ascii="Times New Roman" w:hAnsi="Times New Roman" w:hint="default"/>
      </w:rPr>
    </w:lvl>
  </w:abstractNum>
  <w:abstractNum w:abstractNumId="3">
    <w:nsid w:val="377F3143"/>
    <w:multiLevelType w:val="multilevel"/>
    <w:tmpl w:val="EB84CA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BD5C07"/>
    <w:multiLevelType w:val="hybridMultilevel"/>
    <w:tmpl w:val="C0E0F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2F1368"/>
    <w:multiLevelType w:val="hybridMultilevel"/>
    <w:tmpl w:val="837A493A"/>
    <w:lvl w:ilvl="0" w:tplc="ACF82F10">
      <w:start w:val="1"/>
      <w:numFmt w:val="bullet"/>
      <w:lvlText w:val="•"/>
      <w:lvlJc w:val="left"/>
      <w:pPr>
        <w:tabs>
          <w:tab w:val="num" w:pos="720"/>
        </w:tabs>
        <w:ind w:left="720" w:hanging="360"/>
      </w:pPr>
      <w:rPr>
        <w:rFonts w:ascii="Times New Roman" w:hAnsi="Times New Roman" w:hint="default"/>
      </w:rPr>
    </w:lvl>
    <w:lvl w:ilvl="1" w:tplc="F93613F8" w:tentative="1">
      <w:start w:val="1"/>
      <w:numFmt w:val="bullet"/>
      <w:lvlText w:val="•"/>
      <w:lvlJc w:val="left"/>
      <w:pPr>
        <w:tabs>
          <w:tab w:val="num" w:pos="1440"/>
        </w:tabs>
        <w:ind w:left="1440" w:hanging="360"/>
      </w:pPr>
      <w:rPr>
        <w:rFonts w:ascii="Times New Roman" w:hAnsi="Times New Roman" w:hint="default"/>
      </w:rPr>
    </w:lvl>
    <w:lvl w:ilvl="2" w:tplc="8FA8ACF4" w:tentative="1">
      <w:start w:val="1"/>
      <w:numFmt w:val="bullet"/>
      <w:lvlText w:val="•"/>
      <w:lvlJc w:val="left"/>
      <w:pPr>
        <w:tabs>
          <w:tab w:val="num" w:pos="2160"/>
        </w:tabs>
        <w:ind w:left="2160" w:hanging="360"/>
      </w:pPr>
      <w:rPr>
        <w:rFonts w:ascii="Times New Roman" w:hAnsi="Times New Roman" w:hint="default"/>
      </w:rPr>
    </w:lvl>
    <w:lvl w:ilvl="3" w:tplc="93886C8C" w:tentative="1">
      <w:start w:val="1"/>
      <w:numFmt w:val="bullet"/>
      <w:lvlText w:val="•"/>
      <w:lvlJc w:val="left"/>
      <w:pPr>
        <w:tabs>
          <w:tab w:val="num" w:pos="2880"/>
        </w:tabs>
        <w:ind w:left="2880" w:hanging="360"/>
      </w:pPr>
      <w:rPr>
        <w:rFonts w:ascii="Times New Roman" w:hAnsi="Times New Roman" w:hint="default"/>
      </w:rPr>
    </w:lvl>
    <w:lvl w:ilvl="4" w:tplc="D60C0BA2" w:tentative="1">
      <w:start w:val="1"/>
      <w:numFmt w:val="bullet"/>
      <w:lvlText w:val="•"/>
      <w:lvlJc w:val="left"/>
      <w:pPr>
        <w:tabs>
          <w:tab w:val="num" w:pos="3600"/>
        </w:tabs>
        <w:ind w:left="3600" w:hanging="360"/>
      </w:pPr>
      <w:rPr>
        <w:rFonts w:ascii="Times New Roman" w:hAnsi="Times New Roman" w:hint="default"/>
      </w:rPr>
    </w:lvl>
    <w:lvl w:ilvl="5" w:tplc="8076BA20" w:tentative="1">
      <w:start w:val="1"/>
      <w:numFmt w:val="bullet"/>
      <w:lvlText w:val="•"/>
      <w:lvlJc w:val="left"/>
      <w:pPr>
        <w:tabs>
          <w:tab w:val="num" w:pos="4320"/>
        </w:tabs>
        <w:ind w:left="4320" w:hanging="360"/>
      </w:pPr>
      <w:rPr>
        <w:rFonts w:ascii="Times New Roman" w:hAnsi="Times New Roman" w:hint="default"/>
      </w:rPr>
    </w:lvl>
    <w:lvl w:ilvl="6" w:tplc="D0EEE48E" w:tentative="1">
      <w:start w:val="1"/>
      <w:numFmt w:val="bullet"/>
      <w:lvlText w:val="•"/>
      <w:lvlJc w:val="left"/>
      <w:pPr>
        <w:tabs>
          <w:tab w:val="num" w:pos="5040"/>
        </w:tabs>
        <w:ind w:left="5040" w:hanging="360"/>
      </w:pPr>
      <w:rPr>
        <w:rFonts w:ascii="Times New Roman" w:hAnsi="Times New Roman" w:hint="default"/>
      </w:rPr>
    </w:lvl>
    <w:lvl w:ilvl="7" w:tplc="B5E46588" w:tentative="1">
      <w:start w:val="1"/>
      <w:numFmt w:val="bullet"/>
      <w:lvlText w:val="•"/>
      <w:lvlJc w:val="left"/>
      <w:pPr>
        <w:tabs>
          <w:tab w:val="num" w:pos="5760"/>
        </w:tabs>
        <w:ind w:left="5760" w:hanging="360"/>
      </w:pPr>
      <w:rPr>
        <w:rFonts w:ascii="Times New Roman" w:hAnsi="Times New Roman" w:hint="default"/>
      </w:rPr>
    </w:lvl>
    <w:lvl w:ilvl="8" w:tplc="936AC3E8" w:tentative="1">
      <w:start w:val="1"/>
      <w:numFmt w:val="bullet"/>
      <w:lvlText w:val="•"/>
      <w:lvlJc w:val="left"/>
      <w:pPr>
        <w:tabs>
          <w:tab w:val="num" w:pos="6480"/>
        </w:tabs>
        <w:ind w:left="6480" w:hanging="360"/>
      </w:pPr>
      <w:rPr>
        <w:rFonts w:ascii="Times New Roman" w:hAnsi="Times New Roman" w:hint="default"/>
      </w:rPr>
    </w:lvl>
  </w:abstractNum>
  <w:abstractNum w:abstractNumId="6">
    <w:nsid w:val="67A61479"/>
    <w:multiLevelType w:val="multilevel"/>
    <w:tmpl w:val="4B4A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7870"/>
    <w:rsid w:val="00060271"/>
    <w:rsid w:val="00063BD2"/>
    <w:rsid w:val="0007195C"/>
    <w:rsid w:val="000A29B4"/>
    <w:rsid w:val="000C26EA"/>
    <w:rsid w:val="000D6E16"/>
    <w:rsid w:val="00131A9D"/>
    <w:rsid w:val="00150C27"/>
    <w:rsid w:val="001C502D"/>
    <w:rsid w:val="001D505C"/>
    <w:rsid w:val="00214F37"/>
    <w:rsid w:val="00297592"/>
    <w:rsid w:val="002A44F0"/>
    <w:rsid w:val="002E0DD1"/>
    <w:rsid w:val="002E13A0"/>
    <w:rsid w:val="00362E30"/>
    <w:rsid w:val="00381F1E"/>
    <w:rsid w:val="003A5985"/>
    <w:rsid w:val="003B26EB"/>
    <w:rsid w:val="003B50DB"/>
    <w:rsid w:val="003C74FC"/>
    <w:rsid w:val="003F4B19"/>
    <w:rsid w:val="004011FC"/>
    <w:rsid w:val="00405B6D"/>
    <w:rsid w:val="00417870"/>
    <w:rsid w:val="00453BE7"/>
    <w:rsid w:val="00454DF0"/>
    <w:rsid w:val="004639BE"/>
    <w:rsid w:val="0049291C"/>
    <w:rsid w:val="004C5719"/>
    <w:rsid w:val="004D5FD5"/>
    <w:rsid w:val="0053730C"/>
    <w:rsid w:val="0053783D"/>
    <w:rsid w:val="00537A9E"/>
    <w:rsid w:val="00543A37"/>
    <w:rsid w:val="005639BC"/>
    <w:rsid w:val="00566CBA"/>
    <w:rsid w:val="00576AEC"/>
    <w:rsid w:val="005A73F5"/>
    <w:rsid w:val="005B05B5"/>
    <w:rsid w:val="005D00C9"/>
    <w:rsid w:val="005D52AC"/>
    <w:rsid w:val="005F5011"/>
    <w:rsid w:val="006000AC"/>
    <w:rsid w:val="00632A2E"/>
    <w:rsid w:val="00694468"/>
    <w:rsid w:val="00697F0C"/>
    <w:rsid w:val="006B4E57"/>
    <w:rsid w:val="006B76EF"/>
    <w:rsid w:val="006C0972"/>
    <w:rsid w:val="006C1DED"/>
    <w:rsid w:val="006C326E"/>
    <w:rsid w:val="006E0BA8"/>
    <w:rsid w:val="00722220"/>
    <w:rsid w:val="00724736"/>
    <w:rsid w:val="00742DD1"/>
    <w:rsid w:val="00762BA1"/>
    <w:rsid w:val="00776E3F"/>
    <w:rsid w:val="007E00EB"/>
    <w:rsid w:val="0080295C"/>
    <w:rsid w:val="00805837"/>
    <w:rsid w:val="008058ED"/>
    <w:rsid w:val="0084478A"/>
    <w:rsid w:val="008640F4"/>
    <w:rsid w:val="00891D57"/>
    <w:rsid w:val="00897686"/>
    <w:rsid w:val="008A2CE1"/>
    <w:rsid w:val="008C079D"/>
    <w:rsid w:val="008C7E52"/>
    <w:rsid w:val="008E32DE"/>
    <w:rsid w:val="008F115C"/>
    <w:rsid w:val="0094186C"/>
    <w:rsid w:val="00946631"/>
    <w:rsid w:val="00952B64"/>
    <w:rsid w:val="00955F91"/>
    <w:rsid w:val="00983ED7"/>
    <w:rsid w:val="00990009"/>
    <w:rsid w:val="009B6640"/>
    <w:rsid w:val="009D0091"/>
    <w:rsid w:val="00A252DF"/>
    <w:rsid w:val="00A32300"/>
    <w:rsid w:val="00A426EA"/>
    <w:rsid w:val="00A611F8"/>
    <w:rsid w:val="00A67BC9"/>
    <w:rsid w:val="00A712BC"/>
    <w:rsid w:val="00A964F6"/>
    <w:rsid w:val="00AB6C7D"/>
    <w:rsid w:val="00AC75FF"/>
    <w:rsid w:val="00AD6094"/>
    <w:rsid w:val="00B06501"/>
    <w:rsid w:val="00B42240"/>
    <w:rsid w:val="00B460D4"/>
    <w:rsid w:val="00B77EBC"/>
    <w:rsid w:val="00BA54C7"/>
    <w:rsid w:val="00BB3D80"/>
    <w:rsid w:val="00BB4D57"/>
    <w:rsid w:val="00BD0D80"/>
    <w:rsid w:val="00BD2240"/>
    <w:rsid w:val="00C16BEE"/>
    <w:rsid w:val="00C20E2D"/>
    <w:rsid w:val="00C708DD"/>
    <w:rsid w:val="00CA1971"/>
    <w:rsid w:val="00CE2B2B"/>
    <w:rsid w:val="00D34D29"/>
    <w:rsid w:val="00D56C4F"/>
    <w:rsid w:val="00D84905"/>
    <w:rsid w:val="00D86FDF"/>
    <w:rsid w:val="00D91157"/>
    <w:rsid w:val="00D94D62"/>
    <w:rsid w:val="00DD177E"/>
    <w:rsid w:val="00E12F85"/>
    <w:rsid w:val="00E35657"/>
    <w:rsid w:val="00E5090C"/>
    <w:rsid w:val="00E656E8"/>
    <w:rsid w:val="00E67B48"/>
    <w:rsid w:val="00EA6962"/>
    <w:rsid w:val="00EB1F9A"/>
    <w:rsid w:val="00EC56FA"/>
    <w:rsid w:val="00ED5A76"/>
    <w:rsid w:val="00EE3C0C"/>
    <w:rsid w:val="00EF2DE0"/>
    <w:rsid w:val="00EF39D2"/>
    <w:rsid w:val="00F02AD0"/>
    <w:rsid w:val="00F12F04"/>
    <w:rsid w:val="00F37445"/>
    <w:rsid w:val="00F82AB1"/>
    <w:rsid w:val="00FA7B19"/>
    <w:rsid w:val="00FC4BB2"/>
    <w:rsid w:val="00FF4A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640"/>
  </w:style>
  <w:style w:type="paragraph" w:styleId="1">
    <w:name w:val="heading 1"/>
    <w:basedOn w:val="a"/>
    <w:link w:val="10"/>
    <w:uiPriority w:val="99"/>
    <w:qFormat/>
    <w:rsid w:val="009418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4A0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F4A08"/>
    <w:rPr>
      <w:rFonts w:ascii="Segoe UI" w:hAnsi="Segoe UI" w:cs="Segoe UI"/>
      <w:sz w:val="18"/>
      <w:szCs w:val="18"/>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EB1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itleStyleLeft">
    <w:name w:val="pTitleStyleLeft"/>
    <w:basedOn w:val="a"/>
    <w:rsid w:val="005B05B5"/>
    <w:pPr>
      <w:spacing w:before="300" w:after="250" w:line="256" w:lineRule="auto"/>
    </w:pPr>
    <w:rPr>
      <w:rFonts w:ascii="Times New Roman" w:eastAsia="Times New Roman" w:hAnsi="Times New Roman" w:cs="Times New Roman"/>
      <w:sz w:val="24"/>
      <w:szCs w:val="24"/>
      <w:lang w:val="en-US" w:eastAsia="ru-RU"/>
    </w:rPr>
  </w:style>
  <w:style w:type="paragraph" w:customStyle="1" w:styleId="pTextStyle">
    <w:name w:val="pTextStyle"/>
    <w:basedOn w:val="a"/>
    <w:rsid w:val="003C74FC"/>
    <w:pPr>
      <w:spacing w:after="0" w:line="250" w:lineRule="auto"/>
    </w:pPr>
    <w:rPr>
      <w:rFonts w:ascii="Times New Roman" w:eastAsia="Times New Roman" w:hAnsi="Times New Roman" w:cs="Times New Roman"/>
      <w:sz w:val="24"/>
      <w:szCs w:val="24"/>
      <w:lang w:val="en-US" w:eastAsia="ru-RU"/>
    </w:rPr>
  </w:style>
  <w:style w:type="paragraph" w:styleId="a6">
    <w:name w:val="List Paragraph"/>
    <w:basedOn w:val="a"/>
    <w:link w:val="a7"/>
    <w:uiPriority w:val="99"/>
    <w:qFormat/>
    <w:rsid w:val="00AC75FF"/>
    <w:pPr>
      <w:ind w:left="720"/>
      <w:contextualSpacing/>
    </w:pPr>
  </w:style>
  <w:style w:type="paragraph" w:styleId="2">
    <w:name w:val="Body Text 2"/>
    <w:basedOn w:val="a"/>
    <w:link w:val="20"/>
    <w:uiPriority w:val="99"/>
    <w:rsid w:val="0094186C"/>
    <w:pPr>
      <w:spacing w:after="120" w:line="480" w:lineRule="auto"/>
    </w:pPr>
    <w:rPr>
      <w:rFonts w:ascii="Calibri" w:eastAsia="Times New Roman" w:hAnsi="Calibri" w:cs="Times New Roman"/>
      <w:sz w:val="20"/>
      <w:szCs w:val="20"/>
      <w:lang w:eastAsia="ja-JP"/>
    </w:rPr>
  </w:style>
  <w:style w:type="character" w:customStyle="1" w:styleId="20">
    <w:name w:val="Основной текст 2 Знак"/>
    <w:basedOn w:val="a0"/>
    <w:link w:val="2"/>
    <w:uiPriority w:val="99"/>
    <w:rsid w:val="0094186C"/>
    <w:rPr>
      <w:rFonts w:ascii="Calibri" w:eastAsia="Times New Roman" w:hAnsi="Calibri" w:cs="Times New Roman"/>
      <w:sz w:val="20"/>
      <w:szCs w:val="20"/>
      <w:lang w:eastAsia="ja-JP"/>
    </w:rPr>
  </w:style>
  <w:style w:type="character" w:customStyle="1" w:styleId="10">
    <w:name w:val="Заголовок 1 Знак"/>
    <w:basedOn w:val="a0"/>
    <w:link w:val="1"/>
    <w:uiPriority w:val="99"/>
    <w:rsid w:val="0094186C"/>
    <w:rPr>
      <w:rFonts w:ascii="Times New Roman" w:eastAsia="Times New Roman" w:hAnsi="Times New Roman" w:cs="Times New Roman"/>
      <w:b/>
      <w:bCs/>
      <w:kern w:val="36"/>
      <w:sz w:val="48"/>
      <w:szCs w:val="48"/>
      <w:lang w:eastAsia="ru-RU"/>
    </w:rPr>
  </w:style>
  <w:style w:type="character" w:customStyle="1" w:styleId="a7">
    <w:name w:val="Абзац списка Знак"/>
    <w:link w:val="a6"/>
    <w:uiPriority w:val="99"/>
    <w:locked/>
    <w:rsid w:val="00B06501"/>
  </w:style>
  <w:style w:type="character" w:customStyle="1" w:styleId="c6">
    <w:name w:val="c6"/>
    <w:rsid w:val="00B06501"/>
  </w:style>
  <w:style w:type="table" w:customStyle="1" w:styleId="TableNormal">
    <w:name w:val="Table Normal"/>
    <w:uiPriority w:val="2"/>
    <w:semiHidden/>
    <w:unhideWhenUsed/>
    <w:qFormat/>
    <w:rsid w:val="00B460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Title"/>
    <w:basedOn w:val="a"/>
    <w:link w:val="a9"/>
    <w:uiPriority w:val="1"/>
    <w:qFormat/>
    <w:rsid w:val="00B460D4"/>
    <w:pPr>
      <w:widowControl w:val="0"/>
      <w:autoSpaceDE w:val="0"/>
      <w:autoSpaceDN w:val="0"/>
      <w:spacing w:before="4" w:after="0" w:line="240" w:lineRule="auto"/>
      <w:ind w:left="2079" w:right="820" w:hanging="1248"/>
    </w:pPr>
    <w:rPr>
      <w:rFonts w:ascii="Times New Roman" w:eastAsia="Times New Roman" w:hAnsi="Times New Roman" w:cs="Times New Roman"/>
      <w:b/>
      <w:bCs/>
      <w:sz w:val="28"/>
      <w:szCs w:val="28"/>
    </w:rPr>
  </w:style>
  <w:style w:type="character" w:customStyle="1" w:styleId="a9">
    <w:name w:val="Название Знак"/>
    <w:basedOn w:val="a0"/>
    <w:link w:val="a8"/>
    <w:uiPriority w:val="1"/>
    <w:rsid w:val="00B460D4"/>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B460D4"/>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5785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2574</TotalTime>
  <Pages>10</Pages>
  <Words>5105</Words>
  <Characters>29103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№4</dc:creator>
  <cp:keywords/>
  <dc:description/>
  <cp:lastModifiedBy>Пользователь Windows</cp:lastModifiedBy>
  <cp:revision>65</cp:revision>
  <cp:lastPrinted>2020-01-17T08:21:00Z</cp:lastPrinted>
  <dcterms:created xsi:type="dcterms:W3CDTF">2020-01-17T07:59:00Z</dcterms:created>
  <dcterms:modified xsi:type="dcterms:W3CDTF">2021-09-18T12:30:00Z</dcterms:modified>
</cp:coreProperties>
</file>